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ao15l5muz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создание автоматизированной системы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1j0zlvtg3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«AI-система оценки эффективности обучения, проведения рубежного контроля знаний и экзаменационных (аттестационных) мероприятий сотрудников»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gtk3w3uun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сведения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54md9mdrr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Наименование системы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AI-система оценки эффективности обучения, проведения рубежного контроля знаний и экзаменационных (аттестационных) мероприятий сотрудников</w:t>
        <w:br w:type="textWrapping"/>
        <w:t xml:space="preserve"> (далее — </w:t>
      </w:r>
      <w:r w:rsidDel="00000000" w:rsidR="00000000" w:rsidRPr="00000000">
        <w:rPr>
          <w:b w:val="1"/>
          <w:bCs w:val="1"/>
          <w:rtl w:val="0"/>
        </w:rPr>
        <w:t xml:space="preserve">Система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6ld6494k2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Основание для разработки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Основанием для разработки Системы является потребность в автоматизации процессов контроля знаний, проведения экзаменационных и аттестационных мероприятий, анализа результатов обучения и формирования рекомендаций по устранению выявленных пробелов в знаниях.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78okt9t0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Заказчик и разработчик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Заказчик: определяется дополнительно.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Разработчик:  AI-Exam Team.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dqqwuewb2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Стадия и вид разработки</w:t>
      </w:r>
    </w:p>
    <w:p w:rsidR="00000000" w:rsidDel="00000000" w:rsidP="00000000" w:rsidRDefault="00000000" w:rsidRPr="00000000" w14:paraId="0000000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 разработки: создание автоматизированной информационной системы.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Стадия: разработка и внедрение MVP с возможностью дальнейшего функционального расширения.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nw1yrmyi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Назначение и цели создания системы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vqq2zhkad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Назначение системы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предназначена для автоматизированного проведения рубежного контроля знаний, экзаменов и аттестаций сотрудников и обучающихся, а также для анализа результатов обучения и накопления данных, используемых при формировании персональных планов обучения и развития с применением технологий искусственного интеллекта.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8syqpmz6y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Цели создания системы</w:t>
      </w:r>
    </w:p>
    <w:p w:rsidR="00000000" w:rsidDel="00000000" w:rsidP="00000000" w:rsidRDefault="00000000" w:rsidRPr="00000000" w14:paraId="0000001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Повышение объективности и прозрачности оценки знаний.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трудозатрат на организацию и проведение экзаменационных мероприятий.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Обеспечение централизованного хранения результатов контроля знаний.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аналитической базы для оценки эффективности обучения и предоставления персонифицированных рекомендаций.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wsirqc26t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Характеристика объектов автоматизации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2mjbxnl9j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Объекты автоматизации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Объектами автоматизации являются процессы: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проведения рубежного контроля знаний;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проведения экзаменов и аттестаций;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результатов обучения;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анализа пробелов в знаниях;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формирования рекомендаций по их устранению.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etsdrv2gp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Категории пользователей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предусматриваются следующие категории пользователей: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(экзаменуемый / аттестуемый);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проверяющий (экзаменатор);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системы.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w36e3cvrc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Требования к системе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p2iw7lsrf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Функциональные требования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8mq675rysc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4.1.1. Проведение экзаменационных мероприятий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проведение  контроля знаний, экзаменов и аттестаций в электронном виде;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поддержку различных уровней сложности заданий;</w:t>
      </w:r>
    </w:p>
    <w:p w:rsidR="00000000" w:rsidDel="00000000" w:rsidP="00000000" w:rsidRDefault="00000000" w:rsidRPr="00000000" w14:paraId="0000002E">
      <w:pPr>
        <w:numPr>
          <w:ilvl w:val="0"/>
          <w:numId w:val="3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формирование экзаменационных вопросов;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возможность выбора критериев оценки знаний.</w:t>
        <w:br w:type="textWrapping"/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9bgup8wxek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4.1.2. Работа с базой знаний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загрузку учебных, методических материалов и нормативной базы;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загруженных материалов при формировании экзаменационных заданий и оценке ответов.</w:t>
        <w:br w:type="textWrapping"/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yrujrx83r07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4.1.3. Оценка ответов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автоматизированную оценку текстовых ответов пользователей с применением LLM;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оценку по заданным критериям (полнота, корректность, терминология, логика и иные);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итоговой оценки по экзамену (аттестации).</w:t>
        <w:br w:type="textWrapping"/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wpqn56s7h63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4.1.4. Анализ результатов и рекомендации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3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выявление пробелов в знаниях пользователей;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методических рекомендаций по их устранению.</w:t>
        <w:br w:type="textWrapping"/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47krempd996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4.1.5. Разграничение доступа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Системе должно быть реализовано разграничение прав доступа:</w:t>
      </w:r>
    </w:p>
    <w:p w:rsidR="00000000" w:rsidDel="00000000" w:rsidP="00000000" w:rsidRDefault="00000000" w:rsidRPr="00000000" w14:paraId="0000003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 получает итоговую оценку и рекомендации;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проверяющий имеет доступ к сохранённым в базе данных вопросам и ответам;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администратор имеет доступ к полной аналитике, результатам и настройкам Системы.</w:t>
        <w:br w:type="textWrapping"/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nsmesuc403j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4.1.6. Хранение данных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фиксацию всех вопросов, ответов и результатов экзаменационных мероприятий в базе данных;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использования накопленных данных для последующего формирования персональных планов обучения и развития с применением LLM.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f7qngt4r3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Требования к пользовательским интерфейсам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st3n0d9bqmh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4.2.1. Веб-интерфейс пользователя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веб-интерфейс, обеспечивающий: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прохождение экзаменационного контроля;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итоговой оценки и рекомендаций.</w:t>
        <w:br w:type="textWrapping"/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q9a1irt27i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4.2.2. Административный интерфейс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предоставлять административный интерфейс, обеспечивающий: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экзаменационными материалами;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полной аналитики и развернутой обратной связи;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истории экзаменов и ответов пользователей.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tg85lu45gl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Нефункциональные требования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x69li47p9n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4.3.1. Требования к производительности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Время отклика пользовательского интерфейса — не более 3 секунд.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оценки экзаменационных работ допускается в асинхронном режиме.</w:t>
        <w:br w:type="textWrapping"/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857gcsy20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4.3.2. Требования к надёжности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обеспечивать сохранность данных.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допускается потеря результатов экзаменационных мероприятий.</w:t>
        <w:br w:type="textWrapping"/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bm9o14zm86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4.3.3. Требования к безопасности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Разграничение прав доступа по ролям пользователей.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персональных данных и результатов экзаменов.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журналов действий администраторов и проверяющих.</w:t>
        <w:br w:type="textWrapping"/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1ogtamnau9y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4.3.4. Требования к масштабируемости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обеспечивать возможность: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увеличения количества пользователей;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расширения функциональности без изменения базовой архитектуры.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mvmvp74nl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Требования к составу и параметрам технических средств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должна функционировать в веб-среде и не требовать установки специализированного программного обеспечения на стороне пользователя.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d1gianruj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Требования к программному обеспечению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Серверная часть должна обеспечивать обработку пользовательских запросов, хранение данных и взаимодействие с LLM.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Клиентская часть должна быть реализована в виде веб-интерфейса.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r9vmsd515b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Требования к составу работ по созданию системы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рамках создания Системы должны быть выполнены следующие работы: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архитектуры Системы;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функциональных модулей;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тестирование;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 опытной эксплуатации.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nzdatx6o6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Порядок контроля и приёмки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Приёмка Системы осуществляется по результатам: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проверки соответствия функциональным требованиям;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проверки нефункциональных требований;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демонстрации работы пользовательского и административного интерфейсов.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ihk7tn53c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Заключительные положения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Настоящее техническое задание является основанием для разработки, внедрения и дальнейшего развития Системы.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91t6tapuv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sd8wpzy6e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Архитектурные и технические решения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ynl0ga6mn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Назначение документа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документ описывает архитектурные и технические решения, принятые для реализации AI-системы оценки эффективности обучения, проведения рубежного контроля знаний и экзаменационных (аттестационных) мероприятий сотрудников (далее — Система).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является </w:t>
      </w:r>
      <w:r w:rsidDel="00000000" w:rsidR="00000000" w:rsidRPr="00000000">
        <w:rPr>
          <w:b w:val="1"/>
          <w:bCs w:val="1"/>
          <w:rtl w:val="0"/>
        </w:rPr>
        <w:t xml:space="preserve">приложением к техническому заданию</w:t>
      </w:r>
      <w:r w:rsidDel="00000000" w:rsidR="00000000" w:rsidRPr="00000000">
        <w:rPr>
          <w:rtl w:val="0"/>
        </w:rPr>
        <w:t xml:space="preserve">, носит уточняющий характер и </w:t>
      </w:r>
      <w:r w:rsidDel="00000000" w:rsidR="00000000" w:rsidRPr="00000000">
        <w:rPr>
          <w:b w:val="1"/>
          <w:bCs w:val="1"/>
          <w:rtl w:val="0"/>
        </w:rPr>
        <w:t xml:space="preserve">не ограничивает Заказчика в праве изменения конкретных технологических средств</w:t>
      </w:r>
      <w:r w:rsidDel="00000000" w:rsidR="00000000" w:rsidRPr="00000000">
        <w:rPr>
          <w:rtl w:val="0"/>
        </w:rPr>
        <w:t xml:space="preserve"> при сохранении требований, зафиксированных в ТЗ.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9pw39qav6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Общая архитектура системы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проектируется в виде </w:t>
      </w:r>
      <w:r w:rsidDel="00000000" w:rsidR="00000000" w:rsidRPr="00000000">
        <w:rPr>
          <w:b w:val="1"/>
          <w:bCs w:val="1"/>
          <w:rtl w:val="0"/>
        </w:rPr>
        <w:t xml:space="preserve">клиент-серверного веб-приложения</w:t>
      </w:r>
      <w:r w:rsidDel="00000000" w:rsidR="00000000" w:rsidRPr="00000000">
        <w:rPr>
          <w:rtl w:val="0"/>
        </w:rPr>
        <w:t xml:space="preserve"> с модульной архитектурой и разделением ответственности между компонентами.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tbj990006s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2.1. Архитектурный стиль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Web-ориентированная клиент-серверная архитектура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backend с REST API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Асинхронная обработка длительных операций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Модульный подход с возможностью горизонтального масштабирования</w:t>
        <w:br w:type="textWrapping"/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j1zfcez737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2.2. Основные компоненты</w:t>
      </w:r>
    </w:p>
    <w:p w:rsidR="00000000" w:rsidDel="00000000" w:rsidP="00000000" w:rsidRDefault="00000000" w:rsidRPr="00000000" w14:paraId="0000008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Веб-клиент (пользовательский интерфейс экзаменуемого)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Веб-клиент администратора и экзаменатора (админ-панель)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Backend-сервис (API и бизнес-логика)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Подсистема обработки и хранения базы знаний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Подсистема LLM-анализа и оценивания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Подсистема хранения данных и аналитики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km1grvg6p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Серверная часть (Backend)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0vb85vskbn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3.1. Назначение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обеспечивает: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управление пользователями, ролями и правами доступа;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управление экзаменами, попытками, вопросами и ответами;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обработку загружаемых учебных, методических и нормативных материалов;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интеграцию с LLM для генерации и оценки контента;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и агрегацию результатов для аналитики и построения персональных траекторий обучения.</w:t>
        <w:br w:type="textWrapping"/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gqcfxyqln1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3.2. Технологические решения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Язык программирования: </w:t>
      </w:r>
      <w:r w:rsidDel="00000000" w:rsidR="00000000" w:rsidRPr="00000000">
        <w:rPr>
          <w:b w:val="1"/>
          <w:bCs w:val="1"/>
          <w:rtl w:val="0"/>
        </w:rPr>
        <w:t xml:space="preserve">Python 3.11+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Web-фреймворк: </w:t>
      </w:r>
      <w:r w:rsidDel="00000000" w:rsidR="00000000" w:rsidRPr="00000000">
        <w:rPr>
          <w:b w:val="1"/>
          <w:bCs w:val="1"/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 API: REST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Асинхронная обработка: asyncio / background tasks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Валидация данных: Pydantic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обусловлен: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высокой производительностью;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удобством разработки API;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зрелой экосистемой для AI- и ML-задач.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xy7qkvfkry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Клиентская часть (Frontend)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rw39p6oqym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 Пользовательский веб-интерфейс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Предназначен для лиц, проходящих: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рубежный контроль знаний;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экзамены;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аттестационные мероприятия.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авторизация;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экзамена;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прохождение экзаменационного контроля;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получение итоговой оценки и рекомендаций.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Развернутая обратная связь и детализация ошибок </w:t>
      </w:r>
      <w:r w:rsidDel="00000000" w:rsidR="00000000" w:rsidRPr="00000000">
        <w:rPr>
          <w:b w:val="1"/>
          <w:bCs w:val="1"/>
          <w:rtl w:val="0"/>
        </w:rPr>
        <w:t xml:space="preserve">пользователю не отображается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l5w86ro355b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 Административный интерфейс (админ-панель)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Предназначен для: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администраторов;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экзаменаторов;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методистов.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B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и управление учебными, методическими и нормативными материалами;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настройка экзаменов и критериев оценки;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сохранённых вопросов и ответов;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полной обратной связи и аналитике;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выгрузка данных для дальнейшего использования.</w:t>
        <w:br w:type="textWrapping"/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ay1xyphucmd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 Технологии frontend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SPA-подход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либо минимальный </w:t>
      </w:r>
      <w:r w:rsidDel="00000000" w:rsidR="00000000" w:rsidRPr="00000000">
        <w:rPr>
          <w:b w:val="1"/>
          <w:bCs w:val="1"/>
          <w:rtl w:val="0"/>
        </w:rPr>
        <w:t xml:space="preserve">HTML/JavaScript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backend через REST API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современных браузеров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hu3p2qp9ru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Подсистема хранения данных</w:t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q0a97v95mwv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 Реляционная база данных</w:t>
      </w:r>
    </w:p>
    <w:p w:rsidR="00000000" w:rsidDel="00000000" w:rsidP="00000000" w:rsidRDefault="00000000" w:rsidRPr="00000000" w14:paraId="000000C1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СУБД: </w:t>
      </w:r>
      <w:r w:rsidDel="00000000" w:rsidR="00000000" w:rsidRPr="00000000">
        <w:rPr>
          <w:b w:val="1"/>
          <w:bCs w:val="1"/>
          <w:rtl w:val="0"/>
        </w:rPr>
        <w:t xml:space="preserve">PostgreSQL 15+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Хранит:</w:t>
      </w:r>
    </w:p>
    <w:p w:rsidR="00000000" w:rsidDel="00000000" w:rsidP="00000000" w:rsidRDefault="00000000" w:rsidRPr="00000000" w14:paraId="000000C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пользователей и роли;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экзамены и попытки;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и ответы;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оценивания;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историю прохождения и динамику.</w:t>
        <w:br w:type="textWrapping"/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2g589lffdss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 Векторное хранилище</w:t>
      </w:r>
    </w:p>
    <w:p w:rsidR="00000000" w:rsidDel="00000000" w:rsidP="00000000" w:rsidRDefault="00000000" w:rsidRPr="00000000" w14:paraId="000000C9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ChromaDB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bCs w:val="1"/>
          <w:rtl w:val="0"/>
        </w:rPr>
        <w:t xml:space="preserve">FAISS</w:t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Назначение: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хранение embedding-представлений текстовых фрагментов;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семантического поиска;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обеспечение RAG-подхода при генерации и оценке.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Исходные персональные данные в векторном хранилище </w:t>
      </w:r>
      <w:r w:rsidDel="00000000" w:rsidR="00000000" w:rsidRPr="00000000">
        <w:rPr>
          <w:b w:val="1"/>
          <w:bCs w:val="1"/>
          <w:rtl w:val="0"/>
        </w:rPr>
        <w:t xml:space="preserve">не сохраняются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uqjq1gti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Подсистема обработки базы знаний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ehadpw8z3m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 Типы обрабатываемых материалов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учебные материалы;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методические пособия;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нормативно-правовые документы;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и внешние регламенты;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текстовые источники знаний.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Форматы:</w:t>
      </w:r>
    </w:p>
    <w:p w:rsidR="00000000" w:rsidDel="00000000" w:rsidP="00000000" w:rsidRDefault="00000000" w:rsidRPr="00000000" w14:paraId="000000D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  <w:br w:type="textWrapping"/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0cttqschha4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 Технологии обработки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— orchestration и chunking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PyMuPDF</w:t>
      </w:r>
      <w:r w:rsidDel="00000000" w:rsidR="00000000" w:rsidRPr="00000000">
        <w:rPr>
          <w:rtl w:val="0"/>
        </w:rPr>
        <w:t xml:space="preserve"> — PDF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python-docx</w:t>
      </w:r>
      <w:r w:rsidDel="00000000" w:rsidR="00000000" w:rsidRPr="00000000">
        <w:rPr>
          <w:rtl w:val="0"/>
        </w:rPr>
        <w:t xml:space="preserve"> — DOCX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Процесс:</w:t>
      </w:r>
    </w:p>
    <w:p w:rsidR="00000000" w:rsidDel="00000000" w:rsidP="00000000" w:rsidRDefault="00000000" w:rsidRPr="00000000" w14:paraId="000000D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Парсинг документа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Разбиение на логические фрагменты (chunking)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embeddings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в векторной БД</w:t>
        <w:br w:type="textWrapping"/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lyceldm3k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Интеграция с LLM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m388h61uzrf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 Назначение LLM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 используется как </w:t>
      </w:r>
      <w:r w:rsidDel="00000000" w:rsidR="00000000" w:rsidRPr="00000000">
        <w:rPr>
          <w:b w:val="1"/>
          <w:bCs w:val="1"/>
          <w:rtl w:val="0"/>
        </w:rPr>
        <w:t xml:space="preserve">ядро интеллектуальной логики</w:t>
      </w:r>
      <w:r w:rsidDel="00000000" w:rsidR="00000000" w:rsidRPr="00000000">
        <w:rPr>
          <w:rtl w:val="0"/>
        </w:rPr>
        <w:t xml:space="preserve"> для:</w:t>
      </w:r>
    </w:p>
    <w:p w:rsidR="00000000" w:rsidDel="00000000" w:rsidP="00000000" w:rsidRDefault="00000000" w:rsidRPr="00000000" w14:paraId="000000E7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генерации экзаменационных вопросов;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формирования эталонных ответов;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ответов по выбранным критериям;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выявления пробелов в знаниях;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формирования методических рекомендаций;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подготовки данных для персональных планов обучения и развития.</w:t>
        <w:br w:type="textWrapping"/>
      </w:r>
    </w:p>
    <w:p w:rsidR="00000000" w:rsidDel="00000000" w:rsidP="00000000" w:rsidRDefault="00000000" w:rsidRPr="00000000" w14:paraId="000000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g09zdo4jtu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 Технологическое решение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Платформа: </w:t>
      </w:r>
      <w:r w:rsidDel="00000000" w:rsidR="00000000" w:rsidRPr="00000000">
        <w:rPr>
          <w:b w:val="1"/>
          <w:bCs w:val="1"/>
          <w:rtl w:val="0"/>
        </w:rPr>
        <w:t xml:space="preserve">OpenAI API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Модель: </w:t>
      </w:r>
      <w:r w:rsidDel="00000000" w:rsidR="00000000" w:rsidRPr="00000000">
        <w:rPr>
          <w:b w:val="1"/>
          <w:bCs w:val="1"/>
          <w:rtl w:val="0"/>
        </w:rPr>
        <w:t xml:space="preserve">GPT</w:t>
      </w:r>
      <w:r w:rsidDel="00000000" w:rsidR="00000000" w:rsidRPr="00000000">
        <w:rPr>
          <w:rtl w:val="0"/>
        </w:rPr>
        <w:t xml:space="preserve"> (или эквивалентная LLM)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допускает замену LLM без изменения бизнес-логики системы.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ooia84fjoo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 Подходы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Retrieval-Augmented Generation (RAG)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Структурированные промпты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Критериальное (rubric-based) оценивание</w:t>
        <w:br w:type="textWrapping"/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qxztd4l5pp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Хранение и использование результатов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этапы экзаменационного процесса фиксируются в базе данных:</w:t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сгенерированные вопросы;</w:t>
        <w:br w:type="textWrapping"/>
      </w:r>
    </w:p>
    <w:p w:rsidR="00000000" w:rsidDel="00000000" w:rsidP="00000000" w:rsidRDefault="00000000" w:rsidRPr="00000000" w14:paraId="000000F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пользователей;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по каждому критерию;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выявленные пробелы в знаниях;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рекомендации.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используются для: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аналитики;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контроля качества обучения;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построения персональных планов обучения и развития с применением LLM.</w:t>
        <w:br w:type="textWrapping"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dbfcsw2vd3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Безопасность и эксплуатация</w:t>
      </w:r>
    </w:p>
    <w:p w:rsidR="00000000" w:rsidDel="00000000" w:rsidP="00000000" w:rsidRDefault="00000000" w:rsidRPr="00000000" w14:paraId="0000010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Аутентификация: JWT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паролей: bcrypt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Разграничение ролей: пользователь / экзаменатор / администратор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API-ключи и секреты: переменные окружения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Логирование и аудит действий</w:t>
        <w:br w:type="textWrapping"/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pi1y94sjoa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Развёртывание и сопровождение</w:t>
      </w:r>
    </w:p>
    <w:p w:rsidR="00000000" w:rsidDel="00000000" w:rsidP="00000000" w:rsidRDefault="00000000" w:rsidRPr="00000000" w14:paraId="0000010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Контейнеризация: </w:t>
      </w:r>
      <w:r w:rsidDel="00000000" w:rsidR="00000000" w:rsidRPr="00000000">
        <w:rPr>
          <w:b w:val="1"/>
          <w:bCs w:val="1"/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Оркестрация (опционально): docker-compose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(опционально): </w:t>
      </w:r>
      <w:r w:rsidDel="00000000" w:rsidR="00000000" w:rsidRPr="00000000">
        <w:rPr>
          <w:b w:val="1"/>
          <w:bCs w:val="1"/>
          <w:rtl w:val="0"/>
        </w:rPr>
        <w:t xml:space="preserve">GitHub Actions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dev / staging / prod окружений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0i2xaapya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Заключение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Принятые архитектурные и технические решения:</w:t>
      </w:r>
    </w:p>
    <w:p w:rsidR="00000000" w:rsidDel="00000000" w:rsidP="00000000" w:rsidRDefault="00000000" w:rsidRPr="00000000" w14:paraId="0000011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обеспечивают масштабируемость и расширяемость системы;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позволяют использовать систему как в корпоративном обучении, так и в образовательных и аттестационных сценариях;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создают основу для дальнейшего развития персонализированных AI-траекторий обучения.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предназначен для использования архитекторами, разработчиками и экспертами при реализации и сопровождении Системы.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