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8E1" w:rsidRDefault="005108E1" w:rsidP="00835A7B">
      <w:pPr>
        <w:pStyle w:val="NoSpacing"/>
      </w:pPr>
      <w:r>
        <w:t>Use Cases</w:t>
      </w:r>
    </w:p>
    <w:p w:rsidR="005108E1" w:rsidRDefault="005108E1" w:rsidP="00835A7B">
      <w:pPr>
        <w:pStyle w:val="NoSpacing"/>
      </w:pPr>
    </w:p>
    <w:p w:rsidR="005108E1" w:rsidRDefault="005108E1" w:rsidP="00835A7B">
      <w:pPr>
        <w:pStyle w:val="NoSpacing"/>
      </w:pPr>
      <w:r>
        <w:t>Template</w:t>
      </w:r>
    </w:p>
    <w:p w:rsidR="005108E1" w:rsidRDefault="005108E1" w:rsidP="00835A7B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06"/>
        <w:gridCol w:w="4606"/>
      </w:tblGrid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835A7B">
            <w:pPr>
              <w:pStyle w:val="NoSpacing"/>
            </w:pPr>
            <w:r w:rsidRPr="00331ADA">
              <w:t xml:space="preserve">Primary Actor: 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835A7B">
            <w:pPr>
              <w:pStyle w:val="NoSpacing"/>
            </w:pPr>
            <w:r w:rsidRPr="00331ADA">
              <w:t xml:space="preserve">Stakeholders and interests: 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835A7B">
            <w:pPr>
              <w:pStyle w:val="NoSpacing"/>
            </w:pPr>
            <w:r w:rsidRPr="00331ADA">
              <w:t xml:space="preserve">Preconditions: 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835A7B">
            <w:pPr>
              <w:pStyle w:val="NoSpacing"/>
            </w:pPr>
            <w:r w:rsidRPr="00331ADA">
              <w:t xml:space="preserve">Postconditions (Succes guarantee): 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835A7B">
            <w:pPr>
              <w:pStyle w:val="NoSpacing"/>
            </w:pPr>
            <w:r w:rsidRPr="00331ADA">
              <w:t>Main Succes Scenario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NoSpacing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NoSpacing"/>
              <w:jc w:val="center"/>
            </w:pPr>
            <w:r w:rsidRPr="00331ADA">
              <w:t>System responsibility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835A7B">
            <w:pPr>
              <w:pStyle w:val="NoSpacing"/>
            </w:pPr>
            <w:r w:rsidRPr="00331ADA">
              <w:t xml:space="preserve">1. </w:t>
            </w:r>
          </w:p>
        </w:tc>
        <w:tc>
          <w:tcPr>
            <w:tcW w:w="4606" w:type="dxa"/>
          </w:tcPr>
          <w:p w:rsidR="005108E1" w:rsidRPr="00331ADA" w:rsidRDefault="005108E1" w:rsidP="00835A7B">
            <w:pPr>
              <w:pStyle w:val="NoSpacing"/>
            </w:pP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835A7B">
            <w:pPr>
              <w:pStyle w:val="NoSpacing"/>
            </w:pPr>
            <w:r w:rsidRPr="00331ADA">
              <w:t>Extensions (Alternate flows):</w:t>
            </w:r>
          </w:p>
        </w:tc>
        <w:tc>
          <w:tcPr>
            <w:tcW w:w="4606" w:type="dxa"/>
          </w:tcPr>
          <w:p w:rsidR="005108E1" w:rsidRPr="00331ADA" w:rsidRDefault="005108E1" w:rsidP="00835A7B">
            <w:pPr>
              <w:pStyle w:val="NoSpacing"/>
            </w:pP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NoSpacing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NoSpacing"/>
              <w:jc w:val="center"/>
            </w:pPr>
            <w:r w:rsidRPr="00331ADA">
              <w:t>System responsibility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EB3718">
            <w:pPr>
              <w:pStyle w:val="NoSpacing"/>
            </w:pPr>
            <w:r w:rsidRPr="00331ADA">
              <w:t xml:space="preserve">2a. </w:t>
            </w:r>
          </w:p>
        </w:tc>
        <w:tc>
          <w:tcPr>
            <w:tcW w:w="4606" w:type="dxa"/>
          </w:tcPr>
          <w:p w:rsidR="005108E1" w:rsidRPr="00331ADA" w:rsidRDefault="005108E1" w:rsidP="00EB3718">
            <w:pPr>
              <w:pStyle w:val="NoSpacing"/>
            </w:pPr>
          </w:p>
        </w:tc>
      </w:tr>
    </w:tbl>
    <w:p w:rsidR="005108E1" w:rsidRDefault="005108E1" w:rsidP="00835A7B">
      <w:pPr>
        <w:pStyle w:val="NoSpacing"/>
      </w:pPr>
    </w:p>
    <w:p w:rsidR="005108E1" w:rsidRDefault="005108E1" w:rsidP="00213EB8">
      <w:pPr>
        <w:pStyle w:val="NoSpacing"/>
        <w:numPr>
          <w:ilvl w:val="0"/>
          <w:numId w:val="1"/>
        </w:numPr>
      </w:pPr>
      <w:r>
        <w:t>Speler koopt een huis</w:t>
      </w:r>
    </w:p>
    <w:p w:rsidR="005108E1" w:rsidRDefault="005108E1" w:rsidP="00213EB8">
      <w:pPr>
        <w:pStyle w:val="NoSpacing"/>
        <w:numPr>
          <w:ilvl w:val="0"/>
          <w:numId w:val="1"/>
        </w:numPr>
      </w:pPr>
      <w:r>
        <w:t>Speler komt op het vak “Ga naar de gevangenis”</w:t>
      </w:r>
    </w:p>
    <w:p w:rsidR="005108E1" w:rsidRDefault="005108E1" w:rsidP="00213EB8">
      <w:pPr>
        <w:pStyle w:val="NoSpacing"/>
        <w:numPr>
          <w:ilvl w:val="0"/>
          <w:numId w:val="1"/>
        </w:numPr>
      </w:pPr>
      <w:r>
        <w:t>Speler komt op een straat van een andere speler</w:t>
      </w:r>
    </w:p>
    <w:p w:rsidR="005108E1" w:rsidRDefault="005108E1" w:rsidP="00213EB8">
      <w:pPr>
        <w:pStyle w:val="NoSpacing"/>
        <w:numPr>
          <w:ilvl w:val="0"/>
          <w:numId w:val="1"/>
        </w:numPr>
      </w:pPr>
      <w:r>
        <w:t>Speler komt op het vak “Kans”</w:t>
      </w:r>
    </w:p>
    <w:p w:rsidR="005108E1" w:rsidRDefault="005108E1" w:rsidP="00213EB8">
      <w:pPr>
        <w:pStyle w:val="NoSpacing"/>
        <w:numPr>
          <w:ilvl w:val="0"/>
          <w:numId w:val="1"/>
        </w:numPr>
      </w:pPr>
      <w:r>
        <w:t>Speler komt op een straat die van niemand is</w:t>
      </w:r>
    </w:p>
    <w:p w:rsidR="005108E1" w:rsidRDefault="005108E1" w:rsidP="006C2CD5">
      <w:pPr>
        <w:pStyle w:val="NoSpacing"/>
        <w:numPr>
          <w:ilvl w:val="0"/>
          <w:numId w:val="1"/>
        </w:numPr>
      </w:pPr>
      <w:r>
        <w:t>Speler komt op of over “Start”</w:t>
      </w:r>
    </w:p>
    <w:p w:rsidR="005108E1" w:rsidRDefault="005108E1" w:rsidP="00025721">
      <w:pPr>
        <w:pStyle w:val="NoSpacing"/>
      </w:pPr>
    </w:p>
    <w:p w:rsidR="005108E1" w:rsidRDefault="005108E1">
      <w:pPr>
        <w:rPr>
          <w:rFonts w:ascii="Cambria" w:eastAsia="SimSun" w:hAnsi="Cambria"/>
          <w:b/>
          <w:bCs/>
          <w:color w:val="4F81BD"/>
          <w:sz w:val="26"/>
          <w:szCs w:val="26"/>
        </w:rPr>
      </w:pPr>
      <w:r>
        <w:br w:type="page"/>
      </w:r>
    </w:p>
    <w:p w:rsidR="005108E1" w:rsidRDefault="005108E1" w:rsidP="00540B1E">
      <w:pPr>
        <w:pStyle w:val="Heading2"/>
      </w:pPr>
      <w:r>
        <w:t>1) Speler koopt een huis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06"/>
        <w:gridCol w:w="4606"/>
      </w:tblGrid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NoSpacing"/>
            </w:pPr>
            <w:r w:rsidRPr="00331ADA">
              <w:t>Primary Actor: Speler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NoSpacing"/>
            </w:pPr>
            <w:r w:rsidRPr="00331ADA">
              <w:t>Stakeholders and interests: Speler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NoSpacing"/>
            </w:pPr>
            <w:r w:rsidRPr="00331ADA">
              <w:t xml:space="preserve">Preconditions: </w:t>
            </w:r>
          </w:p>
          <w:p w:rsidR="005108E1" w:rsidRPr="00331ADA" w:rsidRDefault="005108E1" w:rsidP="00331ADA">
            <w:pPr>
              <w:pStyle w:val="NoSpacing"/>
              <w:numPr>
                <w:ilvl w:val="0"/>
                <w:numId w:val="2"/>
              </w:numPr>
            </w:pPr>
            <w:r w:rsidRPr="00331ADA">
              <w:t>Moment: Nadat de speler of een andere speler zijn beurt heeft afgemaakt.</w:t>
            </w:r>
          </w:p>
          <w:p w:rsidR="005108E1" w:rsidRPr="00331ADA" w:rsidRDefault="005108E1" w:rsidP="00331ADA">
            <w:pPr>
              <w:pStyle w:val="NoSpacing"/>
              <w:numPr>
                <w:ilvl w:val="0"/>
                <w:numId w:val="2"/>
              </w:numPr>
            </w:pPr>
            <w:r w:rsidRPr="00331ADA">
              <w:t>Speler heeft van een stad alle straten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NoSpacing"/>
            </w:pPr>
            <w:r w:rsidRPr="00331ADA">
              <w:t>Postconditions (Succes guarantee): Speler heeft 1 of meerdere huizen gekocht voor zijn straten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NoSpacing"/>
            </w:pPr>
            <w:r w:rsidRPr="00331ADA">
              <w:t>Main Succes Scenario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NoSpacing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NoSpacing"/>
              <w:jc w:val="center"/>
            </w:pPr>
            <w:r w:rsidRPr="00331ADA">
              <w:t>System responsibility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NoSpacing"/>
            </w:pPr>
            <w:r w:rsidRPr="00331ADA">
              <w:t>1. Speler geeft aan huizen te willen kopen, beurt voor de volgende speler wacht</w:t>
            </w:r>
          </w:p>
          <w:p w:rsidR="005108E1" w:rsidRPr="00331ADA" w:rsidRDefault="005108E1" w:rsidP="007C326D">
            <w:pPr>
              <w:pStyle w:val="NoSpacing"/>
            </w:pPr>
            <w:r w:rsidRPr="00331ADA">
              <w:t>2. Speler geeft aan hoeveel huizen deze wil bouwen en waarop.</w:t>
            </w:r>
          </w:p>
          <w:p w:rsidR="005108E1" w:rsidRPr="00331ADA" w:rsidRDefault="005108E1" w:rsidP="007C326D">
            <w:pPr>
              <w:pStyle w:val="NoSpacing"/>
            </w:pPr>
            <w:r w:rsidRPr="00331ADA">
              <w:t>3. Speler geeft de bank het benodigde geld hiervoor</w:t>
            </w:r>
          </w:p>
          <w:p w:rsidR="005108E1" w:rsidRPr="00331ADA" w:rsidRDefault="005108E1" w:rsidP="007C326D">
            <w:pPr>
              <w:pStyle w:val="NoSpacing"/>
            </w:pPr>
          </w:p>
          <w:p w:rsidR="005108E1" w:rsidRPr="00331ADA" w:rsidRDefault="005108E1" w:rsidP="007C326D">
            <w:pPr>
              <w:pStyle w:val="NoSpacing"/>
            </w:pPr>
            <w:r w:rsidRPr="00331ADA">
              <w:t>5. Speler verspreid huizen over de straten</w:t>
            </w:r>
          </w:p>
          <w:p w:rsidR="005108E1" w:rsidRPr="00331ADA" w:rsidRDefault="005108E1" w:rsidP="007C326D">
            <w:pPr>
              <w:pStyle w:val="NoSpacing"/>
            </w:pPr>
            <w:r w:rsidRPr="00331ADA">
              <w:t>6. Spel gaat verder. Einde use case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NoSpacing"/>
            </w:pPr>
          </w:p>
          <w:p w:rsidR="005108E1" w:rsidRPr="00331ADA" w:rsidRDefault="005108E1" w:rsidP="007C326D">
            <w:pPr>
              <w:pStyle w:val="NoSpacing"/>
            </w:pPr>
          </w:p>
          <w:p w:rsidR="005108E1" w:rsidRPr="00331ADA" w:rsidRDefault="005108E1" w:rsidP="007C326D">
            <w:pPr>
              <w:pStyle w:val="NoSpacing"/>
            </w:pPr>
          </w:p>
          <w:p w:rsidR="005108E1" w:rsidRPr="00331ADA" w:rsidRDefault="005108E1" w:rsidP="007C326D">
            <w:pPr>
              <w:pStyle w:val="NoSpacing"/>
            </w:pPr>
          </w:p>
          <w:p w:rsidR="005108E1" w:rsidRPr="00331ADA" w:rsidRDefault="005108E1" w:rsidP="007C326D">
            <w:pPr>
              <w:pStyle w:val="NoSpacing"/>
            </w:pPr>
            <w:r w:rsidRPr="00331ADA">
              <w:t>4. Bank geeft het aantal huizen dat gevraagd is,</w:t>
            </w:r>
          </w:p>
          <w:p w:rsidR="005108E1" w:rsidRPr="00331ADA" w:rsidRDefault="005108E1" w:rsidP="007C326D">
            <w:pPr>
              <w:pStyle w:val="NoSpacing"/>
            </w:pPr>
            <w:r w:rsidRPr="00331ADA">
              <w:t>als er 4 huizen staan op de straat, word een hotel gegeven.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NoSpacing"/>
            </w:pPr>
            <w:r w:rsidRPr="00331ADA">
              <w:t>Extensions (Alternate flows):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NoSpacing"/>
            </w:pP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NoSpacing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NoSpacing"/>
              <w:jc w:val="center"/>
            </w:pPr>
            <w:r w:rsidRPr="00331ADA">
              <w:t>System responsibility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NoSpacing"/>
            </w:pPr>
            <w:r w:rsidRPr="00331ADA">
              <w:t>3a. Speler heeft niet genoeg geld</w:t>
            </w:r>
          </w:p>
          <w:p w:rsidR="005108E1" w:rsidRPr="00331ADA" w:rsidRDefault="005108E1" w:rsidP="007C326D">
            <w:pPr>
              <w:pStyle w:val="NoSpacing"/>
            </w:pPr>
            <w:r w:rsidRPr="00331ADA">
              <w:t>4a. Speler gaat terug naar stap 2</w:t>
            </w:r>
          </w:p>
          <w:p w:rsidR="005108E1" w:rsidRPr="00331ADA" w:rsidRDefault="005108E1" w:rsidP="007C326D">
            <w:pPr>
              <w:pStyle w:val="NoSpacing"/>
            </w:pPr>
          </w:p>
          <w:p w:rsidR="005108E1" w:rsidRPr="00331ADA" w:rsidRDefault="005108E1" w:rsidP="007C326D">
            <w:pPr>
              <w:pStyle w:val="NoSpacing"/>
            </w:pPr>
            <w:r w:rsidRPr="00331ADA">
              <w:t>4b. Speler geeft aan het bouwen van huizen te annuleren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NoSpacing"/>
            </w:pPr>
          </w:p>
          <w:p w:rsidR="005108E1" w:rsidRPr="00331ADA" w:rsidRDefault="005108E1" w:rsidP="007C326D">
            <w:pPr>
              <w:pStyle w:val="NoSpacing"/>
            </w:pPr>
          </w:p>
          <w:p w:rsidR="005108E1" w:rsidRPr="00331ADA" w:rsidRDefault="005108E1" w:rsidP="007C326D">
            <w:pPr>
              <w:pStyle w:val="NoSpacing"/>
            </w:pPr>
          </w:p>
          <w:p w:rsidR="005108E1" w:rsidRPr="00331ADA" w:rsidRDefault="005108E1" w:rsidP="007C326D">
            <w:pPr>
              <w:pStyle w:val="NoSpacing"/>
            </w:pPr>
            <w:r w:rsidRPr="00331ADA">
              <w:t>5b.Spel gaat verder. Einde use case</w:t>
            </w:r>
          </w:p>
        </w:tc>
      </w:tr>
    </w:tbl>
    <w:p w:rsidR="005108E1" w:rsidRDefault="005108E1" w:rsidP="006C2CD5">
      <w:pPr>
        <w:pStyle w:val="NoSpacing"/>
        <w:ind w:left="720"/>
      </w:pPr>
    </w:p>
    <w:p w:rsidR="005108E1" w:rsidRDefault="005108E1">
      <w:r>
        <w:br w:type="page"/>
      </w:r>
    </w:p>
    <w:p w:rsidR="005108E1" w:rsidRDefault="005108E1" w:rsidP="007318FE">
      <w:pPr>
        <w:pStyle w:val="Heading2"/>
      </w:pPr>
      <w:bookmarkStart w:id="0" w:name="_GoBack"/>
      <w:r>
        <w:t>2) Speler komt op het vak “Ga naar de gevangenis”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06"/>
        <w:gridCol w:w="4606"/>
      </w:tblGrid>
      <w:tr w:rsidR="005108E1" w:rsidRPr="00331ADA">
        <w:tc>
          <w:tcPr>
            <w:tcW w:w="9212" w:type="dxa"/>
            <w:gridSpan w:val="2"/>
          </w:tcPr>
          <w:bookmarkEnd w:id="0"/>
          <w:p w:rsidR="005108E1" w:rsidRPr="00331ADA" w:rsidRDefault="005108E1" w:rsidP="007C326D">
            <w:pPr>
              <w:pStyle w:val="NoSpacing"/>
            </w:pPr>
            <w:r w:rsidRPr="00331ADA">
              <w:t>Primary Actor: Speler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NoSpacing"/>
            </w:pPr>
            <w:r w:rsidRPr="00331ADA">
              <w:t>Stakeholders and interests: Speler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NoSpacing"/>
            </w:pPr>
            <w:r w:rsidRPr="00331ADA">
              <w:t>Preconditions: Speler is aan de beurt en heeft gegooid. Na het verzetten van de pion staat deze op het “Ga naar de gevangenis” vak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9C4D19">
            <w:pPr>
              <w:pStyle w:val="NoSpacing"/>
            </w:pPr>
            <w:r w:rsidRPr="00331ADA">
              <w:t>Postconditions (Succes guarantee): Speler is uit de gevangenis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NoSpacing"/>
            </w:pPr>
            <w:r w:rsidRPr="00331ADA">
              <w:t>Main Succes Scenario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NoSpacing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NoSpacing"/>
              <w:jc w:val="center"/>
            </w:pPr>
            <w:r w:rsidRPr="00331ADA">
              <w:t>System responsibility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NoSpacing"/>
            </w:pPr>
            <w:r w:rsidRPr="00331ADA">
              <w:t>1. Speler gaat direct naar de gevangenis</w:t>
            </w:r>
          </w:p>
          <w:p w:rsidR="005108E1" w:rsidRPr="00331ADA" w:rsidRDefault="005108E1" w:rsidP="00D4510B">
            <w:pPr>
              <w:pStyle w:val="NoSpacing"/>
            </w:pPr>
            <w:r w:rsidRPr="00331ADA">
              <w:t>2. Speler betaald 50 eenheden aan de bank</w:t>
            </w:r>
          </w:p>
          <w:p w:rsidR="005108E1" w:rsidRPr="00331ADA" w:rsidRDefault="005108E1" w:rsidP="00D4510B">
            <w:pPr>
              <w:pStyle w:val="NoSpacing"/>
            </w:pPr>
            <w:r w:rsidRPr="00331ADA">
              <w:t>4. Speler mag naar “Slechts op bezoek” en mag de volgende beurt verder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NoSpacing"/>
            </w:pPr>
          </w:p>
          <w:p w:rsidR="005108E1" w:rsidRPr="00331ADA" w:rsidRDefault="005108E1" w:rsidP="007C326D">
            <w:pPr>
              <w:pStyle w:val="NoSpacing"/>
            </w:pPr>
            <w:r w:rsidRPr="00331ADA">
              <w:t>3. Bank incasseert geld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NoSpacing"/>
            </w:pPr>
            <w:r w:rsidRPr="00331ADA">
              <w:t>Extensions (Alternate flows):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NoSpacing"/>
            </w:pP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NoSpacing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NoSpacing"/>
              <w:jc w:val="center"/>
            </w:pPr>
            <w:r w:rsidRPr="00331ADA">
              <w:t>System responsibility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BE0140">
            <w:pPr>
              <w:pStyle w:val="NoSpacing"/>
            </w:pPr>
            <w:r w:rsidRPr="00331ADA">
              <w:t>2a. Speler betaald met een “Verlaat de gevangenis zonder te betalen” kaart</w:t>
            </w:r>
          </w:p>
          <w:p w:rsidR="005108E1" w:rsidRPr="00331ADA" w:rsidRDefault="005108E1" w:rsidP="00BE0140">
            <w:pPr>
              <w:pStyle w:val="NoSpacing"/>
            </w:pPr>
          </w:p>
          <w:p w:rsidR="005108E1" w:rsidRPr="00331ADA" w:rsidRDefault="005108E1" w:rsidP="00BE0140">
            <w:pPr>
              <w:pStyle w:val="NoSpacing"/>
            </w:pPr>
            <w:r w:rsidRPr="00331ADA">
              <w:t>4a. Verder bij stap 4</w:t>
            </w:r>
          </w:p>
          <w:p w:rsidR="005108E1" w:rsidRPr="00331ADA" w:rsidRDefault="005108E1" w:rsidP="00BE0140">
            <w:pPr>
              <w:pStyle w:val="NoSpacing"/>
            </w:pPr>
          </w:p>
          <w:p w:rsidR="005108E1" w:rsidRPr="00331ADA" w:rsidRDefault="005108E1" w:rsidP="00BE0140">
            <w:pPr>
              <w:pStyle w:val="NoSpacing"/>
            </w:pPr>
            <w:r w:rsidRPr="00331ADA">
              <w:t>2b. Speler blijft in de gevangenis, zijn beurt is ten einde</w:t>
            </w:r>
          </w:p>
          <w:p w:rsidR="005108E1" w:rsidRPr="00331ADA" w:rsidRDefault="005108E1" w:rsidP="00BE0140">
            <w:pPr>
              <w:pStyle w:val="NoSpacing"/>
            </w:pPr>
            <w:r w:rsidRPr="00331ADA">
              <w:t>3b. De volgende beurt gooit de speler de dobbelstenen, de speler gooit dubbel</w:t>
            </w:r>
          </w:p>
          <w:p w:rsidR="005108E1" w:rsidRPr="00331ADA" w:rsidRDefault="005108E1" w:rsidP="00BE0140">
            <w:pPr>
              <w:pStyle w:val="NoSpacing"/>
            </w:pPr>
            <w:r w:rsidRPr="00331ADA">
              <w:t>4b. Verder bij stap 4</w:t>
            </w:r>
          </w:p>
          <w:p w:rsidR="005108E1" w:rsidRPr="00331ADA" w:rsidRDefault="005108E1" w:rsidP="00BE0140">
            <w:pPr>
              <w:pStyle w:val="NoSpacing"/>
            </w:pPr>
          </w:p>
          <w:p w:rsidR="005108E1" w:rsidRPr="00331ADA" w:rsidRDefault="005108E1" w:rsidP="00BE0140">
            <w:pPr>
              <w:pStyle w:val="NoSpacing"/>
            </w:pPr>
            <w:r w:rsidRPr="00331ADA">
              <w:t>3b1. De volgende beurt gooit de speler de dobbelstenen, de speler gooit geen dubbel</w:t>
            </w:r>
          </w:p>
          <w:p w:rsidR="005108E1" w:rsidRPr="00331ADA" w:rsidRDefault="005108E1" w:rsidP="00BE0140">
            <w:pPr>
              <w:pStyle w:val="NoSpacing"/>
            </w:pPr>
            <w:r w:rsidRPr="00331ADA">
              <w:t>4b1. De speler blijft een beurt in de gevangenis zitten</w:t>
            </w:r>
          </w:p>
          <w:p w:rsidR="005108E1" w:rsidRPr="00331ADA" w:rsidRDefault="005108E1" w:rsidP="00BE0140">
            <w:pPr>
              <w:pStyle w:val="NoSpacing"/>
            </w:pPr>
          </w:p>
          <w:p w:rsidR="005108E1" w:rsidRPr="00331ADA" w:rsidRDefault="005108E1" w:rsidP="00BE0140">
            <w:pPr>
              <w:pStyle w:val="NoSpacing"/>
            </w:pPr>
            <w:r w:rsidRPr="00331ADA">
              <w:t xml:space="preserve">3b2. De speler heeft al 3 beurten in de gevangenis gezeten en heeft weer geen dubbel gegooid. </w:t>
            </w:r>
          </w:p>
          <w:p w:rsidR="005108E1" w:rsidRPr="00331ADA" w:rsidRDefault="005108E1" w:rsidP="00BE0140">
            <w:pPr>
              <w:pStyle w:val="NoSpacing"/>
            </w:pPr>
            <w:r w:rsidRPr="00331ADA">
              <w:t>4b2. Ga verder bij stap 2.</w:t>
            </w:r>
          </w:p>
          <w:p w:rsidR="005108E1" w:rsidRPr="00331ADA" w:rsidRDefault="005108E1" w:rsidP="007C326D">
            <w:pPr>
              <w:pStyle w:val="NoSpacing"/>
            </w:pP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NoSpacing"/>
            </w:pPr>
            <w:r w:rsidRPr="00331ADA">
              <w:t>3a. “Verlaat de gevangenis zonder te betalen” kaart gaat onderop de stapel algemeen fonds op kans kaarten</w:t>
            </w:r>
          </w:p>
          <w:p w:rsidR="005108E1" w:rsidRPr="00331ADA" w:rsidRDefault="005108E1" w:rsidP="007C326D">
            <w:pPr>
              <w:pStyle w:val="NoSpacing"/>
            </w:pPr>
          </w:p>
          <w:p w:rsidR="005108E1" w:rsidRPr="00331ADA" w:rsidRDefault="005108E1" w:rsidP="007C326D">
            <w:pPr>
              <w:pStyle w:val="NoSpacing"/>
            </w:pPr>
          </w:p>
          <w:p w:rsidR="005108E1" w:rsidRPr="00331ADA" w:rsidRDefault="005108E1" w:rsidP="007C326D">
            <w:pPr>
              <w:pStyle w:val="NoSpacing"/>
            </w:pPr>
          </w:p>
          <w:p w:rsidR="005108E1" w:rsidRPr="00331ADA" w:rsidRDefault="005108E1" w:rsidP="007C326D">
            <w:pPr>
              <w:pStyle w:val="NoSpacing"/>
            </w:pPr>
          </w:p>
          <w:p w:rsidR="005108E1" w:rsidRPr="00331ADA" w:rsidRDefault="005108E1" w:rsidP="007C326D">
            <w:pPr>
              <w:pStyle w:val="NoSpacing"/>
            </w:pPr>
          </w:p>
        </w:tc>
      </w:tr>
    </w:tbl>
    <w:p w:rsidR="005108E1" w:rsidRDefault="005108E1" w:rsidP="00773FB5">
      <w:pPr>
        <w:pStyle w:val="NoSpacing"/>
      </w:pPr>
    </w:p>
    <w:p w:rsidR="005108E1" w:rsidRDefault="005108E1" w:rsidP="00773FB5">
      <w:pPr>
        <w:pStyle w:val="NoSpacing"/>
      </w:pPr>
      <w:r>
        <w:br w:type="page"/>
      </w:r>
    </w:p>
    <w:p w:rsidR="005108E1" w:rsidRDefault="005108E1" w:rsidP="007A4282">
      <w:pPr>
        <w:pStyle w:val="Heading2"/>
      </w:pPr>
      <w:r>
        <w:t>3. Speler komt op de straat van een andere speler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06"/>
        <w:gridCol w:w="4606"/>
      </w:tblGrid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NoSpacing"/>
            </w:pPr>
            <w:r w:rsidRPr="00331ADA">
              <w:t xml:space="preserve">Primary Actor: </w:t>
            </w:r>
            <w:r>
              <w:t>Speler</w:t>
            </w:r>
          </w:p>
        </w:tc>
      </w:tr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NoSpacing"/>
            </w:pPr>
            <w:r w:rsidRPr="00331ADA">
              <w:t xml:space="preserve">Stakeholders and interests: </w:t>
            </w:r>
            <w:r>
              <w:t>Speler, en speler die eigenaar is van de straat.</w:t>
            </w:r>
          </w:p>
        </w:tc>
      </w:tr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NoSpacing"/>
            </w:pPr>
            <w:r w:rsidRPr="00331ADA">
              <w:t xml:space="preserve">Preconditions: Speler is aan de beurt en heeft gegooid. Na het verzetten van de pion staat deze op </w:t>
            </w:r>
            <w:r>
              <w:t>de straat van de andere speler.</w:t>
            </w:r>
          </w:p>
        </w:tc>
      </w:tr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NoSpacing"/>
            </w:pPr>
            <w:r w:rsidRPr="00331ADA">
              <w:t xml:space="preserve">Postconditions (Succes guarantee): </w:t>
            </w:r>
            <w:r>
              <w:t>Speler heeft zijn 'huur' betaald</w:t>
            </w:r>
          </w:p>
        </w:tc>
      </w:tr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NoSpacing"/>
            </w:pPr>
            <w:r w:rsidRPr="00331ADA">
              <w:t>Main Succes Scenario</w:t>
            </w:r>
          </w:p>
        </w:tc>
      </w:tr>
      <w:tr w:rsidR="005108E1" w:rsidRPr="00331ADA" w:rsidTr="00A73E03">
        <w:tc>
          <w:tcPr>
            <w:tcW w:w="4606" w:type="dxa"/>
          </w:tcPr>
          <w:p w:rsidR="005108E1" w:rsidRPr="00331ADA" w:rsidRDefault="005108E1" w:rsidP="00A73E03">
            <w:pPr>
              <w:pStyle w:val="NoSpacing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A73E03">
            <w:pPr>
              <w:pStyle w:val="NoSpacing"/>
              <w:jc w:val="center"/>
            </w:pPr>
            <w:r w:rsidRPr="00331ADA">
              <w:t>System responsibility</w:t>
            </w:r>
          </w:p>
        </w:tc>
      </w:tr>
      <w:tr w:rsidR="005108E1" w:rsidRPr="00331ADA" w:rsidTr="00A73E03">
        <w:tc>
          <w:tcPr>
            <w:tcW w:w="4606" w:type="dxa"/>
          </w:tcPr>
          <w:p w:rsidR="005108E1" w:rsidRPr="00331ADA" w:rsidRDefault="005108E1" w:rsidP="00A73E03">
            <w:pPr>
              <w:pStyle w:val="NoSpacing"/>
            </w:pPr>
            <w:r w:rsidRPr="00331ADA">
              <w:t xml:space="preserve">1. </w:t>
            </w:r>
            <w:r>
              <w:t>Speler komt op vakje van andere speler.</w:t>
            </w:r>
          </w:p>
        </w:tc>
        <w:tc>
          <w:tcPr>
            <w:tcW w:w="4606" w:type="dxa"/>
          </w:tcPr>
          <w:p w:rsidR="005108E1" w:rsidRDefault="005108E1" w:rsidP="00A73E03">
            <w:pPr>
              <w:pStyle w:val="NoSpacing"/>
            </w:pPr>
            <w:r>
              <w:t>2. Systeemberemt schuld aan andere speler</w:t>
            </w:r>
          </w:p>
          <w:p w:rsidR="005108E1" w:rsidRDefault="005108E1" w:rsidP="00A73E03">
            <w:pPr>
              <w:pStyle w:val="NoSpacing"/>
            </w:pPr>
            <w:r>
              <w:t>3. Bank incasseert berekende schuld</w:t>
            </w:r>
          </w:p>
          <w:p w:rsidR="005108E1" w:rsidRPr="00331ADA" w:rsidRDefault="005108E1" w:rsidP="00A73E03">
            <w:pPr>
              <w:pStyle w:val="NoSpacing"/>
            </w:pPr>
            <w:r>
              <w:t>4. Bank keert schuld uit aan eigenaar van de straat.</w:t>
            </w:r>
          </w:p>
        </w:tc>
      </w:tr>
      <w:tr w:rsidR="005108E1" w:rsidRPr="00331ADA" w:rsidTr="00A73E03">
        <w:tc>
          <w:tcPr>
            <w:tcW w:w="4606" w:type="dxa"/>
          </w:tcPr>
          <w:p w:rsidR="005108E1" w:rsidRPr="00331ADA" w:rsidRDefault="005108E1" w:rsidP="00A73E03">
            <w:pPr>
              <w:pStyle w:val="NoSpacing"/>
            </w:pPr>
            <w:r w:rsidRPr="00331ADA">
              <w:t>Extensions (Alternate flows):</w:t>
            </w:r>
          </w:p>
        </w:tc>
        <w:tc>
          <w:tcPr>
            <w:tcW w:w="4606" w:type="dxa"/>
          </w:tcPr>
          <w:p w:rsidR="005108E1" w:rsidRPr="00331ADA" w:rsidRDefault="005108E1" w:rsidP="00A73E03">
            <w:pPr>
              <w:pStyle w:val="NoSpacing"/>
            </w:pPr>
          </w:p>
        </w:tc>
      </w:tr>
      <w:tr w:rsidR="005108E1" w:rsidRPr="00331ADA" w:rsidTr="00A73E03">
        <w:tc>
          <w:tcPr>
            <w:tcW w:w="4606" w:type="dxa"/>
          </w:tcPr>
          <w:p w:rsidR="005108E1" w:rsidRPr="00331ADA" w:rsidRDefault="005108E1" w:rsidP="00A73E03">
            <w:pPr>
              <w:pStyle w:val="NoSpacing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A73E03">
            <w:pPr>
              <w:pStyle w:val="NoSpacing"/>
              <w:jc w:val="center"/>
            </w:pPr>
            <w:r w:rsidRPr="00331ADA">
              <w:t>System responsibility</w:t>
            </w:r>
          </w:p>
        </w:tc>
      </w:tr>
      <w:tr w:rsidR="005108E1" w:rsidRPr="00331ADA" w:rsidTr="00A73E03">
        <w:tc>
          <w:tcPr>
            <w:tcW w:w="4606" w:type="dxa"/>
          </w:tcPr>
          <w:p w:rsidR="005108E1" w:rsidRDefault="005108E1" w:rsidP="00A73E03">
            <w:pPr>
              <w:pStyle w:val="NoSpacing"/>
            </w:pPr>
            <w:r>
              <w:t>3a. Speler heeft onvoldoende geld om schuld te voldoen en wordt de gelegenheid gegeven iets te verkopen.</w:t>
            </w:r>
          </w:p>
          <w:p w:rsidR="005108E1" w:rsidRPr="00331ADA" w:rsidRDefault="005108E1" w:rsidP="00A73E03">
            <w:pPr>
              <w:pStyle w:val="NoSpacing"/>
            </w:pPr>
            <w:r>
              <w:t>3b. Speler kan onvoldoende verkopen. Al zijn bezittingen vervallen aan eigenaar van de straat en speler heeft verloren.</w:t>
            </w:r>
          </w:p>
        </w:tc>
        <w:tc>
          <w:tcPr>
            <w:tcW w:w="4606" w:type="dxa"/>
          </w:tcPr>
          <w:p w:rsidR="005108E1" w:rsidRPr="00331ADA" w:rsidRDefault="005108E1" w:rsidP="00A73E03">
            <w:pPr>
              <w:pStyle w:val="NoSpacing"/>
            </w:pPr>
          </w:p>
        </w:tc>
      </w:tr>
    </w:tbl>
    <w:p w:rsidR="005108E1" w:rsidRPr="006435FB" w:rsidRDefault="005108E1" w:rsidP="00773FB5">
      <w:pPr>
        <w:pStyle w:val="NoSpacing"/>
      </w:pPr>
    </w:p>
    <w:sectPr w:rsidR="005108E1" w:rsidRPr="006435FB" w:rsidSect="008E4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16ECC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2DD6BB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A8CAD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7F62F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A74F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66B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9412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F1E16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CBCBA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27658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3F6AF6"/>
    <w:multiLevelType w:val="hybridMultilevel"/>
    <w:tmpl w:val="1BC8338C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22373B1"/>
    <w:multiLevelType w:val="hybridMultilevel"/>
    <w:tmpl w:val="4A1448F0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7929"/>
    <w:rsid w:val="000243BE"/>
    <w:rsid w:val="00025721"/>
    <w:rsid w:val="00073E57"/>
    <w:rsid w:val="00082FDF"/>
    <w:rsid w:val="000D1B44"/>
    <w:rsid w:val="000D7065"/>
    <w:rsid w:val="001A7282"/>
    <w:rsid w:val="001F25B4"/>
    <w:rsid w:val="00213EB8"/>
    <w:rsid w:val="00270DB8"/>
    <w:rsid w:val="00275C43"/>
    <w:rsid w:val="002F66A3"/>
    <w:rsid w:val="00306E1D"/>
    <w:rsid w:val="00307531"/>
    <w:rsid w:val="00330C06"/>
    <w:rsid w:val="00331ADA"/>
    <w:rsid w:val="003377D3"/>
    <w:rsid w:val="0034690F"/>
    <w:rsid w:val="0038098D"/>
    <w:rsid w:val="003966FA"/>
    <w:rsid w:val="003D4DE3"/>
    <w:rsid w:val="003E0709"/>
    <w:rsid w:val="003F78C4"/>
    <w:rsid w:val="004E460C"/>
    <w:rsid w:val="005108E1"/>
    <w:rsid w:val="00526C8B"/>
    <w:rsid w:val="00526ED1"/>
    <w:rsid w:val="00530F2D"/>
    <w:rsid w:val="00540B1E"/>
    <w:rsid w:val="00566C2C"/>
    <w:rsid w:val="00575B9D"/>
    <w:rsid w:val="006340BE"/>
    <w:rsid w:val="006435FB"/>
    <w:rsid w:val="006458A1"/>
    <w:rsid w:val="00660DED"/>
    <w:rsid w:val="00667131"/>
    <w:rsid w:val="00675887"/>
    <w:rsid w:val="006C2CD5"/>
    <w:rsid w:val="006D4191"/>
    <w:rsid w:val="006D7B02"/>
    <w:rsid w:val="007318FE"/>
    <w:rsid w:val="0074785A"/>
    <w:rsid w:val="007564D0"/>
    <w:rsid w:val="00763806"/>
    <w:rsid w:val="00773FB5"/>
    <w:rsid w:val="007A4282"/>
    <w:rsid w:val="007C326D"/>
    <w:rsid w:val="007D6E82"/>
    <w:rsid w:val="00801C74"/>
    <w:rsid w:val="00823112"/>
    <w:rsid w:val="008263EC"/>
    <w:rsid w:val="00835A7B"/>
    <w:rsid w:val="008402F7"/>
    <w:rsid w:val="008631DF"/>
    <w:rsid w:val="00880665"/>
    <w:rsid w:val="008E4316"/>
    <w:rsid w:val="009073BF"/>
    <w:rsid w:val="00950340"/>
    <w:rsid w:val="0095390F"/>
    <w:rsid w:val="009C4D19"/>
    <w:rsid w:val="00A73E03"/>
    <w:rsid w:val="00A912E1"/>
    <w:rsid w:val="00B14753"/>
    <w:rsid w:val="00B462C5"/>
    <w:rsid w:val="00B56F50"/>
    <w:rsid w:val="00B87929"/>
    <w:rsid w:val="00BA28C8"/>
    <w:rsid w:val="00BE0140"/>
    <w:rsid w:val="00BE38B2"/>
    <w:rsid w:val="00C04001"/>
    <w:rsid w:val="00C145DD"/>
    <w:rsid w:val="00C2774A"/>
    <w:rsid w:val="00CE2D1E"/>
    <w:rsid w:val="00D4510B"/>
    <w:rsid w:val="00DA6EE5"/>
    <w:rsid w:val="00E05614"/>
    <w:rsid w:val="00E076DB"/>
    <w:rsid w:val="00E10915"/>
    <w:rsid w:val="00E570C1"/>
    <w:rsid w:val="00EB1681"/>
    <w:rsid w:val="00EB3718"/>
    <w:rsid w:val="00EF63E0"/>
    <w:rsid w:val="00FB2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N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16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572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40B1E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5721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40B1E"/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99"/>
    <w:qFormat/>
    <w:rsid w:val="00835A7B"/>
    <w:rPr>
      <w:lang w:eastAsia="en-US"/>
    </w:rPr>
  </w:style>
  <w:style w:type="table" w:styleId="TableGrid">
    <w:name w:val="Table Grid"/>
    <w:basedOn w:val="TableNormal"/>
    <w:uiPriority w:val="99"/>
    <w:rsid w:val="00BA28C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161</TotalTime>
  <Pages>4</Pages>
  <Words>555</Words>
  <Characters>3055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Scheffers</dc:creator>
  <cp:keywords/>
  <dc:description/>
  <cp:lastModifiedBy>ilja</cp:lastModifiedBy>
  <cp:revision>78</cp:revision>
  <dcterms:created xsi:type="dcterms:W3CDTF">2013-09-29T10:29:00Z</dcterms:created>
  <dcterms:modified xsi:type="dcterms:W3CDTF">2013-11-09T10:51:00Z</dcterms:modified>
</cp:coreProperties>
</file>