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67E2" w14:textId="41F00418" w:rsidR="00467202" w:rsidRPr="00202D42" w:rsidRDefault="00D92E8A">
      <w:pPr>
        <w:rPr>
          <w:sz w:val="20"/>
          <w:szCs w:val="20"/>
        </w:rPr>
      </w:pPr>
      <w:r w:rsidRPr="00202D42">
        <w:rPr>
          <w:sz w:val="20"/>
          <w:szCs w:val="20"/>
        </w:rPr>
        <w:t xml:space="preserve">Kamila Gądek </w:t>
      </w:r>
    </w:p>
    <w:p w14:paraId="2FD9F372" w14:textId="367DD307" w:rsidR="00D92E8A" w:rsidRPr="00202D42" w:rsidRDefault="00D92E8A">
      <w:pPr>
        <w:rPr>
          <w:sz w:val="20"/>
          <w:szCs w:val="20"/>
        </w:rPr>
      </w:pPr>
      <w:r w:rsidRPr="00202D42">
        <w:rPr>
          <w:sz w:val="20"/>
          <w:szCs w:val="20"/>
        </w:rPr>
        <w:t>Nr indeksu: 408166</w:t>
      </w:r>
    </w:p>
    <w:p w14:paraId="1BCB72A6" w14:textId="5FC99983" w:rsidR="00D92E8A" w:rsidRPr="00202D42" w:rsidRDefault="00D92E8A">
      <w:pPr>
        <w:rPr>
          <w:sz w:val="20"/>
          <w:szCs w:val="20"/>
        </w:rPr>
      </w:pPr>
      <w:r w:rsidRPr="00202D42">
        <w:rPr>
          <w:sz w:val="20"/>
          <w:szCs w:val="20"/>
        </w:rPr>
        <w:t>Kierunek: GEOINFORMATYKA</w:t>
      </w:r>
    </w:p>
    <w:p w14:paraId="5413325F" w14:textId="77777777" w:rsidR="00D92E8A" w:rsidRPr="00D92E8A" w:rsidRDefault="00D92E8A"/>
    <w:p w14:paraId="0AE6304F" w14:textId="42B37F5C" w:rsidR="00D92E8A" w:rsidRPr="007C151C" w:rsidRDefault="00D92E8A" w:rsidP="00D92E8A">
      <w:pPr>
        <w:jc w:val="center"/>
        <w:rPr>
          <w:rFonts w:ascii="Arial" w:hAnsi="Arial" w:cs="Arial"/>
          <w:sz w:val="40"/>
          <w:szCs w:val="40"/>
        </w:rPr>
      </w:pPr>
      <w:bookmarkStart w:id="0" w:name="_Hlk106655146"/>
      <w:r w:rsidRPr="007C151C">
        <w:rPr>
          <w:rFonts w:ascii="Arial" w:hAnsi="Arial" w:cs="Arial"/>
          <w:sz w:val="40"/>
          <w:szCs w:val="40"/>
        </w:rPr>
        <w:t>WYDAJNOŚĆ ZŁĄCZEŃ I ZAGNIEŻDŻEŃ DLA SCHEMATÓW ZNORMALIZOWANYCH I</w:t>
      </w:r>
      <w:r w:rsidR="00BB263B">
        <w:rPr>
          <w:rFonts w:ascii="Arial" w:hAnsi="Arial" w:cs="Arial"/>
          <w:sz w:val="40"/>
          <w:szCs w:val="40"/>
        </w:rPr>
        <w:t> </w:t>
      </w:r>
      <w:r w:rsidRPr="007C151C">
        <w:rPr>
          <w:rFonts w:ascii="Arial" w:hAnsi="Arial" w:cs="Arial"/>
          <w:sz w:val="40"/>
          <w:szCs w:val="40"/>
        </w:rPr>
        <w:t>ZDENORMALIZOWANYCH</w:t>
      </w:r>
    </w:p>
    <w:bookmarkEnd w:id="0"/>
    <w:p w14:paraId="7DAC97D6" w14:textId="7F80430B" w:rsidR="00D92E8A" w:rsidRDefault="00D92E8A"/>
    <w:p w14:paraId="769909B5" w14:textId="43CFEEB3" w:rsidR="00D92E8A" w:rsidRPr="007C151C" w:rsidRDefault="00D92E8A" w:rsidP="00D92E8A">
      <w:pPr>
        <w:pStyle w:val="Akapitzlist"/>
        <w:rPr>
          <w:sz w:val="40"/>
          <w:szCs w:val="40"/>
        </w:rPr>
      </w:pPr>
      <w:r w:rsidRPr="007C151C">
        <w:rPr>
          <w:sz w:val="40"/>
          <w:szCs w:val="40"/>
        </w:rPr>
        <w:t>Spis treści:</w:t>
      </w:r>
    </w:p>
    <w:p w14:paraId="035F31D9" w14:textId="4DD7C69F" w:rsidR="00D92E8A" w:rsidRPr="007C151C" w:rsidRDefault="00D92E8A" w:rsidP="00D92E8A">
      <w:pPr>
        <w:pStyle w:val="Akapitzlist"/>
        <w:numPr>
          <w:ilvl w:val="0"/>
          <w:numId w:val="2"/>
        </w:numPr>
        <w:rPr>
          <w:sz w:val="44"/>
          <w:szCs w:val="44"/>
        </w:rPr>
      </w:pPr>
      <w:r w:rsidRPr="007C151C">
        <w:rPr>
          <w:sz w:val="40"/>
          <w:szCs w:val="40"/>
        </w:rPr>
        <w:t>Wstęp.</w:t>
      </w:r>
    </w:p>
    <w:p w14:paraId="0E66F880" w14:textId="42A7B466" w:rsidR="00876DD6" w:rsidRPr="007C151C" w:rsidRDefault="00876DD6" w:rsidP="00876DD6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7C151C">
        <w:rPr>
          <w:sz w:val="40"/>
          <w:szCs w:val="40"/>
        </w:rPr>
        <w:t xml:space="preserve">Schematy tabel użytych w eksperymencie. </w:t>
      </w:r>
    </w:p>
    <w:p w14:paraId="4BE131FA" w14:textId="217B8B58" w:rsidR="00D92E8A" w:rsidRPr="007C151C" w:rsidRDefault="00080CA1" w:rsidP="00080CA1">
      <w:pPr>
        <w:pStyle w:val="Akapitzlist"/>
        <w:numPr>
          <w:ilvl w:val="1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Schemat płatka śniegu.</w:t>
      </w:r>
    </w:p>
    <w:p w14:paraId="1B9D7089" w14:textId="25E94E34" w:rsidR="00C420CC" w:rsidRPr="007C151C" w:rsidRDefault="00C420CC" w:rsidP="00202D42">
      <w:pPr>
        <w:pStyle w:val="Akapitzlist"/>
        <w:numPr>
          <w:ilvl w:val="1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Postać znormalizowana.</w:t>
      </w:r>
    </w:p>
    <w:p w14:paraId="14583D22" w14:textId="7E145DF5" w:rsidR="00D92E8A" w:rsidRPr="007C151C" w:rsidRDefault="00080CA1" w:rsidP="00D92E8A">
      <w:pPr>
        <w:pStyle w:val="Akapitzlist"/>
        <w:numPr>
          <w:ilvl w:val="1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Schemat gwiazdy.</w:t>
      </w:r>
    </w:p>
    <w:p w14:paraId="1E29AD85" w14:textId="63EEDF4F" w:rsidR="00A43C55" w:rsidRPr="007C151C" w:rsidRDefault="00202D42" w:rsidP="00A43C55">
      <w:pPr>
        <w:pStyle w:val="Akapitzlist"/>
        <w:numPr>
          <w:ilvl w:val="0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Dane.</w:t>
      </w:r>
    </w:p>
    <w:p w14:paraId="5DF9CFC9" w14:textId="3DC4A5E9" w:rsidR="00202D42" w:rsidRPr="007C151C" w:rsidRDefault="00202D42" w:rsidP="00A43C55">
      <w:pPr>
        <w:pStyle w:val="Akapitzlist"/>
        <w:numPr>
          <w:ilvl w:val="0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Testy wydajności.</w:t>
      </w:r>
    </w:p>
    <w:p w14:paraId="3C1DB183" w14:textId="085CC32D" w:rsidR="00202D42" w:rsidRPr="007C151C" w:rsidRDefault="00202D42" w:rsidP="00202D42">
      <w:pPr>
        <w:pStyle w:val="Akapitzlist"/>
        <w:numPr>
          <w:ilvl w:val="1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Konfiguracja sprzętowa i programowa.</w:t>
      </w:r>
    </w:p>
    <w:p w14:paraId="69B83B7C" w14:textId="49C440A0" w:rsidR="00202D42" w:rsidRPr="007C151C" w:rsidRDefault="00202D42" w:rsidP="00202D42">
      <w:pPr>
        <w:pStyle w:val="Akapitzlist"/>
        <w:numPr>
          <w:ilvl w:val="1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Kryteria testów.</w:t>
      </w:r>
    </w:p>
    <w:p w14:paraId="08F009C7" w14:textId="5F49FA0D" w:rsidR="00202D42" w:rsidRPr="007C151C" w:rsidRDefault="007C151C" w:rsidP="00202D42">
      <w:pPr>
        <w:pStyle w:val="Akapitzlist"/>
        <w:numPr>
          <w:ilvl w:val="1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Indeksy.</w:t>
      </w:r>
    </w:p>
    <w:p w14:paraId="340AB305" w14:textId="1A75BA1E" w:rsidR="007C151C" w:rsidRPr="007C151C" w:rsidRDefault="007C151C" w:rsidP="007C151C">
      <w:pPr>
        <w:pStyle w:val="Akapitzlist"/>
        <w:numPr>
          <w:ilvl w:val="0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Wyniki testów.</w:t>
      </w:r>
    </w:p>
    <w:p w14:paraId="3171D2E9" w14:textId="04A22A85" w:rsidR="007C151C" w:rsidRDefault="007C151C" w:rsidP="007C151C">
      <w:pPr>
        <w:pStyle w:val="Akapitzlist"/>
        <w:numPr>
          <w:ilvl w:val="0"/>
          <w:numId w:val="12"/>
        </w:numPr>
        <w:rPr>
          <w:sz w:val="40"/>
          <w:szCs w:val="40"/>
        </w:rPr>
      </w:pPr>
      <w:r w:rsidRPr="007C151C">
        <w:rPr>
          <w:sz w:val="40"/>
          <w:szCs w:val="40"/>
        </w:rPr>
        <w:t>Wnioski</w:t>
      </w:r>
      <w:r w:rsidR="00AB424F">
        <w:rPr>
          <w:sz w:val="40"/>
          <w:szCs w:val="40"/>
        </w:rPr>
        <w:t>.</w:t>
      </w:r>
    </w:p>
    <w:p w14:paraId="28345467" w14:textId="5AA06EF3" w:rsidR="00AB424F" w:rsidRDefault="00AB424F" w:rsidP="00AB424F">
      <w:pPr>
        <w:pStyle w:val="Akapitzlist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Podsumowanie.</w:t>
      </w:r>
    </w:p>
    <w:p w14:paraId="57CD3ACA" w14:textId="629A9C8A" w:rsidR="00AB424F" w:rsidRDefault="00AB424F" w:rsidP="00AB424F">
      <w:pPr>
        <w:pStyle w:val="Akapitzlist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Bibliografia.</w:t>
      </w:r>
    </w:p>
    <w:p w14:paraId="60744833" w14:textId="77777777" w:rsidR="00AB424F" w:rsidRPr="00AB424F" w:rsidRDefault="00AB424F" w:rsidP="00AB424F">
      <w:pPr>
        <w:pStyle w:val="Akapitzlist"/>
        <w:ind w:left="716"/>
        <w:rPr>
          <w:sz w:val="40"/>
          <w:szCs w:val="40"/>
        </w:rPr>
      </w:pPr>
    </w:p>
    <w:p w14:paraId="439ED5BD" w14:textId="70F5C6BE" w:rsidR="00080CA1" w:rsidRDefault="00080CA1" w:rsidP="00080CA1">
      <w:pPr>
        <w:rPr>
          <w:sz w:val="28"/>
          <w:szCs w:val="28"/>
        </w:rPr>
      </w:pPr>
    </w:p>
    <w:p w14:paraId="1FD66295" w14:textId="20C6DB0E" w:rsidR="00080CA1" w:rsidRDefault="00080CA1" w:rsidP="00080CA1">
      <w:pPr>
        <w:rPr>
          <w:sz w:val="28"/>
          <w:szCs w:val="28"/>
        </w:rPr>
      </w:pPr>
    </w:p>
    <w:p w14:paraId="33D17B7E" w14:textId="77777777" w:rsidR="007C151C" w:rsidRPr="00080CA1" w:rsidRDefault="007C151C" w:rsidP="00080CA1">
      <w:pPr>
        <w:rPr>
          <w:sz w:val="28"/>
          <w:szCs w:val="28"/>
        </w:rPr>
      </w:pPr>
    </w:p>
    <w:p w14:paraId="3A1B4C64" w14:textId="39D93697" w:rsidR="00D92E8A" w:rsidRPr="007C151C" w:rsidRDefault="00D92E8A" w:rsidP="00D92E8A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 w:rsidRPr="007C151C">
        <w:rPr>
          <w:b/>
          <w:bCs/>
          <w:sz w:val="32"/>
          <w:szCs w:val="32"/>
        </w:rPr>
        <w:lastRenderedPageBreak/>
        <w:t>Wstęp</w:t>
      </w:r>
    </w:p>
    <w:p w14:paraId="11A366AD" w14:textId="38F7438C" w:rsidR="00E46A40" w:rsidRDefault="00961900" w:rsidP="007C151C">
      <w:pPr>
        <w:spacing w:after="0"/>
        <w:ind w:firstLine="360"/>
        <w:jc w:val="both"/>
        <w:rPr>
          <w:sz w:val="24"/>
          <w:szCs w:val="24"/>
        </w:rPr>
      </w:pPr>
      <w:r w:rsidRPr="00072835">
        <w:rPr>
          <w:sz w:val="24"/>
          <w:szCs w:val="24"/>
        </w:rPr>
        <w:t xml:space="preserve">Poniższy raport powstał w oparciu o </w:t>
      </w:r>
      <w:r w:rsidR="00E46A40">
        <w:rPr>
          <w:sz w:val="24"/>
          <w:szCs w:val="24"/>
        </w:rPr>
        <w:t xml:space="preserve">pracę </w:t>
      </w:r>
      <w:r w:rsidRPr="00072835">
        <w:rPr>
          <w:sz w:val="24"/>
          <w:szCs w:val="24"/>
        </w:rPr>
        <w:t xml:space="preserve">autorstwa </w:t>
      </w:r>
      <w:r w:rsidR="00072835" w:rsidRPr="00072835">
        <w:rPr>
          <w:sz w:val="24"/>
          <w:szCs w:val="24"/>
        </w:rPr>
        <w:t xml:space="preserve">mgr inż. </w:t>
      </w:r>
      <w:r w:rsidRPr="00072835">
        <w:rPr>
          <w:sz w:val="24"/>
          <w:szCs w:val="24"/>
        </w:rPr>
        <w:t xml:space="preserve">Łukasza </w:t>
      </w:r>
      <w:proofErr w:type="spellStart"/>
      <w:r w:rsidRPr="00072835">
        <w:rPr>
          <w:sz w:val="24"/>
          <w:szCs w:val="24"/>
        </w:rPr>
        <w:t>Jajeśnicy</w:t>
      </w:r>
      <w:proofErr w:type="spellEnd"/>
      <w:r w:rsidR="007C151C">
        <w:rPr>
          <w:sz w:val="24"/>
          <w:szCs w:val="24"/>
        </w:rPr>
        <w:t>. N</w:t>
      </w:r>
      <w:r w:rsidR="00E46A40">
        <w:rPr>
          <w:sz w:val="24"/>
          <w:szCs w:val="24"/>
        </w:rPr>
        <w:t xml:space="preserve">ad badaniami sprawował piecze </w:t>
      </w:r>
      <w:r w:rsidR="00072835" w:rsidRPr="00072835">
        <w:rPr>
          <w:sz w:val="24"/>
          <w:szCs w:val="24"/>
        </w:rPr>
        <w:t xml:space="preserve">prof. nadzw. dr hab. inż. </w:t>
      </w:r>
      <w:r w:rsidRPr="00072835">
        <w:rPr>
          <w:sz w:val="24"/>
          <w:szCs w:val="24"/>
        </w:rPr>
        <w:t>Adama Piórkowski</w:t>
      </w:r>
      <w:r w:rsidR="00E46A40">
        <w:rPr>
          <w:sz w:val="24"/>
          <w:szCs w:val="24"/>
        </w:rPr>
        <w:t xml:space="preserve"> z Akademii Górniczo Hutniczej, Katedry Geoinformatyki i Informatyki Stosowanej.</w:t>
      </w:r>
    </w:p>
    <w:p w14:paraId="6680F4AD" w14:textId="58856C95" w:rsidR="00D92E8A" w:rsidRPr="00E46A40" w:rsidRDefault="00072835" w:rsidP="007C151C">
      <w:pPr>
        <w:spacing w:after="0"/>
        <w:rPr>
          <w:sz w:val="20"/>
          <w:szCs w:val="20"/>
        </w:rPr>
      </w:pPr>
      <w:r w:rsidRPr="00E46A40">
        <w:rPr>
          <w:sz w:val="20"/>
          <w:szCs w:val="20"/>
        </w:rPr>
        <w:t>(</w:t>
      </w:r>
      <w:r w:rsidR="00612CE2" w:rsidRPr="00E46A40">
        <w:rPr>
          <w:sz w:val="20"/>
          <w:szCs w:val="20"/>
        </w:rPr>
        <w:t xml:space="preserve">źródło: </w:t>
      </w:r>
      <w:hyperlink r:id="rId7" w:history="1">
        <w:r w:rsidR="00612CE2" w:rsidRPr="00E46A40">
          <w:rPr>
            <w:rStyle w:val="Hipercze"/>
            <w:sz w:val="20"/>
            <w:szCs w:val="20"/>
          </w:rPr>
          <w:t>https://docplayer.pl/42608243-Wydajnosc-zlaczen-i-zagniezdzen-dla-schematow-znormalizowanych-i-zdenormalizowanych-1.html</w:t>
        </w:r>
      </w:hyperlink>
      <w:r w:rsidR="00612CE2" w:rsidRPr="00E46A40">
        <w:rPr>
          <w:sz w:val="20"/>
          <w:szCs w:val="20"/>
        </w:rPr>
        <w:t xml:space="preserve">). </w:t>
      </w:r>
    </w:p>
    <w:p w14:paraId="4E3DD0F3" w14:textId="272C3D31" w:rsidR="00586FE6" w:rsidRDefault="00E96E87" w:rsidP="00862A0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Głównym tematem projektu </w:t>
      </w:r>
      <w:r w:rsidR="00612CE2">
        <w:rPr>
          <w:sz w:val="24"/>
          <w:szCs w:val="24"/>
        </w:rPr>
        <w:t xml:space="preserve">jest analiza wydajności </w:t>
      </w:r>
      <w:r w:rsidR="00056C66">
        <w:rPr>
          <w:sz w:val="24"/>
          <w:szCs w:val="24"/>
        </w:rPr>
        <w:t xml:space="preserve">przeszukiwania baz danych ze znormalizowanymi i zdenormalizowanymi  schematami. </w:t>
      </w:r>
      <w:r w:rsidR="00586FE6">
        <w:rPr>
          <w:sz w:val="24"/>
          <w:szCs w:val="24"/>
        </w:rPr>
        <w:t xml:space="preserve"> Tworząc bazę danych</w:t>
      </w:r>
      <w:r w:rsidR="00517245">
        <w:rPr>
          <w:sz w:val="24"/>
          <w:szCs w:val="24"/>
        </w:rPr>
        <w:t xml:space="preserve"> musimy pamiętać, że w większości przypadków przechowuje ona niezwykle dużą ilość informacji, więc należy zwrócić </w:t>
      </w:r>
      <w:r>
        <w:rPr>
          <w:sz w:val="24"/>
          <w:szCs w:val="24"/>
        </w:rPr>
        <w:t>u</w:t>
      </w:r>
      <w:r w:rsidR="00517245">
        <w:rPr>
          <w:sz w:val="24"/>
          <w:szCs w:val="24"/>
        </w:rPr>
        <w:t>wagę na jak najlepszą jej optymalizację</w:t>
      </w:r>
      <w:r>
        <w:rPr>
          <w:sz w:val="24"/>
          <w:szCs w:val="24"/>
        </w:rPr>
        <w:t xml:space="preserve">, </w:t>
      </w:r>
      <w:r w:rsidR="00311F44">
        <w:rPr>
          <w:sz w:val="24"/>
          <w:szCs w:val="24"/>
        </w:rPr>
        <w:t xml:space="preserve">zależy nam, aby otrzymywać wyniki zapytań w relatywnie </w:t>
      </w:r>
      <w:r w:rsidR="00517245">
        <w:rPr>
          <w:sz w:val="24"/>
          <w:szCs w:val="24"/>
        </w:rPr>
        <w:t xml:space="preserve"> </w:t>
      </w:r>
      <w:r w:rsidR="00311F44">
        <w:rPr>
          <w:sz w:val="24"/>
          <w:szCs w:val="24"/>
        </w:rPr>
        <w:t xml:space="preserve">krótkim czasie. </w:t>
      </w:r>
    </w:p>
    <w:p w14:paraId="6A3529B7" w14:textId="200DCC8F" w:rsidR="00A470A4" w:rsidRDefault="00A470A4" w:rsidP="00862A0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Jeśli przeszukujemy</w:t>
      </w:r>
      <w:r w:rsidR="001E3653">
        <w:rPr>
          <w:sz w:val="24"/>
          <w:szCs w:val="24"/>
        </w:rPr>
        <w:t xml:space="preserve"> obszerną</w:t>
      </w:r>
      <w:r>
        <w:rPr>
          <w:sz w:val="24"/>
          <w:szCs w:val="24"/>
        </w:rPr>
        <w:t xml:space="preserve"> </w:t>
      </w:r>
      <w:r w:rsidR="001E3653">
        <w:rPr>
          <w:sz w:val="24"/>
          <w:szCs w:val="24"/>
        </w:rPr>
        <w:t>bazę danych nieodłącznym elementem jest konieczność łączenia wielu tabel. Dokonujemy tego przy pomocy:</w:t>
      </w:r>
    </w:p>
    <w:p w14:paraId="4C6D4225" w14:textId="55DB3F75" w:rsidR="001E3653" w:rsidRDefault="001E3653" w:rsidP="001E3653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Złączeń tabel (np. wewnętrznych, lewostronnych, prawostronnych)</w:t>
      </w:r>
    </w:p>
    <w:p w14:paraId="571E3F33" w14:textId="5EDE9D8A" w:rsidR="001E3653" w:rsidRDefault="001E3653" w:rsidP="001E3653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Zapytań zagnieżdżonych nieskorelowanych lub skorelowanych</w:t>
      </w:r>
      <w:r w:rsidR="008D56F8">
        <w:rPr>
          <w:sz w:val="24"/>
          <w:szCs w:val="24"/>
        </w:rPr>
        <w:t>.</w:t>
      </w:r>
    </w:p>
    <w:p w14:paraId="03882763" w14:textId="0893E890" w:rsidR="008D56F8" w:rsidRDefault="0035107A" w:rsidP="0035107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Trudniejsze w optymalizacji są zapytania zagnieżdżone, z szczególnym naciskiem na te skorelowane, jest to związane z tym, ze dla każdej krotki (wartości) z tabeli w zapytaniu zewnętrznym musi </w:t>
      </w:r>
      <w:r w:rsidRPr="0035107A">
        <w:rPr>
          <w:sz w:val="24"/>
          <w:szCs w:val="24"/>
        </w:rPr>
        <w:t>być każdorazowo wykonane zapytanie wewnętrzne.</w:t>
      </w:r>
      <w:r>
        <w:rPr>
          <w:sz w:val="24"/>
          <w:szCs w:val="24"/>
        </w:rPr>
        <w:t xml:space="preserve"> Natomiast złączenia tabel są najczęściej  dość efektywnie wykonywane przez SZBD (Systemy Zarządzania Bazami Danych).</w:t>
      </w:r>
    </w:p>
    <w:p w14:paraId="40B161A9" w14:textId="6FFC7A57" w:rsidR="00EF0057" w:rsidRPr="00EF0057" w:rsidRDefault="00E96E87" w:rsidP="00EF005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Podczas </w:t>
      </w:r>
      <w:r w:rsidR="00AA57DE">
        <w:rPr>
          <w:sz w:val="24"/>
          <w:szCs w:val="24"/>
        </w:rPr>
        <w:t xml:space="preserve">projektu </w:t>
      </w:r>
      <w:r>
        <w:rPr>
          <w:sz w:val="24"/>
          <w:szCs w:val="24"/>
        </w:rPr>
        <w:t xml:space="preserve">przeprowadzono testy, </w:t>
      </w:r>
      <w:r w:rsidR="00AA57DE">
        <w:rPr>
          <w:sz w:val="24"/>
          <w:szCs w:val="24"/>
        </w:rPr>
        <w:t xml:space="preserve"> </w:t>
      </w:r>
      <w:r>
        <w:rPr>
          <w:sz w:val="24"/>
          <w:szCs w:val="24"/>
        </w:rPr>
        <w:t>których z</w:t>
      </w:r>
      <w:r w:rsidR="008270BD" w:rsidRPr="00E96E87">
        <w:rPr>
          <w:sz w:val="24"/>
          <w:szCs w:val="24"/>
        </w:rPr>
        <w:t xml:space="preserve">asadniczym celem </w:t>
      </w:r>
      <w:r>
        <w:rPr>
          <w:sz w:val="24"/>
          <w:szCs w:val="24"/>
        </w:rPr>
        <w:t xml:space="preserve">było </w:t>
      </w:r>
      <w:r w:rsidR="008270BD" w:rsidRPr="00E96E87">
        <w:rPr>
          <w:sz w:val="24"/>
          <w:szCs w:val="24"/>
        </w:rPr>
        <w:t>sprawdzenie jak normalizacja wpływa na zapytania złożone</w:t>
      </w:r>
      <w:r w:rsidR="00E46A40" w:rsidRPr="00E96E87">
        <w:rPr>
          <w:sz w:val="24"/>
          <w:szCs w:val="24"/>
        </w:rPr>
        <w:t xml:space="preserve"> – złączenia i zagnieżdżenia (skorelowane)</w:t>
      </w:r>
      <w:r>
        <w:rPr>
          <w:sz w:val="24"/>
          <w:szCs w:val="24"/>
        </w:rPr>
        <w:t>.</w:t>
      </w:r>
      <w:r w:rsidR="00AA57DE">
        <w:rPr>
          <w:sz w:val="24"/>
          <w:szCs w:val="24"/>
        </w:rPr>
        <w:t xml:space="preserve"> </w:t>
      </w:r>
      <w:r w:rsidR="002B1863">
        <w:rPr>
          <w:sz w:val="24"/>
          <w:szCs w:val="24"/>
        </w:rPr>
        <w:t xml:space="preserve"> Co prowadzi to powstania pytania, która z postaci (znormalizowana czy nie) jest wydajniejsza oraz czy warto w celu optymalizacji użyć indeksów</w:t>
      </w:r>
      <w:r w:rsidR="00EF0057">
        <w:rPr>
          <w:sz w:val="24"/>
          <w:szCs w:val="24"/>
        </w:rPr>
        <w:t>, które rzekomo mają poprawiać wydajność zapytań.</w:t>
      </w:r>
    </w:p>
    <w:p w14:paraId="5437E2BF" w14:textId="77777777" w:rsidR="00AA57DE" w:rsidRPr="00AA57DE" w:rsidRDefault="00AA57DE" w:rsidP="00AA57DE">
      <w:pPr>
        <w:pStyle w:val="Akapitzlist"/>
        <w:ind w:left="1440"/>
        <w:jc w:val="both"/>
        <w:rPr>
          <w:sz w:val="24"/>
          <w:szCs w:val="24"/>
        </w:rPr>
      </w:pPr>
    </w:p>
    <w:p w14:paraId="0DF69E10" w14:textId="13DB9F7E" w:rsidR="00876DD6" w:rsidRDefault="00876DD6" w:rsidP="00EF0057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 w:rsidRPr="007C151C">
        <w:rPr>
          <w:b/>
          <w:bCs/>
          <w:sz w:val="32"/>
          <w:szCs w:val="32"/>
        </w:rPr>
        <w:t>Schematy tabel użytych w eksperymencie.</w:t>
      </w:r>
    </w:p>
    <w:p w14:paraId="6B827206" w14:textId="77777777" w:rsidR="00EF0057" w:rsidRPr="00EF0057" w:rsidRDefault="00EF0057" w:rsidP="00EF0057">
      <w:pPr>
        <w:pStyle w:val="Akapitzlist"/>
        <w:ind w:left="360"/>
        <w:rPr>
          <w:b/>
          <w:bCs/>
          <w:sz w:val="32"/>
          <w:szCs w:val="32"/>
        </w:rPr>
      </w:pPr>
    </w:p>
    <w:p w14:paraId="5F6A2AF8" w14:textId="77777777" w:rsidR="00876DD6" w:rsidRPr="00876DD6" w:rsidRDefault="00876DD6" w:rsidP="00876DD6">
      <w:pPr>
        <w:pStyle w:val="Akapitzlist"/>
        <w:numPr>
          <w:ilvl w:val="0"/>
          <w:numId w:val="9"/>
        </w:numPr>
        <w:rPr>
          <w:vanish/>
          <w:sz w:val="28"/>
          <w:szCs w:val="28"/>
        </w:rPr>
      </w:pPr>
    </w:p>
    <w:p w14:paraId="0DF0880C" w14:textId="77777777" w:rsidR="00876DD6" w:rsidRPr="00876DD6" w:rsidRDefault="00876DD6" w:rsidP="00876DD6">
      <w:pPr>
        <w:pStyle w:val="Akapitzlist"/>
        <w:numPr>
          <w:ilvl w:val="0"/>
          <w:numId w:val="9"/>
        </w:numPr>
        <w:rPr>
          <w:vanish/>
          <w:sz w:val="28"/>
          <w:szCs w:val="28"/>
        </w:rPr>
      </w:pPr>
    </w:p>
    <w:p w14:paraId="66EF71B3" w14:textId="008FB8FB" w:rsidR="00FA20B6" w:rsidRPr="007C151C" w:rsidRDefault="00876DD6" w:rsidP="007C151C">
      <w:pPr>
        <w:ind w:firstLine="360"/>
        <w:jc w:val="both"/>
        <w:rPr>
          <w:sz w:val="24"/>
          <w:szCs w:val="24"/>
        </w:rPr>
      </w:pPr>
      <w:r w:rsidRPr="007C151C">
        <w:rPr>
          <w:sz w:val="24"/>
          <w:szCs w:val="24"/>
        </w:rPr>
        <w:t>Badanie przeprowadzono na przykładzie</w:t>
      </w:r>
      <w:r w:rsidR="00FA20B6" w:rsidRPr="007C151C">
        <w:rPr>
          <w:sz w:val="24"/>
          <w:szCs w:val="24"/>
        </w:rPr>
        <w:t xml:space="preserve"> bazy danych skonstruowanej na schemat hurtowni. Jest to centralnie zarządzana </w:t>
      </w:r>
      <w:r w:rsidR="00992133" w:rsidRPr="007C151C">
        <w:rPr>
          <w:sz w:val="24"/>
          <w:szCs w:val="24"/>
        </w:rPr>
        <w:t>i zintegrowana baza danych, uporządkowana tematycznie oraz zawierająca wymiar czasowy</w:t>
      </w:r>
      <w:r w:rsidR="002B1863" w:rsidRPr="007C151C">
        <w:rPr>
          <w:sz w:val="24"/>
          <w:szCs w:val="24"/>
        </w:rPr>
        <w:t xml:space="preserve"> </w:t>
      </w:r>
      <w:r w:rsidR="00A50316" w:rsidRPr="007C151C">
        <w:rPr>
          <w:sz w:val="24"/>
          <w:szCs w:val="24"/>
        </w:rPr>
        <w:t>(posiadają</w:t>
      </w:r>
      <w:r w:rsidR="002B1863" w:rsidRPr="007C151C">
        <w:rPr>
          <w:sz w:val="24"/>
          <w:szCs w:val="24"/>
        </w:rPr>
        <w:t>ca</w:t>
      </w:r>
      <w:r w:rsidR="00A50316" w:rsidRPr="007C151C">
        <w:rPr>
          <w:sz w:val="24"/>
          <w:szCs w:val="24"/>
        </w:rPr>
        <w:t xml:space="preserve"> dane historyczne)</w:t>
      </w:r>
      <w:r w:rsidR="00992133" w:rsidRPr="007C151C">
        <w:rPr>
          <w:sz w:val="24"/>
          <w:szCs w:val="24"/>
        </w:rPr>
        <w:t>.</w:t>
      </w:r>
      <w:r w:rsidR="00992241" w:rsidRPr="007C151C">
        <w:rPr>
          <w:sz w:val="24"/>
          <w:szCs w:val="24"/>
        </w:rPr>
        <w:t xml:space="preserve"> Przechowuje ona trwale dane, tzn. nie są one zmieniane ani usuwane</w:t>
      </w:r>
      <w:r w:rsidR="00A50316" w:rsidRPr="007C151C">
        <w:rPr>
          <w:sz w:val="24"/>
          <w:szCs w:val="24"/>
        </w:rPr>
        <w:t>, ewentualnie dodaje się nowe informacje.</w:t>
      </w:r>
      <w:r w:rsidR="00992133" w:rsidRPr="007C151C">
        <w:rPr>
          <w:sz w:val="24"/>
          <w:szCs w:val="24"/>
        </w:rPr>
        <w:t xml:space="preserve"> Tworząc taką bazę musimy uwzględniać  </w:t>
      </w:r>
      <w:r w:rsidR="002B1863" w:rsidRPr="007C151C">
        <w:rPr>
          <w:sz w:val="24"/>
          <w:szCs w:val="24"/>
        </w:rPr>
        <w:t>przede wszystkim fakt, że zawiera ona</w:t>
      </w:r>
      <w:r w:rsidR="00992133" w:rsidRPr="007C151C">
        <w:rPr>
          <w:sz w:val="24"/>
          <w:szCs w:val="24"/>
        </w:rPr>
        <w:t xml:space="preserve"> bardzo duż</w:t>
      </w:r>
      <w:r w:rsidR="002B1863" w:rsidRPr="007C151C">
        <w:rPr>
          <w:sz w:val="24"/>
          <w:szCs w:val="24"/>
        </w:rPr>
        <w:t>ą</w:t>
      </w:r>
      <w:r w:rsidR="00992133" w:rsidRPr="007C151C">
        <w:rPr>
          <w:sz w:val="24"/>
          <w:szCs w:val="24"/>
        </w:rPr>
        <w:t xml:space="preserve"> ilość danych (bieżących i historycznych) i </w:t>
      </w:r>
      <w:r w:rsidR="002B1863" w:rsidRPr="007C151C">
        <w:rPr>
          <w:sz w:val="24"/>
          <w:szCs w:val="24"/>
        </w:rPr>
        <w:t xml:space="preserve">aby nie czekać na wykonanie zapytań bardzo długo, potrzeba zapewnić </w:t>
      </w:r>
      <w:r w:rsidR="00EF0057">
        <w:rPr>
          <w:sz w:val="24"/>
          <w:szCs w:val="24"/>
        </w:rPr>
        <w:t xml:space="preserve">odpowiednią </w:t>
      </w:r>
      <w:r w:rsidR="002B1863" w:rsidRPr="007C151C">
        <w:rPr>
          <w:sz w:val="24"/>
          <w:szCs w:val="24"/>
        </w:rPr>
        <w:t xml:space="preserve">wydajność. </w:t>
      </w:r>
    </w:p>
    <w:p w14:paraId="085AFB8E" w14:textId="20936583" w:rsidR="00876DD6" w:rsidRPr="007C151C" w:rsidRDefault="00754D2E" w:rsidP="007C151C">
      <w:pPr>
        <w:ind w:firstLine="360"/>
        <w:jc w:val="both"/>
        <w:rPr>
          <w:sz w:val="24"/>
          <w:szCs w:val="24"/>
        </w:rPr>
      </w:pPr>
      <w:r w:rsidRPr="007C151C">
        <w:rPr>
          <w:sz w:val="24"/>
          <w:szCs w:val="24"/>
        </w:rPr>
        <w:t>Użyte</w:t>
      </w:r>
      <w:r w:rsidR="002B1863" w:rsidRPr="007C151C">
        <w:rPr>
          <w:sz w:val="24"/>
          <w:szCs w:val="24"/>
        </w:rPr>
        <w:t xml:space="preserve"> w pracy</w:t>
      </w:r>
      <w:r w:rsidRPr="007C151C">
        <w:rPr>
          <w:sz w:val="24"/>
          <w:szCs w:val="24"/>
        </w:rPr>
        <w:t xml:space="preserve"> tabele zostały skonstruowane wg dwóch najpopularniejszych schematów hurtowni </w:t>
      </w:r>
      <w:r w:rsidR="007C5D12" w:rsidRPr="007C151C">
        <w:rPr>
          <w:sz w:val="24"/>
          <w:szCs w:val="24"/>
        </w:rPr>
        <w:t>baz danych:</w:t>
      </w:r>
    </w:p>
    <w:p w14:paraId="68F43B80" w14:textId="2DC279FF" w:rsidR="002E65CD" w:rsidRDefault="007C5D12" w:rsidP="002E65CD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2E65CD">
        <w:rPr>
          <w:sz w:val="24"/>
          <w:szCs w:val="24"/>
        </w:rPr>
        <w:t>chemat płatka śniegu</w:t>
      </w:r>
      <w:r>
        <w:rPr>
          <w:sz w:val="24"/>
          <w:szCs w:val="24"/>
        </w:rPr>
        <w:t xml:space="preserve"> – postać znormalizowana</w:t>
      </w:r>
    </w:p>
    <w:p w14:paraId="18DB0736" w14:textId="1879D31B" w:rsidR="007C5D12" w:rsidRPr="007C151C" w:rsidRDefault="007C5D12" w:rsidP="007C151C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2E65CD">
        <w:rPr>
          <w:sz w:val="24"/>
          <w:szCs w:val="24"/>
        </w:rPr>
        <w:t>chemat gwiazdy</w:t>
      </w:r>
      <w:r>
        <w:rPr>
          <w:sz w:val="24"/>
          <w:szCs w:val="24"/>
        </w:rPr>
        <w:t xml:space="preserve"> – postać </w:t>
      </w:r>
      <w:proofErr w:type="spellStart"/>
      <w:r>
        <w:rPr>
          <w:sz w:val="24"/>
          <w:szCs w:val="24"/>
        </w:rPr>
        <w:t>zdenormalizowana</w:t>
      </w:r>
      <w:proofErr w:type="spellEnd"/>
    </w:p>
    <w:p w14:paraId="344ADFAE" w14:textId="4242D92F" w:rsidR="007C5D12" w:rsidRPr="007C151C" w:rsidRDefault="007C5D12" w:rsidP="007C5D12">
      <w:pPr>
        <w:pStyle w:val="Akapitzlist"/>
        <w:numPr>
          <w:ilvl w:val="1"/>
          <w:numId w:val="9"/>
        </w:numPr>
        <w:jc w:val="both"/>
        <w:rPr>
          <w:b/>
          <w:bCs/>
          <w:sz w:val="28"/>
          <w:szCs w:val="28"/>
        </w:rPr>
      </w:pPr>
      <w:r w:rsidRPr="007C151C">
        <w:rPr>
          <w:b/>
          <w:bCs/>
          <w:sz w:val="28"/>
          <w:szCs w:val="28"/>
        </w:rPr>
        <w:lastRenderedPageBreak/>
        <w:t>Schemat płatka śniegu</w:t>
      </w:r>
      <w:r w:rsidR="0080654F" w:rsidRPr="007C151C">
        <w:rPr>
          <w:b/>
          <w:bCs/>
          <w:sz w:val="28"/>
          <w:szCs w:val="28"/>
        </w:rPr>
        <w:t>.</w:t>
      </w:r>
    </w:p>
    <w:p w14:paraId="412C3866" w14:textId="602E0D55" w:rsidR="007C5D12" w:rsidRDefault="00AB60F0" w:rsidP="007C151C">
      <w:pPr>
        <w:ind w:firstLine="574"/>
        <w:jc w:val="both"/>
        <w:rPr>
          <w:sz w:val="24"/>
          <w:szCs w:val="24"/>
        </w:rPr>
      </w:pPr>
      <w:r w:rsidRPr="00AB60F0">
        <w:rPr>
          <w:sz w:val="24"/>
          <w:szCs w:val="24"/>
        </w:rPr>
        <w:t xml:space="preserve">Bazuje na schemacie gwiazdy, jest jej bardziej złożoną wersją. Posiada znormalizowane </w:t>
      </w:r>
      <w:r>
        <w:rPr>
          <w:sz w:val="24"/>
          <w:szCs w:val="24"/>
        </w:rPr>
        <w:t>tabele (zbudowane zgodnie z modelem relacyjnej bazy danych)</w:t>
      </w:r>
      <w:r w:rsidR="001C24B9">
        <w:rPr>
          <w:sz w:val="24"/>
          <w:szCs w:val="24"/>
        </w:rPr>
        <w:t>, co w</w:t>
      </w:r>
      <w:r w:rsidR="002B1863">
        <w:rPr>
          <w:sz w:val="24"/>
          <w:szCs w:val="24"/>
        </w:rPr>
        <w:t> </w:t>
      </w:r>
      <w:r w:rsidR="001C24B9">
        <w:rPr>
          <w:sz w:val="24"/>
          <w:szCs w:val="24"/>
        </w:rPr>
        <w:t>porównaniu ze schematem gwiazdy powoduje, że schemat płatka śniegu jest mniej wydajny ze względu na większą ilość relacji</w:t>
      </w:r>
      <w:r w:rsidR="00626BA2">
        <w:rPr>
          <w:sz w:val="24"/>
          <w:szCs w:val="24"/>
        </w:rPr>
        <w:t xml:space="preserve">. Jednak posiada on strukturę łatwiejszą do modyfikacji oraz ładuje dane do tabel szybciej (z powodu normalizacji – tzn. nie ma </w:t>
      </w:r>
      <w:r w:rsidR="000A1E5E">
        <w:rPr>
          <w:sz w:val="24"/>
          <w:szCs w:val="24"/>
        </w:rPr>
        <w:t>powtarzających się informacji</w:t>
      </w:r>
      <w:r w:rsidR="00626BA2">
        <w:rPr>
          <w:sz w:val="24"/>
          <w:szCs w:val="24"/>
        </w:rPr>
        <w:t>).</w:t>
      </w:r>
    </w:p>
    <w:p w14:paraId="2464BE5A" w14:textId="45DE1A01" w:rsidR="00136CD3" w:rsidRPr="00EF5E0D" w:rsidRDefault="00EF5E0D" w:rsidP="00EF5E0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987473" wp14:editId="36740CED">
            <wp:extent cx="5775960" cy="225130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60" cy="22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C75E" w14:textId="56BD3F02" w:rsidR="0080654F" w:rsidRDefault="0080654F" w:rsidP="000A1E5E">
      <w:pPr>
        <w:pStyle w:val="Akapitzlist"/>
        <w:ind w:left="792"/>
        <w:jc w:val="center"/>
        <w:rPr>
          <w:sz w:val="24"/>
          <w:szCs w:val="24"/>
        </w:rPr>
      </w:pPr>
      <w:r>
        <w:rPr>
          <w:sz w:val="24"/>
          <w:szCs w:val="24"/>
        </w:rPr>
        <w:t>Rys. 1 Tabele z projekt</w:t>
      </w:r>
      <w:r w:rsidR="00EF5E0D">
        <w:rPr>
          <w:sz w:val="24"/>
          <w:szCs w:val="24"/>
        </w:rPr>
        <w:t>u</w:t>
      </w:r>
      <w:r>
        <w:rPr>
          <w:sz w:val="24"/>
          <w:szCs w:val="24"/>
        </w:rPr>
        <w:t xml:space="preserve"> w schemacie płatka śniegu.</w:t>
      </w:r>
    </w:p>
    <w:p w14:paraId="352721D8" w14:textId="77777777" w:rsidR="007C151C" w:rsidRDefault="007C151C" w:rsidP="000A1E5E">
      <w:pPr>
        <w:pStyle w:val="Akapitzlist"/>
        <w:ind w:left="792"/>
        <w:jc w:val="center"/>
        <w:rPr>
          <w:sz w:val="24"/>
          <w:szCs w:val="24"/>
        </w:rPr>
      </w:pPr>
    </w:p>
    <w:p w14:paraId="0FFDBD26" w14:textId="77777777" w:rsidR="007C151C" w:rsidRDefault="007C151C" w:rsidP="000A1E5E">
      <w:pPr>
        <w:pStyle w:val="Akapitzlist"/>
        <w:ind w:left="792"/>
        <w:jc w:val="center"/>
        <w:rPr>
          <w:sz w:val="24"/>
          <w:szCs w:val="24"/>
        </w:rPr>
      </w:pPr>
    </w:p>
    <w:p w14:paraId="394BB24D" w14:textId="1DB1B997" w:rsidR="000A1E5E" w:rsidRPr="007C151C" w:rsidRDefault="000A1E5E" w:rsidP="000A1E5E">
      <w:pPr>
        <w:pStyle w:val="Akapitzlist"/>
        <w:numPr>
          <w:ilvl w:val="1"/>
          <w:numId w:val="9"/>
        </w:numPr>
        <w:jc w:val="both"/>
        <w:rPr>
          <w:b/>
          <w:bCs/>
          <w:sz w:val="28"/>
          <w:szCs w:val="28"/>
        </w:rPr>
      </w:pPr>
      <w:r w:rsidRPr="007C151C">
        <w:rPr>
          <w:b/>
          <w:bCs/>
          <w:sz w:val="28"/>
          <w:szCs w:val="28"/>
        </w:rPr>
        <w:t>Postać znormalizowana</w:t>
      </w:r>
    </w:p>
    <w:p w14:paraId="2803FA8F" w14:textId="77777777" w:rsidR="000A1E5E" w:rsidRPr="00500CAB" w:rsidRDefault="000A1E5E" w:rsidP="005F04E7">
      <w:pPr>
        <w:ind w:firstLine="502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Normalizacja baz danych to proces polegający na modyfikacji struktury jej tabel oraz relacji pomiędzy atrybutami, tak aby pozbyć się problemów powstałych przy tworzeniu bazy danych takich jak:</w:t>
      </w:r>
    </w:p>
    <w:p w14:paraId="3BAFF779" w14:textId="77777777" w:rsidR="000A1E5E" w:rsidRPr="00500CAB" w:rsidRDefault="000A1E5E" w:rsidP="000A1E5E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 xml:space="preserve">Redundancja danych – nadmiarowość danych, powtarzanie się tych samych informacji </w:t>
      </w:r>
    </w:p>
    <w:p w14:paraId="68B5A749" w14:textId="77777777" w:rsidR="000A1E5E" w:rsidRPr="00500CAB" w:rsidRDefault="000A1E5E" w:rsidP="000A1E5E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>Anomalia wprowadzania – niemożność wprowadzenia nowego atrybutu, ponieważ zależy on od istnienia innego atrybutu w bazie danych</w:t>
      </w:r>
    </w:p>
    <w:p w14:paraId="1BDF7C8E" w14:textId="77777777" w:rsidR="000A1E5E" w:rsidRPr="00500CAB" w:rsidRDefault="000A1E5E" w:rsidP="000A1E5E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 xml:space="preserve">Anomalia usuwania – usunięcie niektórych atrybutów prowadzi do jednoczesnej utraty innych atrybutów w tabeli (np. są one zależne od tego usuwanego) </w:t>
      </w:r>
    </w:p>
    <w:p w14:paraId="67BA0FAD" w14:textId="77777777" w:rsidR="000A1E5E" w:rsidRPr="00500CAB" w:rsidRDefault="000A1E5E" w:rsidP="000A1E5E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>Anomalia modyfikacji – aktualizacja jednej wartości/ informacji musi być dokonywana w wielu miejscach w tym samym czasie, w innym wypadku baza danych traci integralność (dane nie są spójne)</w:t>
      </w:r>
      <w:r>
        <w:rPr>
          <w:sz w:val="24"/>
          <w:szCs w:val="24"/>
        </w:rPr>
        <w:t>.</w:t>
      </w:r>
    </w:p>
    <w:p w14:paraId="3CAC79DD" w14:textId="458D8E58" w:rsidR="000A1E5E" w:rsidRDefault="000A1E5E" w:rsidP="005F04E7">
      <w:pPr>
        <w:ind w:firstLine="502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W celu uniknięcia tych ww. problemów dokonujemy normalizacji (dekompozycji) tabel oraz relacji pomiędzy nimi. Dokonujemy tego zgodnie z opracowanymi regułami  doprowadzając tabelę do najoptymalniejszych dla nas postaci. Dekompozycja schematu baz danych polega w większości na rozbiciu tabel na mniejsze, nie powoduje to usunięcia żadnych danych, baza w dalszym ciągu zachowuje swoją spójność, jedynymi zmianami w</w:t>
      </w:r>
      <w:r>
        <w:rPr>
          <w:sz w:val="24"/>
          <w:szCs w:val="24"/>
        </w:rPr>
        <w:t> </w:t>
      </w:r>
      <w:r w:rsidRPr="00500CAB">
        <w:rPr>
          <w:sz w:val="24"/>
          <w:szCs w:val="24"/>
        </w:rPr>
        <w:t>strukturze jakie mogą zostać zmienione to klucze główne (zazwyczaj dodawane są nowe).</w:t>
      </w:r>
    </w:p>
    <w:p w14:paraId="629A96F7" w14:textId="77777777" w:rsidR="005F04E7" w:rsidRPr="000A1E5E" w:rsidRDefault="005F04E7" w:rsidP="005F04E7">
      <w:pPr>
        <w:ind w:firstLine="502"/>
        <w:jc w:val="both"/>
        <w:rPr>
          <w:sz w:val="24"/>
          <w:szCs w:val="24"/>
        </w:rPr>
      </w:pPr>
    </w:p>
    <w:p w14:paraId="3FCBE63B" w14:textId="77777777" w:rsidR="000A1E5E" w:rsidRPr="00500CAB" w:rsidRDefault="000A1E5E" w:rsidP="005F04E7">
      <w:pPr>
        <w:ind w:firstLine="502"/>
        <w:jc w:val="both"/>
        <w:rPr>
          <w:sz w:val="24"/>
          <w:szCs w:val="24"/>
        </w:rPr>
      </w:pPr>
      <w:r w:rsidRPr="00500CAB">
        <w:rPr>
          <w:sz w:val="24"/>
          <w:szCs w:val="24"/>
        </w:rPr>
        <w:lastRenderedPageBreak/>
        <w:t xml:space="preserve">Istnieje kilka postaci normalnych, Edgar Frank </w:t>
      </w:r>
      <w:proofErr w:type="spellStart"/>
      <w:r w:rsidRPr="00500CAB">
        <w:rPr>
          <w:sz w:val="24"/>
          <w:szCs w:val="24"/>
        </w:rPr>
        <w:t>Codd</w:t>
      </w:r>
      <w:proofErr w:type="spellEnd"/>
      <w:r w:rsidRPr="00500CAB">
        <w:rPr>
          <w:sz w:val="24"/>
          <w:szCs w:val="24"/>
        </w:rPr>
        <w:t xml:space="preserve"> (prekursor normalizacji) początkowo zaproponował 3:</w:t>
      </w:r>
    </w:p>
    <w:p w14:paraId="0C4C4233" w14:textId="77777777" w:rsidR="000A1E5E" w:rsidRPr="00500CAB" w:rsidRDefault="000A1E5E" w:rsidP="000A1E5E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 xml:space="preserve">1NF – Pierwsza postać normalna </w:t>
      </w:r>
    </w:p>
    <w:p w14:paraId="64944D0E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Aby ją stworzyć wystarczy doprowadzić do tego, aby wartości atrybutów były atomowe, czyli niepodzielne.</w:t>
      </w:r>
    </w:p>
    <w:p w14:paraId="285D0A93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</w:p>
    <w:p w14:paraId="146B5FE1" w14:textId="77777777" w:rsidR="000A1E5E" w:rsidRPr="00500CAB" w:rsidRDefault="000A1E5E" w:rsidP="000A1E5E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 xml:space="preserve">2NF – Druga postać normalna </w:t>
      </w:r>
    </w:p>
    <w:p w14:paraId="7649F03C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Druga postać normalna powstaje, kiedy tabela:</w:t>
      </w:r>
    </w:p>
    <w:p w14:paraId="0D92222A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- jest w postaci 1NF</w:t>
      </w:r>
    </w:p>
    <w:p w14:paraId="3A355C2E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- wszystkie jej  kolumny niekluczowe są zależne od klucza głównego tabeli.</w:t>
      </w:r>
    </w:p>
    <w:p w14:paraId="2C1E3005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</w:p>
    <w:p w14:paraId="1D250B75" w14:textId="77777777" w:rsidR="000A1E5E" w:rsidRPr="00500CAB" w:rsidRDefault="000A1E5E" w:rsidP="000A1E5E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500CAB">
        <w:rPr>
          <w:sz w:val="24"/>
          <w:szCs w:val="24"/>
        </w:rPr>
        <w:t xml:space="preserve">3NF – trzecia postać normalna </w:t>
      </w:r>
    </w:p>
    <w:p w14:paraId="3135409A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W trzeciej postaci normalnej tabele:</w:t>
      </w:r>
    </w:p>
    <w:p w14:paraId="62FC1727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- są w postaci 2NF</w:t>
      </w:r>
    </w:p>
    <w:p w14:paraId="7C1130BF" w14:textId="77777777" w:rsidR="000A1E5E" w:rsidRPr="00500CAB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- nie są możliwe zależności pomiędzy atrybutami niekluczowymi</w:t>
      </w:r>
    </w:p>
    <w:p w14:paraId="3A87F9B6" w14:textId="77777777" w:rsidR="000A1E5E" w:rsidRDefault="000A1E5E" w:rsidP="000A1E5E">
      <w:pPr>
        <w:pStyle w:val="Akapitzlist"/>
        <w:ind w:left="1080"/>
        <w:jc w:val="both"/>
        <w:rPr>
          <w:sz w:val="24"/>
          <w:szCs w:val="24"/>
        </w:rPr>
      </w:pPr>
      <w:r w:rsidRPr="00500CA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00CAB">
        <w:rPr>
          <w:sz w:val="24"/>
          <w:szCs w:val="24"/>
        </w:rPr>
        <w:t>nie występują zależności przechodnie</w:t>
      </w:r>
      <w:r>
        <w:rPr>
          <w:sz w:val="24"/>
          <w:szCs w:val="24"/>
        </w:rPr>
        <w:t>.</w:t>
      </w:r>
    </w:p>
    <w:p w14:paraId="64C1A9D4" w14:textId="77777777" w:rsidR="005F04E7" w:rsidRPr="005F04E7" w:rsidRDefault="005F04E7" w:rsidP="005F04E7">
      <w:pPr>
        <w:rPr>
          <w:sz w:val="24"/>
          <w:szCs w:val="24"/>
        </w:rPr>
      </w:pPr>
    </w:p>
    <w:p w14:paraId="0365CDF2" w14:textId="77777777" w:rsidR="000A1E5E" w:rsidRPr="000A1E5E" w:rsidRDefault="000A1E5E" w:rsidP="000A1E5E">
      <w:pPr>
        <w:pStyle w:val="Akapitzlist"/>
        <w:ind w:left="792"/>
        <w:rPr>
          <w:sz w:val="24"/>
          <w:szCs w:val="24"/>
        </w:rPr>
      </w:pPr>
    </w:p>
    <w:p w14:paraId="38AC2297" w14:textId="1992CADA" w:rsidR="0080654F" w:rsidRPr="005F04E7" w:rsidRDefault="0080654F" w:rsidP="0080654F">
      <w:pPr>
        <w:pStyle w:val="Akapitzlist"/>
        <w:numPr>
          <w:ilvl w:val="1"/>
          <w:numId w:val="9"/>
        </w:numPr>
        <w:jc w:val="both"/>
        <w:rPr>
          <w:b/>
          <w:bCs/>
          <w:sz w:val="28"/>
          <w:szCs w:val="28"/>
        </w:rPr>
      </w:pPr>
      <w:r w:rsidRPr="005F04E7">
        <w:rPr>
          <w:b/>
          <w:bCs/>
          <w:sz w:val="28"/>
          <w:szCs w:val="28"/>
        </w:rPr>
        <w:t>Schemat gwiazdy.</w:t>
      </w:r>
    </w:p>
    <w:p w14:paraId="1364491D" w14:textId="749D0606" w:rsidR="00EF5E0D" w:rsidRDefault="0080654F" w:rsidP="005F04E7">
      <w:pPr>
        <w:ind w:firstLine="574"/>
        <w:jc w:val="both"/>
        <w:rPr>
          <w:sz w:val="24"/>
          <w:szCs w:val="24"/>
        </w:rPr>
      </w:pPr>
      <w:r>
        <w:rPr>
          <w:sz w:val="24"/>
          <w:szCs w:val="24"/>
        </w:rPr>
        <w:t>Ma dość prostą strukturę, jego głównym elementem jest tabela centralna</w:t>
      </w:r>
      <w:r w:rsidR="003562BC">
        <w:rPr>
          <w:sz w:val="24"/>
          <w:szCs w:val="24"/>
        </w:rPr>
        <w:t xml:space="preserve"> (tabela faktów)</w:t>
      </w:r>
      <w:r w:rsidR="004A2EB3">
        <w:rPr>
          <w:sz w:val="24"/>
          <w:szCs w:val="24"/>
        </w:rPr>
        <w:t xml:space="preserve">, z którą połączone są tabele wymiarów. Pozwala to na </w:t>
      </w:r>
      <w:r w:rsidR="00050747">
        <w:rPr>
          <w:sz w:val="24"/>
          <w:szCs w:val="24"/>
        </w:rPr>
        <w:t>operacje agregacji, przeglądanie poszczególnych kategorii</w:t>
      </w:r>
      <w:r w:rsidR="00DE6010">
        <w:rPr>
          <w:sz w:val="24"/>
          <w:szCs w:val="24"/>
        </w:rPr>
        <w:t xml:space="preserve"> oraz filtrowanie danych. </w:t>
      </w:r>
      <w:r w:rsidR="003562BC">
        <w:rPr>
          <w:sz w:val="24"/>
          <w:szCs w:val="24"/>
        </w:rPr>
        <w:t xml:space="preserve"> Tabela faktów jest celowo zdenormalizowana, zwiększa to wydajność i zmniejsza czas </w:t>
      </w:r>
      <w:r w:rsidR="000224AB">
        <w:rPr>
          <w:sz w:val="24"/>
          <w:szCs w:val="24"/>
        </w:rPr>
        <w:t>wykonywania zapytań</w:t>
      </w:r>
      <w:r w:rsidR="00F20284">
        <w:rPr>
          <w:sz w:val="24"/>
          <w:szCs w:val="24"/>
        </w:rPr>
        <w:t xml:space="preserve">, co wynika z małej liczby powiązań. </w:t>
      </w:r>
    </w:p>
    <w:p w14:paraId="46FD167B" w14:textId="77777777" w:rsidR="005F04E7" w:rsidRDefault="005F04E7" w:rsidP="005F04E7">
      <w:pPr>
        <w:ind w:firstLine="574"/>
        <w:jc w:val="both"/>
        <w:rPr>
          <w:sz w:val="24"/>
          <w:szCs w:val="24"/>
        </w:rPr>
      </w:pPr>
    </w:p>
    <w:p w14:paraId="33106D1B" w14:textId="7E57AFF4" w:rsidR="00EF5E0D" w:rsidRDefault="00EF5E0D" w:rsidP="00EF5E0D">
      <w:pPr>
        <w:ind w:left="360" w:firstLine="34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06306F" wp14:editId="13FBDB5E">
            <wp:extent cx="2187810" cy="2537460"/>
            <wp:effectExtent l="0" t="0" r="3175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32" cy="25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A8A" w14:textId="745A209E" w:rsidR="00876DD6" w:rsidRDefault="00C11CAF" w:rsidP="00E63B58">
      <w:pPr>
        <w:ind w:left="360" w:firstLine="348"/>
        <w:jc w:val="center"/>
        <w:rPr>
          <w:sz w:val="24"/>
          <w:szCs w:val="24"/>
        </w:rPr>
      </w:pPr>
      <w:r>
        <w:rPr>
          <w:sz w:val="24"/>
          <w:szCs w:val="24"/>
        </w:rPr>
        <w:t>Rys. 2. Zdenormalizowana tabela (schemat gwiazdy)</w:t>
      </w:r>
    </w:p>
    <w:p w14:paraId="69D1D37B" w14:textId="77777777" w:rsidR="00C00398" w:rsidRPr="005F04E7" w:rsidRDefault="00C00398" w:rsidP="005F04E7">
      <w:pPr>
        <w:rPr>
          <w:b/>
          <w:bCs/>
          <w:sz w:val="28"/>
          <w:szCs w:val="28"/>
        </w:rPr>
      </w:pPr>
    </w:p>
    <w:p w14:paraId="3126685E" w14:textId="31B243E2" w:rsidR="00E63B58" w:rsidRPr="005F04E7" w:rsidRDefault="00876DD6" w:rsidP="005F04E7">
      <w:pPr>
        <w:pStyle w:val="Akapitzlist"/>
        <w:numPr>
          <w:ilvl w:val="0"/>
          <w:numId w:val="9"/>
        </w:numPr>
        <w:rPr>
          <w:b/>
          <w:bCs/>
          <w:sz w:val="32"/>
          <w:szCs w:val="32"/>
        </w:rPr>
      </w:pPr>
      <w:r w:rsidRPr="005F04E7">
        <w:rPr>
          <w:b/>
          <w:bCs/>
          <w:sz w:val="32"/>
          <w:szCs w:val="32"/>
        </w:rPr>
        <w:lastRenderedPageBreak/>
        <w:t>Dane</w:t>
      </w:r>
      <w:r w:rsidR="00202D42" w:rsidRPr="005F04E7">
        <w:rPr>
          <w:b/>
          <w:bCs/>
          <w:sz w:val="32"/>
          <w:szCs w:val="32"/>
        </w:rPr>
        <w:t>.</w:t>
      </w:r>
    </w:p>
    <w:p w14:paraId="234CB8E6" w14:textId="20DD87CC" w:rsidR="005F04E7" w:rsidRDefault="0025395A" w:rsidP="005F04E7">
      <w:pPr>
        <w:ind w:firstLine="708"/>
        <w:jc w:val="both"/>
        <w:rPr>
          <w:sz w:val="24"/>
          <w:szCs w:val="24"/>
        </w:rPr>
      </w:pPr>
      <w:r w:rsidRPr="0025395A">
        <w:rPr>
          <w:sz w:val="24"/>
          <w:szCs w:val="24"/>
        </w:rPr>
        <w:t>Badania przeprowadzano analizując zapytania wykonujące się na danych</w:t>
      </w:r>
      <w:r w:rsidR="00F93F19">
        <w:rPr>
          <w:sz w:val="24"/>
          <w:szCs w:val="24"/>
        </w:rPr>
        <w:t xml:space="preserve"> </w:t>
      </w:r>
      <w:r w:rsidR="000A1E5E">
        <w:rPr>
          <w:sz w:val="24"/>
          <w:szCs w:val="24"/>
        </w:rPr>
        <w:t xml:space="preserve">zawierających </w:t>
      </w:r>
      <w:r>
        <w:rPr>
          <w:sz w:val="24"/>
          <w:szCs w:val="24"/>
        </w:rPr>
        <w:t xml:space="preserve">tabelę geochronologiczną. Przedstawia ona przebieg historii Ziemi na podstawie następstwa procesów </w:t>
      </w:r>
      <w:r w:rsidR="00DA6CB4">
        <w:rPr>
          <w:sz w:val="24"/>
          <w:szCs w:val="24"/>
        </w:rPr>
        <w:t xml:space="preserve">geologicznych i układu warstw skalnych. </w:t>
      </w:r>
      <w:r w:rsidR="008B5D8F" w:rsidRPr="008B5D8F">
        <w:rPr>
          <w:sz w:val="24"/>
          <w:szCs w:val="24"/>
        </w:rPr>
        <w:t>Obecnie przyjęta tabela geochronologiczna została ustalona przez Międzynarodową Komisję Stratygrafii (ICS)</w:t>
      </w:r>
      <w:r w:rsidR="008B5D8F">
        <w:rPr>
          <w:sz w:val="24"/>
          <w:szCs w:val="24"/>
        </w:rPr>
        <w:t>.</w:t>
      </w:r>
    </w:p>
    <w:p w14:paraId="7FCC1814" w14:textId="4E52DD31" w:rsidR="00DA6CB4" w:rsidRDefault="00A43C55" w:rsidP="00DA6CB4">
      <w:pPr>
        <w:ind w:firstLine="360"/>
        <w:jc w:val="center"/>
        <w:rPr>
          <w:sz w:val="24"/>
          <w:szCs w:val="24"/>
        </w:rPr>
      </w:pPr>
      <w:r w:rsidRPr="00A43C55">
        <w:rPr>
          <w:noProof/>
          <w:sz w:val="24"/>
          <w:szCs w:val="24"/>
        </w:rPr>
        <w:drawing>
          <wp:inline distT="0" distB="0" distL="0" distR="0" wp14:anchorId="245D9241" wp14:editId="5744F1F6">
            <wp:extent cx="4647898" cy="7301770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621" cy="73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4A28" w14:textId="2EF78CE0" w:rsidR="00A43C55" w:rsidRPr="005F04E7" w:rsidRDefault="00A43C55" w:rsidP="005F04E7">
      <w:pPr>
        <w:ind w:firstLine="360"/>
        <w:jc w:val="center"/>
      </w:pPr>
      <w:r w:rsidRPr="005F04E7">
        <w:t xml:space="preserve">Źródło: </w:t>
      </w:r>
      <w:hyperlink r:id="rId11" w:history="1">
        <w:r w:rsidRPr="005F04E7">
          <w:rPr>
            <w:rStyle w:val="Hipercze"/>
          </w:rPr>
          <w:t>http://stareaneksy.pwn.pl/historia_ziemi/przyklady/?pokaz=tabela</w:t>
        </w:r>
      </w:hyperlink>
    </w:p>
    <w:p w14:paraId="7C19EE11" w14:textId="0F3EBEA3" w:rsidR="00256F51" w:rsidRPr="0025395A" w:rsidRDefault="002E5742" w:rsidP="002E574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Tabela służy do datowania wieku skał oraz różnych procesów zachodzących we wnętrzu jak i w Ziemi. Bez niej praca geologów i paleontologów byłaby trudna do wykonywania. </w:t>
      </w:r>
      <w:r w:rsidR="00AB424F">
        <w:rPr>
          <w:sz w:val="24"/>
          <w:szCs w:val="24"/>
        </w:rPr>
        <w:t>Nie ma jednej spójnej wersji tabeli, dalej trwają badania.</w:t>
      </w:r>
    </w:p>
    <w:p w14:paraId="7223FC67" w14:textId="69E44989" w:rsidR="00F10047" w:rsidRDefault="00F10047" w:rsidP="00F10047">
      <w:pPr>
        <w:ind w:left="360"/>
      </w:pPr>
    </w:p>
    <w:p w14:paraId="151F9339" w14:textId="77777777" w:rsidR="005F04E7" w:rsidRDefault="005D7AE4" w:rsidP="005F04E7">
      <w:pPr>
        <w:pStyle w:val="Akapitzlist"/>
        <w:numPr>
          <w:ilvl w:val="0"/>
          <w:numId w:val="9"/>
        </w:numPr>
        <w:rPr>
          <w:b/>
          <w:bCs/>
          <w:sz w:val="32"/>
          <w:szCs w:val="32"/>
        </w:rPr>
      </w:pPr>
      <w:r w:rsidRPr="005F04E7">
        <w:rPr>
          <w:b/>
          <w:bCs/>
          <w:sz w:val="32"/>
          <w:szCs w:val="32"/>
        </w:rPr>
        <w:t>Testy wydajności.</w:t>
      </w:r>
    </w:p>
    <w:p w14:paraId="27D31E56" w14:textId="3078609F" w:rsidR="005D7AE4" w:rsidRPr="005F04E7" w:rsidRDefault="000C2F61" w:rsidP="005F04E7">
      <w:pPr>
        <w:ind w:firstLine="708"/>
        <w:jc w:val="both"/>
        <w:rPr>
          <w:b/>
          <w:bCs/>
          <w:sz w:val="32"/>
          <w:szCs w:val="32"/>
        </w:rPr>
      </w:pPr>
      <w:r w:rsidRPr="005F04E7">
        <w:rPr>
          <w:sz w:val="24"/>
          <w:szCs w:val="24"/>
        </w:rPr>
        <w:t>Zgodnie z tematem pra</w:t>
      </w:r>
      <w:r w:rsidR="00FB5186" w:rsidRPr="005F04E7">
        <w:rPr>
          <w:sz w:val="24"/>
          <w:szCs w:val="24"/>
        </w:rPr>
        <w:t>cy</w:t>
      </w:r>
      <w:r w:rsidRPr="005F04E7">
        <w:rPr>
          <w:sz w:val="24"/>
          <w:szCs w:val="24"/>
        </w:rPr>
        <w:t xml:space="preserve"> podczas testów sprawdzano wydajności złączeń oraz zapytań zagnieżdżonych, wykonywanych na tabelach o dużej liczbie informacji. </w:t>
      </w:r>
      <w:r w:rsidR="00FB5186" w:rsidRPr="005F04E7">
        <w:rPr>
          <w:sz w:val="24"/>
          <w:szCs w:val="24"/>
        </w:rPr>
        <w:t>Użyto w tym celu darmowe rozwiązania bazodanowe:</w:t>
      </w:r>
    </w:p>
    <w:p w14:paraId="70AC233F" w14:textId="7B5C593F" w:rsidR="00FB5186" w:rsidRPr="005F04E7" w:rsidRDefault="00FB5186" w:rsidP="00FB518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5F04E7">
        <w:rPr>
          <w:sz w:val="24"/>
          <w:szCs w:val="24"/>
        </w:rPr>
        <w:t>PostgreSQL</w:t>
      </w:r>
    </w:p>
    <w:p w14:paraId="0B81C918" w14:textId="7275AFAD" w:rsidR="005F04E7" w:rsidRPr="00EF0057" w:rsidRDefault="00BB263B" w:rsidP="00EF0057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A637C2" w:rsidRPr="005F04E7">
        <w:rPr>
          <w:sz w:val="24"/>
          <w:szCs w:val="24"/>
        </w:rPr>
        <w:t>SQL Server</w:t>
      </w:r>
    </w:p>
    <w:p w14:paraId="4FD7AEEC" w14:textId="7DDE05EE" w:rsidR="005F04E7" w:rsidRDefault="00515D2F" w:rsidP="00EF0057">
      <w:pPr>
        <w:ind w:firstLine="708"/>
        <w:jc w:val="both"/>
        <w:rPr>
          <w:sz w:val="24"/>
          <w:szCs w:val="24"/>
        </w:rPr>
      </w:pPr>
      <w:r w:rsidRPr="00515D2F">
        <w:rPr>
          <w:sz w:val="24"/>
          <w:szCs w:val="24"/>
        </w:rPr>
        <w:t>Tabele z danymi łączono z syntetycznymi danymi o rozkładzie jednostajnym z tabeli Milion, która</w:t>
      </w:r>
      <w:r>
        <w:rPr>
          <w:sz w:val="24"/>
          <w:szCs w:val="24"/>
        </w:rPr>
        <w:t xml:space="preserve"> powstała przy pomocy autozłączenia tabeli Dziesiec wypełnionej liczbami od  0 do 9.</w:t>
      </w:r>
      <w:r w:rsidRPr="00515D2F">
        <w:rPr>
          <w:sz w:val="24"/>
          <w:szCs w:val="24"/>
        </w:rPr>
        <w:t xml:space="preserve"> </w:t>
      </w:r>
      <w:r w:rsidR="00332B83">
        <w:rPr>
          <w:sz w:val="24"/>
          <w:szCs w:val="24"/>
        </w:rPr>
        <w:t xml:space="preserve">Tabela Milion </w:t>
      </w:r>
      <w:r w:rsidRPr="00515D2F">
        <w:rPr>
          <w:sz w:val="24"/>
          <w:szCs w:val="24"/>
        </w:rPr>
        <w:t>uzupełniona została kolejno liczbami od 0 do 999</w:t>
      </w:r>
      <w:r w:rsidR="005F04E7">
        <w:rPr>
          <w:sz w:val="24"/>
          <w:szCs w:val="24"/>
        </w:rPr>
        <w:t> </w:t>
      </w:r>
      <w:r w:rsidRPr="00515D2F">
        <w:rPr>
          <w:sz w:val="24"/>
          <w:szCs w:val="24"/>
        </w:rPr>
        <w:t>999</w:t>
      </w:r>
      <w:r w:rsidR="00332B83">
        <w:rPr>
          <w:sz w:val="24"/>
          <w:szCs w:val="24"/>
        </w:rPr>
        <w:t>.</w:t>
      </w:r>
    </w:p>
    <w:p w14:paraId="32AB2004" w14:textId="77777777" w:rsidR="00843DF9" w:rsidRDefault="00843DF9" w:rsidP="00EF005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Tworzenie tabeli </w:t>
      </w:r>
      <w:proofErr w:type="spellStart"/>
      <w:r>
        <w:rPr>
          <w:sz w:val="24"/>
          <w:szCs w:val="24"/>
        </w:rPr>
        <w:t>Dziesiec</w:t>
      </w:r>
      <w:proofErr w:type="spellEnd"/>
      <w:r>
        <w:rPr>
          <w:sz w:val="24"/>
          <w:szCs w:val="24"/>
        </w:rPr>
        <w:t>:</w:t>
      </w:r>
    </w:p>
    <w:p w14:paraId="59E04612" w14:textId="08EE226B" w:rsidR="00843DF9" w:rsidRPr="00F10B4C" w:rsidRDefault="00843DF9" w:rsidP="00EF0057">
      <w:pPr>
        <w:spacing w:after="0"/>
        <w:ind w:firstLine="284"/>
        <w:jc w:val="both"/>
        <w:rPr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F10B4C">
        <w:rPr>
          <w:rFonts w:ascii="Courier New" w:hAnsi="Courier New" w:cs="Courier New"/>
          <w:lang w:val="en-US"/>
        </w:rPr>
        <w:t>Dziesiec</w:t>
      </w:r>
      <w:proofErr w:type="spellEnd"/>
      <w:r w:rsidRPr="00F10B4C">
        <w:rPr>
          <w:rFonts w:ascii="Courier New" w:hAnsi="Courier New" w:cs="Courier New"/>
          <w:lang w:val="en-US"/>
        </w:rPr>
        <w:t>(</w:t>
      </w:r>
    </w:p>
    <w:p w14:paraId="0BECF3B7" w14:textId="77777777" w:rsidR="00843DF9" w:rsidRPr="00F10B4C" w:rsidRDefault="00843DF9" w:rsidP="00EF0057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proofErr w:type="spellStart"/>
      <w:r w:rsidRPr="00F10B4C">
        <w:rPr>
          <w:rFonts w:ascii="Courier New" w:hAnsi="Courier New" w:cs="Courier New"/>
          <w:lang w:val="en-US"/>
        </w:rPr>
        <w:t>cyfra</w:t>
      </w:r>
      <w:proofErr w:type="spellEnd"/>
      <w:r w:rsidRPr="00F10B4C">
        <w:rPr>
          <w:rFonts w:ascii="Courier New" w:hAnsi="Courier New" w:cs="Courier New"/>
          <w:lang w:val="en-US"/>
        </w:rPr>
        <w:t xml:space="preserve"> int,</w:t>
      </w:r>
    </w:p>
    <w:p w14:paraId="1C4E586C" w14:textId="77777777" w:rsidR="00843DF9" w:rsidRPr="00F10B4C" w:rsidRDefault="00843DF9" w:rsidP="00EF0057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bit int</w:t>
      </w:r>
    </w:p>
    <w:p w14:paraId="04A2EFC5" w14:textId="77777777" w:rsidR="00843DF9" w:rsidRPr="00F10B4C" w:rsidRDefault="00843DF9" w:rsidP="00EF0057">
      <w:pPr>
        <w:spacing w:after="0"/>
        <w:ind w:firstLine="284"/>
        <w:jc w:val="both"/>
        <w:rPr>
          <w:rFonts w:ascii="Courier New" w:hAnsi="Courier New" w:cs="Courier New"/>
        </w:rPr>
      </w:pPr>
      <w:r w:rsidRPr="00F10B4C">
        <w:rPr>
          <w:rFonts w:ascii="Courier New" w:hAnsi="Courier New" w:cs="Courier New"/>
        </w:rPr>
        <w:t>);</w:t>
      </w:r>
    </w:p>
    <w:p w14:paraId="10988DDF" w14:textId="77777777" w:rsidR="005F04E7" w:rsidRPr="00C420CC" w:rsidRDefault="005F04E7" w:rsidP="00EF005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0172B50" w14:textId="0D0C62A8" w:rsidR="00843DF9" w:rsidRPr="00C420CC" w:rsidRDefault="00843DF9" w:rsidP="00843DF9">
      <w:pPr>
        <w:spacing w:after="0"/>
        <w:jc w:val="both"/>
        <w:rPr>
          <w:rFonts w:cstheme="minorHAnsi"/>
          <w:sz w:val="24"/>
          <w:szCs w:val="24"/>
        </w:rPr>
      </w:pPr>
      <w:r w:rsidRPr="00C420CC">
        <w:rPr>
          <w:rFonts w:cstheme="minorHAnsi"/>
          <w:sz w:val="24"/>
          <w:szCs w:val="24"/>
        </w:rPr>
        <w:t>Wprowadzanie rekor</w:t>
      </w:r>
      <w:r w:rsidR="005F04E7">
        <w:rPr>
          <w:rFonts w:cstheme="minorHAnsi"/>
          <w:sz w:val="24"/>
          <w:szCs w:val="24"/>
        </w:rPr>
        <w:t>d</w:t>
      </w:r>
      <w:r w:rsidRPr="00C420CC">
        <w:rPr>
          <w:rFonts w:cstheme="minorHAnsi"/>
          <w:sz w:val="24"/>
          <w:szCs w:val="24"/>
        </w:rPr>
        <w:t>ów do tabeli 10:</w:t>
      </w:r>
    </w:p>
    <w:p w14:paraId="7C3EDF0C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</w:rPr>
      </w:pPr>
      <w:r w:rsidRPr="00EF0057">
        <w:rPr>
          <w:rFonts w:ascii="Courier New" w:hAnsi="Courier New" w:cs="Courier New"/>
        </w:rPr>
        <w:t xml:space="preserve">INSERT INTO </w:t>
      </w:r>
      <w:proofErr w:type="spellStart"/>
      <w:r w:rsidRPr="00EF0057">
        <w:rPr>
          <w:rFonts w:ascii="Courier New" w:hAnsi="Courier New" w:cs="Courier New"/>
        </w:rPr>
        <w:t>Dziesiec</w:t>
      </w:r>
      <w:proofErr w:type="spellEnd"/>
      <w:r w:rsidRPr="00EF0057">
        <w:rPr>
          <w:rFonts w:ascii="Courier New" w:hAnsi="Courier New" w:cs="Courier New"/>
        </w:rPr>
        <w:t xml:space="preserve"> VALUES(0,00000000);</w:t>
      </w:r>
    </w:p>
    <w:p w14:paraId="12FFBA49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VALUES(1,00000001);</w:t>
      </w:r>
    </w:p>
    <w:p w14:paraId="779A3DC9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VALUES(2,00000010);</w:t>
      </w:r>
    </w:p>
    <w:p w14:paraId="73413BDB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VALUES(3,00000011);</w:t>
      </w:r>
    </w:p>
    <w:p w14:paraId="28A239DF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VALUES(4,00000100);</w:t>
      </w:r>
    </w:p>
    <w:p w14:paraId="7292D67B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VALUES(5,00000101);</w:t>
      </w:r>
    </w:p>
    <w:p w14:paraId="063B2EEA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VALUES(6,00000110);</w:t>
      </w:r>
    </w:p>
    <w:p w14:paraId="27836ECC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VALUES(7,00000111);</w:t>
      </w:r>
    </w:p>
    <w:p w14:paraId="783E4CE4" w14:textId="7777777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EF005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F0057">
        <w:rPr>
          <w:rFonts w:ascii="Courier New" w:hAnsi="Courier New" w:cs="Courier New"/>
          <w:lang w:val="en-US"/>
        </w:rPr>
        <w:t>Dziesiec</w:t>
      </w:r>
      <w:proofErr w:type="spellEnd"/>
      <w:r w:rsidRPr="00EF0057">
        <w:rPr>
          <w:rFonts w:ascii="Courier New" w:hAnsi="Courier New" w:cs="Courier New"/>
          <w:lang w:val="en-US"/>
        </w:rPr>
        <w:t xml:space="preserve"> VALUES(8,00001000);</w:t>
      </w:r>
    </w:p>
    <w:p w14:paraId="0918BD4B" w14:textId="19B0A347" w:rsidR="00843DF9" w:rsidRPr="00EF0057" w:rsidRDefault="00843DF9" w:rsidP="00843DF9">
      <w:pPr>
        <w:spacing w:after="0"/>
        <w:ind w:firstLine="284"/>
        <w:jc w:val="both"/>
        <w:rPr>
          <w:rFonts w:ascii="Courier New" w:hAnsi="Courier New" w:cs="Courier New"/>
        </w:rPr>
      </w:pPr>
      <w:r w:rsidRPr="00EF0057">
        <w:rPr>
          <w:rFonts w:ascii="Courier New" w:hAnsi="Courier New" w:cs="Courier New"/>
        </w:rPr>
        <w:t xml:space="preserve">INSERT INTO </w:t>
      </w:r>
      <w:proofErr w:type="spellStart"/>
      <w:r w:rsidRPr="00EF0057">
        <w:rPr>
          <w:rFonts w:ascii="Courier New" w:hAnsi="Courier New" w:cs="Courier New"/>
        </w:rPr>
        <w:t>Dziesiec</w:t>
      </w:r>
      <w:proofErr w:type="spellEnd"/>
      <w:r w:rsidRPr="00EF0057">
        <w:rPr>
          <w:rFonts w:ascii="Courier New" w:hAnsi="Courier New" w:cs="Courier New"/>
        </w:rPr>
        <w:t xml:space="preserve"> VALUES(9,00001001);</w:t>
      </w:r>
    </w:p>
    <w:p w14:paraId="0AE84D0A" w14:textId="77777777" w:rsidR="005F04E7" w:rsidRPr="00C420CC" w:rsidRDefault="005F04E7" w:rsidP="00EF005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522A078" w14:textId="3E4CC9B3" w:rsidR="00843DF9" w:rsidRPr="00C420CC" w:rsidRDefault="00843DF9" w:rsidP="00843DF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420CC">
        <w:rPr>
          <w:rFonts w:cstheme="minorHAnsi"/>
          <w:sz w:val="24"/>
          <w:szCs w:val="24"/>
        </w:rPr>
        <w:t>Tworzenie tabeli Milion</w:t>
      </w:r>
      <w:r w:rsidRPr="00C420CC">
        <w:rPr>
          <w:rFonts w:ascii="Courier New" w:hAnsi="Courier New" w:cs="Courier New"/>
          <w:sz w:val="24"/>
          <w:szCs w:val="24"/>
        </w:rPr>
        <w:t>:</w:t>
      </w:r>
    </w:p>
    <w:p w14:paraId="6C72D43D" w14:textId="77777777" w:rsidR="00843DF9" w:rsidRPr="00F10B4C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F10B4C">
        <w:rPr>
          <w:rFonts w:ascii="Courier New" w:hAnsi="Courier New" w:cs="Courier New"/>
          <w:lang w:val="en-US"/>
        </w:rPr>
        <w:t>Milion</w:t>
      </w:r>
      <w:proofErr w:type="spellEnd"/>
      <w:r w:rsidRPr="00F10B4C">
        <w:rPr>
          <w:rFonts w:ascii="Courier New" w:hAnsi="Courier New" w:cs="Courier New"/>
          <w:lang w:val="en-US"/>
        </w:rPr>
        <w:t>(</w:t>
      </w:r>
    </w:p>
    <w:p w14:paraId="0C450E4A" w14:textId="77777777" w:rsidR="00843DF9" w:rsidRPr="00F10B4C" w:rsidRDefault="00843DF9" w:rsidP="00843DF9">
      <w:pPr>
        <w:spacing w:after="0"/>
        <w:ind w:firstLine="284"/>
        <w:jc w:val="both"/>
        <w:rPr>
          <w:rFonts w:ascii="Courier New" w:hAnsi="Courier New" w:cs="Courier New"/>
          <w:lang w:val="en-US"/>
        </w:rPr>
      </w:pPr>
      <w:proofErr w:type="spellStart"/>
      <w:r w:rsidRPr="00F10B4C">
        <w:rPr>
          <w:rFonts w:ascii="Courier New" w:hAnsi="Courier New" w:cs="Courier New"/>
          <w:lang w:val="en-US"/>
        </w:rPr>
        <w:t>liczba</w:t>
      </w:r>
      <w:proofErr w:type="spellEnd"/>
      <w:r w:rsidRPr="00F10B4C">
        <w:rPr>
          <w:rFonts w:ascii="Courier New" w:hAnsi="Courier New" w:cs="Courier New"/>
          <w:lang w:val="en-US"/>
        </w:rPr>
        <w:t xml:space="preserve"> int,</w:t>
      </w:r>
    </w:p>
    <w:p w14:paraId="5041F689" w14:textId="77777777" w:rsidR="00843DF9" w:rsidRPr="00F10B4C" w:rsidRDefault="00843DF9" w:rsidP="00843DF9">
      <w:pPr>
        <w:spacing w:after="0"/>
        <w:ind w:firstLine="284"/>
        <w:jc w:val="both"/>
        <w:rPr>
          <w:rFonts w:ascii="Courier New" w:hAnsi="Courier New" w:cs="Courier New"/>
        </w:rPr>
      </w:pPr>
      <w:r w:rsidRPr="00F10B4C">
        <w:rPr>
          <w:rFonts w:ascii="Courier New" w:hAnsi="Courier New" w:cs="Courier New"/>
        </w:rPr>
        <w:t xml:space="preserve">cyfra </w:t>
      </w:r>
      <w:proofErr w:type="spellStart"/>
      <w:r w:rsidRPr="00F10B4C">
        <w:rPr>
          <w:rFonts w:ascii="Courier New" w:hAnsi="Courier New" w:cs="Courier New"/>
        </w:rPr>
        <w:t>int</w:t>
      </w:r>
      <w:proofErr w:type="spellEnd"/>
      <w:r w:rsidRPr="00F10B4C">
        <w:rPr>
          <w:rFonts w:ascii="Courier New" w:hAnsi="Courier New" w:cs="Courier New"/>
        </w:rPr>
        <w:t xml:space="preserve">, </w:t>
      </w:r>
    </w:p>
    <w:p w14:paraId="0D9BD4D1" w14:textId="77777777" w:rsidR="00843DF9" w:rsidRPr="00F10B4C" w:rsidRDefault="00843DF9" w:rsidP="00843DF9">
      <w:pPr>
        <w:spacing w:after="0"/>
        <w:ind w:firstLine="284"/>
        <w:jc w:val="both"/>
        <w:rPr>
          <w:rFonts w:ascii="Courier New" w:hAnsi="Courier New" w:cs="Courier New"/>
        </w:rPr>
      </w:pPr>
      <w:r w:rsidRPr="00F10B4C">
        <w:rPr>
          <w:rFonts w:ascii="Courier New" w:hAnsi="Courier New" w:cs="Courier New"/>
        </w:rPr>
        <w:t xml:space="preserve">bit </w:t>
      </w:r>
      <w:proofErr w:type="spellStart"/>
      <w:r w:rsidRPr="00F10B4C">
        <w:rPr>
          <w:rFonts w:ascii="Courier New" w:hAnsi="Courier New" w:cs="Courier New"/>
        </w:rPr>
        <w:t>int</w:t>
      </w:r>
      <w:proofErr w:type="spellEnd"/>
    </w:p>
    <w:p w14:paraId="00DC7A1F" w14:textId="78E26A98" w:rsidR="005F04E7" w:rsidRDefault="00843DF9" w:rsidP="00F10B4C">
      <w:pPr>
        <w:tabs>
          <w:tab w:val="left" w:pos="1572"/>
        </w:tabs>
        <w:spacing w:after="0"/>
        <w:ind w:firstLine="284"/>
        <w:jc w:val="both"/>
        <w:rPr>
          <w:rFonts w:ascii="Courier New" w:hAnsi="Courier New" w:cs="Courier New"/>
        </w:rPr>
      </w:pPr>
      <w:r w:rsidRPr="00F10B4C">
        <w:rPr>
          <w:rFonts w:ascii="Courier New" w:hAnsi="Courier New" w:cs="Courier New"/>
        </w:rPr>
        <w:t>);</w:t>
      </w:r>
      <w:r w:rsidR="00F10B4C">
        <w:rPr>
          <w:rFonts w:ascii="Courier New" w:hAnsi="Courier New" w:cs="Courier New"/>
        </w:rPr>
        <w:tab/>
      </w:r>
    </w:p>
    <w:p w14:paraId="10F764AD" w14:textId="77777777" w:rsidR="00EF0057" w:rsidRPr="00F10B4C" w:rsidRDefault="00EF0057" w:rsidP="00EF0057">
      <w:pPr>
        <w:tabs>
          <w:tab w:val="left" w:pos="1572"/>
        </w:tabs>
        <w:spacing w:after="0"/>
        <w:jc w:val="both"/>
        <w:rPr>
          <w:rFonts w:ascii="Courier New" w:hAnsi="Courier New" w:cs="Courier New"/>
        </w:rPr>
      </w:pPr>
    </w:p>
    <w:p w14:paraId="6A4B9E24" w14:textId="75F0CDD2" w:rsidR="00843DF9" w:rsidRDefault="00843DF9" w:rsidP="00843DF9">
      <w:pPr>
        <w:spacing w:after="0"/>
        <w:jc w:val="both"/>
        <w:rPr>
          <w:rFonts w:cstheme="minorHAnsi"/>
          <w:sz w:val="24"/>
          <w:szCs w:val="24"/>
        </w:rPr>
      </w:pPr>
      <w:r w:rsidRPr="00843DF9">
        <w:rPr>
          <w:rFonts w:cstheme="minorHAnsi"/>
          <w:sz w:val="24"/>
          <w:szCs w:val="24"/>
        </w:rPr>
        <w:t xml:space="preserve">Wprowadzanie rekordów do tabeli Milion przy pomocy </w:t>
      </w:r>
      <w:proofErr w:type="spellStart"/>
      <w:r w:rsidRPr="00843DF9">
        <w:rPr>
          <w:rFonts w:cstheme="minorHAnsi"/>
          <w:sz w:val="24"/>
          <w:szCs w:val="24"/>
        </w:rPr>
        <w:t>autozłączenia</w:t>
      </w:r>
      <w:proofErr w:type="spellEnd"/>
      <w:r w:rsidRPr="00843DF9">
        <w:rPr>
          <w:rFonts w:cstheme="minorHAnsi"/>
          <w:sz w:val="24"/>
          <w:szCs w:val="24"/>
        </w:rPr>
        <w:t xml:space="preserve"> tabeli </w:t>
      </w:r>
      <w:proofErr w:type="spellStart"/>
      <w:r w:rsidRPr="00843DF9">
        <w:rPr>
          <w:rFonts w:cstheme="minorHAnsi"/>
          <w:sz w:val="24"/>
          <w:szCs w:val="24"/>
        </w:rPr>
        <w:t>Dziesiec</w:t>
      </w:r>
      <w:proofErr w:type="spellEnd"/>
      <w:r w:rsidRPr="00843DF9">
        <w:rPr>
          <w:rFonts w:cstheme="minorHAnsi"/>
          <w:sz w:val="24"/>
          <w:szCs w:val="24"/>
        </w:rPr>
        <w:t>:</w:t>
      </w:r>
    </w:p>
    <w:p w14:paraId="5ACBAE53" w14:textId="77777777" w:rsidR="00B934D6" w:rsidRPr="00F10B4C" w:rsidRDefault="00B934D6" w:rsidP="00B934D6">
      <w:pPr>
        <w:spacing w:after="0"/>
        <w:jc w:val="both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F10B4C">
        <w:rPr>
          <w:rFonts w:ascii="Courier New" w:hAnsi="Courier New" w:cs="Courier New"/>
          <w:lang w:val="en-US"/>
        </w:rPr>
        <w:t>Milion</w:t>
      </w:r>
      <w:proofErr w:type="spellEnd"/>
    </w:p>
    <w:p w14:paraId="6A1CA2C1" w14:textId="52AEA198" w:rsidR="00B934D6" w:rsidRPr="00F10B4C" w:rsidRDefault="00B934D6" w:rsidP="00062F13">
      <w:pPr>
        <w:spacing w:after="0"/>
        <w:ind w:left="708"/>
        <w:jc w:val="both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SELECT a1.cyfra +10* a2.cyfra +100*a3.cyfra + 1000*a4.cyfra + 10000*a5.cyfra + 10000*a6.cyfra AS </w:t>
      </w:r>
      <w:proofErr w:type="spellStart"/>
      <w:r w:rsidRPr="00F10B4C">
        <w:rPr>
          <w:rFonts w:ascii="Courier New" w:hAnsi="Courier New" w:cs="Courier New"/>
          <w:lang w:val="en-US"/>
        </w:rPr>
        <w:t>liczba</w:t>
      </w:r>
      <w:proofErr w:type="spellEnd"/>
      <w:r w:rsidRPr="00F10B4C">
        <w:rPr>
          <w:rFonts w:ascii="Courier New" w:hAnsi="Courier New" w:cs="Courier New"/>
          <w:lang w:val="en-US"/>
        </w:rPr>
        <w:t xml:space="preserve"> , a6.cyfra AS cyfra, </w:t>
      </w:r>
    </w:p>
    <w:p w14:paraId="2B4D0E3B" w14:textId="100A8111" w:rsidR="00B934D6" w:rsidRPr="00062F13" w:rsidRDefault="00B934D6" w:rsidP="00B934D6">
      <w:pPr>
        <w:spacing w:after="0"/>
        <w:jc w:val="both"/>
        <w:rPr>
          <w:rFonts w:ascii="Courier New" w:hAnsi="Courier New" w:cs="Courier New"/>
        </w:rPr>
      </w:pPr>
      <w:r w:rsidRPr="00F10B4C">
        <w:rPr>
          <w:rFonts w:ascii="Courier New" w:hAnsi="Courier New" w:cs="Courier New"/>
          <w:lang w:val="en-US"/>
        </w:rPr>
        <w:tab/>
      </w:r>
      <w:r w:rsidRPr="00F10B4C">
        <w:rPr>
          <w:rFonts w:ascii="Courier New" w:hAnsi="Courier New" w:cs="Courier New"/>
          <w:lang w:val="en-US"/>
        </w:rPr>
        <w:tab/>
      </w:r>
      <w:r w:rsidRPr="00062F13">
        <w:rPr>
          <w:rFonts w:ascii="Courier New" w:hAnsi="Courier New" w:cs="Courier New"/>
        </w:rPr>
        <w:t xml:space="preserve">a6.bit AS bit </w:t>
      </w:r>
      <w:r w:rsidRPr="00F10B4C">
        <w:rPr>
          <w:rFonts w:ascii="Courier New" w:hAnsi="Courier New" w:cs="Courier New"/>
        </w:rPr>
        <w:t xml:space="preserve">FROM </w:t>
      </w:r>
      <w:proofErr w:type="spellStart"/>
      <w:r w:rsidRPr="00F10B4C">
        <w:rPr>
          <w:rFonts w:ascii="Courier New" w:hAnsi="Courier New" w:cs="Courier New"/>
        </w:rPr>
        <w:t>Dziesiec</w:t>
      </w:r>
      <w:proofErr w:type="spellEnd"/>
      <w:r w:rsidRPr="00F10B4C">
        <w:rPr>
          <w:rFonts w:ascii="Courier New" w:hAnsi="Courier New" w:cs="Courier New"/>
        </w:rPr>
        <w:t xml:space="preserve"> a1, </w:t>
      </w:r>
      <w:proofErr w:type="spellStart"/>
      <w:r w:rsidRPr="00F10B4C">
        <w:rPr>
          <w:rFonts w:ascii="Courier New" w:hAnsi="Courier New" w:cs="Courier New"/>
        </w:rPr>
        <w:t>Dziesiec</w:t>
      </w:r>
      <w:proofErr w:type="spellEnd"/>
      <w:r w:rsidRPr="00F10B4C">
        <w:rPr>
          <w:rFonts w:ascii="Courier New" w:hAnsi="Courier New" w:cs="Courier New"/>
        </w:rPr>
        <w:t xml:space="preserve"> a2, </w:t>
      </w:r>
      <w:proofErr w:type="spellStart"/>
      <w:r w:rsidRPr="00F10B4C">
        <w:rPr>
          <w:rFonts w:ascii="Courier New" w:hAnsi="Courier New" w:cs="Courier New"/>
        </w:rPr>
        <w:t>Dziesiec</w:t>
      </w:r>
      <w:proofErr w:type="spellEnd"/>
      <w:r w:rsidRPr="00F10B4C">
        <w:rPr>
          <w:rFonts w:ascii="Courier New" w:hAnsi="Courier New" w:cs="Courier New"/>
        </w:rPr>
        <w:t xml:space="preserve"> a3, </w:t>
      </w:r>
      <w:proofErr w:type="spellStart"/>
      <w:r w:rsidRPr="00F10B4C">
        <w:rPr>
          <w:rFonts w:ascii="Courier New" w:hAnsi="Courier New" w:cs="Courier New"/>
        </w:rPr>
        <w:t>Dziesiec</w:t>
      </w:r>
      <w:proofErr w:type="spellEnd"/>
      <w:r w:rsidRPr="00F10B4C">
        <w:rPr>
          <w:rFonts w:ascii="Courier New" w:hAnsi="Courier New" w:cs="Courier New"/>
        </w:rPr>
        <w:t xml:space="preserve"> a4, </w:t>
      </w:r>
      <w:proofErr w:type="spellStart"/>
      <w:r w:rsidRPr="00F10B4C">
        <w:rPr>
          <w:rFonts w:ascii="Courier New" w:hAnsi="Courier New" w:cs="Courier New"/>
        </w:rPr>
        <w:t>Dziesiec</w:t>
      </w:r>
      <w:proofErr w:type="spellEnd"/>
      <w:r w:rsidRPr="00F10B4C">
        <w:rPr>
          <w:rFonts w:ascii="Courier New" w:hAnsi="Courier New" w:cs="Courier New"/>
        </w:rPr>
        <w:t xml:space="preserve"> a5, </w:t>
      </w:r>
      <w:proofErr w:type="spellStart"/>
      <w:r w:rsidRPr="00F10B4C">
        <w:rPr>
          <w:rFonts w:ascii="Courier New" w:hAnsi="Courier New" w:cs="Courier New"/>
        </w:rPr>
        <w:t>Dziesiec</w:t>
      </w:r>
      <w:proofErr w:type="spellEnd"/>
      <w:r w:rsidRPr="00F10B4C">
        <w:rPr>
          <w:rFonts w:ascii="Courier New" w:hAnsi="Courier New" w:cs="Courier New"/>
        </w:rPr>
        <w:t xml:space="preserve"> a6</w:t>
      </w:r>
    </w:p>
    <w:p w14:paraId="1602F082" w14:textId="3F88F638" w:rsidR="000806C1" w:rsidRDefault="000806C1" w:rsidP="000806C1">
      <w:pPr>
        <w:ind w:firstLine="28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A10413" wp14:editId="620A21BE">
            <wp:extent cx="2872293" cy="135636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58" cy="13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FC0" w14:textId="191D344B" w:rsidR="000806C1" w:rsidRPr="00515D2F" w:rsidRDefault="000806C1" w:rsidP="006138BB">
      <w:pPr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Rys.3. Schematy tabel Dziesiec i Milion</w:t>
      </w:r>
      <w:r w:rsidR="006138BB">
        <w:rPr>
          <w:sz w:val="24"/>
          <w:szCs w:val="24"/>
        </w:rPr>
        <w:t>.</w:t>
      </w:r>
    </w:p>
    <w:p w14:paraId="1EEBE550" w14:textId="5AC8F611" w:rsidR="002534A8" w:rsidRDefault="002534A8" w:rsidP="002534A8">
      <w:pPr>
        <w:pStyle w:val="Akapitzlist"/>
        <w:ind w:left="1080"/>
      </w:pPr>
    </w:p>
    <w:p w14:paraId="6A94D95E" w14:textId="77777777" w:rsidR="002534A8" w:rsidRDefault="002534A8" w:rsidP="002534A8">
      <w:pPr>
        <w:pStyle w:val="Akapitzlist"/>
        <w:ind w:left="1080"/>
      </w:pPr>
    </w:p>
    <w:p w14:paraId="2EF5CD65" w14:textId="74B541BE" w:rsidR="00FB5186" w:rsidRPr="005F04E7" w:rsidRDefault="005C6CBE" w:rsidP="005C6CBE">
      <w:pPr>
        <w:pStyle w:val="Akapitzlist"/>
        <w:numPr>
          <w:ilvl w:val="1"/>
          <w:numId w:val="9"/>
        </w:numPr>
        <w:rPr>
          <w:b/>
          <w:bCs/>
        </w:rPr>
      </w:pPr>
      <w:r w:rsidRPr="005F04E7">
        <w:rPr>
          <w:b/>
          <w:bCs/>
        </w:rPr>
        <w:t xml:space="preserve"> </w:t>
      </w:r>
      <w:bookmarkStart w:id="1" w:name="_Hlk106646135"/>
      <w:r w:rsidRPr="005F04E7">
        <w:rPr>
          <w:b/>
          <w:bCs/>
          <w:sz w:val="32"/>
          <w:szCs w:val="32"/>
        </w:rPr>
        <w:t>Konfiguracja sprzętowa i programowa</w:t>
      </w:r>
      <w:r w:rsidR="00202D42" w:rsidRPr="005F04E7">
        <w:rPr>
          <w:b/>
          <w:bCs/>
          <w:sz w:val="32"/>
          <w:szCs w:val="32"/>
        </w:rPr>
        <w:t>.</w:t>
      </w:r>
      <w:bookmarkEnd w:id="1"/>
    </w:p>
    <w:p w14:paraId="69706FB9" w14:textId="13B2BEDF" w:rsidR="00F71D73" w:rsidRDefault="00F71D73" w:rsidP="00F71D73">
      <w:pPr>
        <w:ind w:left="360"/>
        <w:rPr>
          <w:sz w:val="24"/>
          <w:szCs w:val="24"/>
        </w:rPr>
      </w:pPr>
      <w:r w:rsidRPr="00F71D73">
        <w:rPr>
          <w:sz w:val="24"/>
          <w:szCs w:val="24"/>
        </w:rPr>
        <w:t>Testy zostały wykonane na komputerze o następujących parametrach:</w:t>
      </w:r>
    </w:p>
    <w:p w14:paraId="4B512589" w14:textId="0D0D3D21" w:rsidR="00F71D73" w:rsidRPr="00A637C2" w:rsidRDefault="00F71D73" w:rsidP="00F71D73">
      <w:pPr>
        <w:pStyle w:val="Akapitzlist"/>
        <w:numPr>
          <w:ilvl w:val="0"/>
          <w:numId w:val="14"/>
        </w:numPr>
        <w:rPr>
          <w:sz w:val="24"/>
          <w:szCs w:val="24"/>
          <w:lang w:val="en-US"/>
        </w:rPr>
      </w:pPr>
      <w:r w:rsidRPr="00A637C2">
        <w:rPr>
          <w:sz w:val="24"/>
          <w:szCs w:val="24"/>
          <w:lang w:val="en-US"/>
        </w:rPr>
        <w:t xml:space="preserve">CPU: </w:t>
      </w:r>
      <w:r w:rsidR="00A637C2" w:rsidRPr="00A637C2">
        <w:rPr>
          <w:sz w:val="24"/>
          <w:szCs w:val="24"/>
          <w:lang w:val="en-US"/>
        </w:rPr>
        <w:t>AMD Ryzen 5 4500U with Radeon Grap</w:t>
      </w:r>
      <w:r w:rsidR="00A637C2">
        <w:rPr>
          <w:sz w:val="24"/>
          <w:szCs w:val="24"/>
          <w:lang w:val="en-US"/>
        </w:rPr>
        <w:t>hics 2.38 GHz</w:t>
      </w:r>
    </w:p>
    <w:p w14:paraId="607A6A58" w14:textId="3599EB6F" w:rsidR="00F71D73" w:rsidRDefault="00F71D73" w:rsidP="00F71D73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RAM:</w:t>
      </w:r>
      <w:r w:rsidR="00EA7136" w:rsidRPr="00EA7136">
        <w:t xml:space="preserve"> </w:t>
      </w:r>
      <w:r w:rsidR="00EA7136" w:rsidRPr="00EA7136">
        <w:rPr>
          <w:sz w:val="24"/>
          <w:szCs w:val="24"/>
        </w:rPr>
        <w:t>LPDDR4x</w:t>
      </w:r>
      <w:r w:rsidR="00EA7136">
        <w:rPr>
          <w:sz w:val="24"/>
          <w:szCs w:val="24"/>
        </w:rPr>
        <w:t xml:space="preserve">  </w:t>
      </w:r>
      <w:r w:rsidR="00EA7136" w:rsidRPr="00EA7136">
        <w:rPr>
          <w:sz w:val="24"/>
          <w:szCs w:val="24"/>
        </w:rPr>
        <w:t>4266</w:t>
      </w:r>
      <w:r>
        <w:rPr>
          <w:sz w:val="24"/>
          <w:szCs w:val="24"/>
        </w:rPr>
        <w:t xml:space="preserve"> </w:t>
      </w:r>
      <w:r w:rsidRPr="00F71D73">
        <w:rPr>
          <w:sz w:val="24"/>
          <w:szCs w:val="24"/>
        </w:rPr>
        <w:t>MHz</w:t>
      </w:r>
      <w:r>
        <w:rPr>
          <w:sz w:val="24"/>
          <w:szCs w:val="24"/>
        </w:rPr>
        <w:t xml:space="preserve"> </w:t>
      </w:r>
      <w:r w:rsidR="00372D2A">
        <w:rPr>
          <w:sz w:val="24"/>
          <w:szCs w:val="24"/>
        </w:rPr>
        <w:t>16</w:t>
      </w:r>
      <w:r>
        <w:rPr>
          <w:sz w:val="24"/>
          <w:szCs w:val="24"/>
        </w:rPr>
        <w:t xml:space="preserve"> GB</w:t>
      </w:r>
    </w:p>
    <w:p w14:paraId="41B9B103" w14:textId="54B6D073" w:rsidR="008E29F2" w:rsidRDefault="008E29F2" w:rsidP="00F71D73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SSD</w:t>
      </w:r>
      <w:r w:rsidRPr="00EA7136">
        <w:rPr>
          <w:sz w:val="24"/>
          <w:szCs w:val="24"/>
        </w:rPr>
        <w:t>:</w:t>
      </w:r>
      <w:r w:rsidR="00EA7136" w:rsidRPr="00EA7136">
        <w:rPr>
          <w:sz w:val="24"/>
          <w:szCs w:val="24"/>
        </w:rPr>
        <w:t xml:space="preserve"> M.2 PCIe</w:t>
      </w:r>
      <w:r w:rsidR="00EA7136">
        <w:t xml:space="preserve"> </w:t>
      </w:r>
      <w:r>
        <w:rPr>
          <w:sz w:val="24"/>
          <w:szCs w:val="24"/>
        </w:rPr>
        <w:t>512 GB</w:t>
      </w:r>
    </w:p>
    <w:p w14:paraId="121AFD09" w14:textId="662B261C" w:rsidR="008E29F2" w:rsidRDefault="008E29F2" w:rsidP="00F71D73">
      <w:pPr>
        <w:pStyle w:val="Akapitzlist"/>
        <w:numPr>
          <w:ilvl w:val="0"/>
          <w:numId w:val="14"/>
        </w:numPr>
        <w:rPr>
          <w:sz w:val="24"/>
          <w:szCs w:val="24"/>
          <w:lang w:val="en-US"/>
        </w:rPr>
      </w:pPr>
      <w:r w:rsidRPr="00EA7136">
        <w:rPr>
          <w:sz w:val="24"/>
          <w:szCs w:val="24"/>
          <w:lang w:val="en-US"/>
        </w:rPr>
        <w:t>S.O.: Windows 10 Home Edition</w:t>
      </w:r>
    </w:p>
    <w:p w14:paraId="7D83489E" w14:textId="30C6897A" w:rsidR="002534A8" w:rsidRDefault="002534A8" w:rsidP="002534A8">
      <w:pPr>
        <w:ind w:left="360"/>
        <w:rPr>
          <w:sz w:val="24"/>
          <w:szCs w:val="24"/>
        </w:rPr>
      </w:pPr>
      <w:r w:rsidRPr="00970B86">
        <w:rPr>
          <w:sz w:val="24"/>
          <w:szCs w:val="24"/>
        </w:rPr>
        <w:t xml:space="preserve">Jako systemy </w:t>
      </w:r>
      <w:r>
        <w:rPr>
          <w:sz w:val="24"/>
          <w:szCs w:val="24"/>
        </w:rPr>
        <w:t xml:space="preserve">zarządzania </w:t>
      </w:r>
      <w:r w:rsidR="00970B86">
        <w:rPr>
          <w:sz w:val="24"/>
          <w:szCs w:val="24"/>
        </w:rPr>
        <w:t>bazami danych wybrano wolno dostępne oprogramowanie:</w:t>
      </w:r>
    </w:p>
    <w:p w14:paraId="4B94D9BF" w14:textId="0957BFC8" w:rsidR="00970B86" w:rsidRPr="00970B86" w:rsidRDefault="00970B86" w:rsidP="00970B86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PostgreSQL  </w:t>
      </w:r>
      <w:r w:rsidR="00A50C0E" w:rsidRPr="00A50C0E">
        <w:rPr>
          <w:sz w:val="24"/>
          <w:szCs w:val="24"/>
        </w:rPr>
        <w:t>14.3</w:t>
      </w:r>
    </w:p>
    <w:p w14:paraId="6760D7BD" w14:textId="153FA9CC" w:rsidR="00970B86" w:rsidRDefault="00A50C0E" w:rsidP="00970B86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spellStart"/>
      <w:r w:rsidR="00970B86"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2019</w:t>
      </w:r>
    </w:p>
    <w:p w14:paraId="06C3E0A9" w14:textId="3861AD16" w:rsidR="00970B86" w:rsidRDefault="00970B86" w:rsidP="00970B86">
      <w:pPr>
        <w:rPr>
          <w:sz w:val="24"/>
          <w:szCs w:val="24"/>
        </w:rPr>
      </w:pPr>
    </w:p>
    <w:p w14:paraId="3BCFB062" w14:textId="3EE726DA" w:rsidR="00970B86" w:rsidRPr="005F04E7" w:rsidRDefault="00970B86" w:rsidP="00970B86">
      <w:pPr>
        <w:pStyle w:val="Akapitzlist"/>
        <w:numPr>
          <w:ilvl w:val="1"/>
          <w:numId w:val="9"/>
        </w:numPr>
        <w:rPr>
          <w:b/>
          <w:bCs/>
          <w:sz w:val="28"/>
          <w:szCs w:val="28"/>
        </w:rPr>
      </w:pPr>
      <w:r w:rsidRPr="005F04E7">
        <w:rPr>
          <w:b/>
          <w:bCs/>
          <w:sz w:val="28"/>
          <w:szCs w:val="28"/>
        </w:rPr>
        <w:t xml:space="preserve">Kryteria testów </w:t>
      </w:r>
    </w:p>
    <w:p w14:paraId="44CA4CE4" w14:textId="10D9A12A" w:rsidR="00970B86" w:rsidRDefault="00970B86" w:rsidP="0038459B">
      <w:pPr>
        <w:rPr>
          <w:sz w:val="24"/>
          <w:szCs w:val="24"/>
        </w:rPr>
      </w:pPr>
      <w:r>
        <w:rPr>
          <w:sz w:val="24"/>
          <w:szCs w:val="24"/>
        </w:rPr>
        <w:t xml:space="preserve">Podczas testów sprawdzono czas </w:t>
      </w:r>
      <w:r w:rsidR="0038459B">
        <w:rPr>
          <w:sz w:val="24"/>
          <w:szCs w:val="24"/>
        </w:rPr>
        <w:t>wykonywania się 4 zapytań:</w:t>
      </w:r>
    </w:p>
    <w:p w14:paraId="4D821986" w14:textId="3370812A" w:rsidR="00315409" w:rsidRPr="00062F13" w:rsidRDefault="0038459B" w:rsidP="00062F13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5F04E7">
        <w:rPr>
          <w:b/>
          <w:bCs/>
          <w:sz w:val="24"/>
          <w:szCs w:val="24"/>
        </w:rPr>
        <w:t>Zapytanie 1</w:t>
      </w:r>
      <w:r>
        <w:rPr>
          <w:sz w:val="24"/>
          <w:szCs w:val="24"/>
        </w:rPr>
        <w:t xml:space="preserve"> </w:t>
      </w:r>
      <w:r w:rsidR="003D57D5">
        <w:rPr>
          <w:sz w:val="24"/>
          <w:szCs w:val="24"/>
        </w:rPr>
        <w:t>– łączyło tablicy miliona wyników z tabelą geochronologiczną w postaci zdenormalizowanej, w warunku złączenia użyto operacji</w:t>
      </w:r>
      <w:r w:rsidR="003D57D5" w:rsidRPr="003D57D5">
        <w:rPr>
          <w:i/>
          <w:iCs/>
          <w:sz w:val="24"/>
          <w:szCs w:val="24"/>
        </w:rPr>
        <w:t xml:space="preserve"> modulo</w:t>
      </w:r>
      <w:r w:rsidR="003D57D5">
        <w:rPr>
          <w:i/>
          <w:iCs/>
          <w:sz w:val="24"/>
          <w:szCs w:val="24"/>
        </w:rPr>
        <w:t xml:space="preserve">, </w:t>
      </w:r>
      <w:r w:rsidR="003D57D5">
        <w:rPr>
          <w:sz w:val="24"/>
          <w:szCs w:val="24"/>
        </w:rPr>
        <w:t>która dopasowała zakresy wartości złączonych kolumn:</w:t>
      </w:r>
    </w:p>
    <w:p w14:paraId="2A15EEE7" w14:textId="77777777" w:rsidR="00B934D6" w:rsidRPr="00F10B4C" w:rsidRDefault="003D57D5" w:rsidP="003D57D5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SELECT</w:t>
      </w:r>
      <w:r w:rsidRPr="00F10B4C">
        <w:rPr>
          <w:lang w:val="en-US"/>
        </w:rPr>
        <w:t xml:space="preserve"> </w:t>
      </w:r>
      <w:r w:rsidRPr="00F10B4C">
        <w:rPr>
          <w:rFonts w:ascii="Courier New" w:hAnsi="Courier New" w:cs="Courier New"/>
          <w:lang w:val="en-US"/>
        </w:rPr>
        <w:t xml:space="preserve">COUNT(*) FROM </w:t>
      </w:r>
      <w:proofErr w:type="spellStart"/>
      <w:r w:rsidRPr="00F10B4C">
        <w:rPr>
          <w:rFonts w:ascii="Courier New" w:hAnsi="Courier New" w:cs="Courier New"/>
          <w:lang w:val="en-US"/>
        </w:rPr>
        <w:t>Milion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66F7A325" w14:textId="7E1804B7" w:rsidR="00315409" w:rsidRDefault="003D57D5" w:rsidP="005F04E7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INNER JOIN </w:t>
      </w:r>
      <w:proofErr w:type="spellStart"/>
      <w:r w:rsidRPr="00F10B4C">
        <w:rPr>
          <w:rFonts w:ascii="Courier New" w:hAnsi="Courier New" w:cs="Courier New"/>
          <w:lang w:val="en-US"/>
        </w:rPr>
        <w:t>GeoTabela</w:t>
      </w:r>
      <w:proofErr w:type="spellEnd"/>
      <w:r w:rsidRPr="00F10B4C">
        <w:rPr>
          <w:rFonts w:ascii="Courier New" w:hAnsi="Courier New" w:cs="Courier New"/>
          <w:lang w:val="en-US"/>
        </w:rPr>
        <w:t xml:space="preserve"> ON</w:t>
      </w:r>
      <w:r w:rsidR="00B934D6" w:rsidRPr="00F10B4C">
        <w:rPr>
          <w:rFonts w:ascii="Courier New" w:hAnsi="Courier New" w:cs="Courier New"/>
          <w:lang w:val="en-US"/>
        </w:rPr>
        <w:t xml:space="preserve"> </w:t>
      </w:r>
      <w:r w:rsidRPr="00F10B4C">
        <w:rPr>
          <w:rFonts w:ascii="Courier New" w:hAnsi="Courier New" w:cs="Courier New"/>
          <w:lang w:val="en-US"/>
        </w:rPr>
        <w:t>(mod(Milion.liczba,68)=(</w:t>
      </w:r>
      <w:proofErr w:type="spellStart"/>
      <w:r w:rsidRPr="00F10B4C">
        <w:rPr>
          <w:rFonts w:ascii="Courier New" w:hAnsi="Courier New" w:cs="Courier New"/>
          <w:lang w:val="en-US"/>
        </w:rPr>
        <w:t>GeoTabela.id_pietro</w:t>
      </w:r>
      <w:proofErr w:type="spellEnd"/>
      <w:r w:rsidRPr="00F10B4C">
        <w:rPr>
          <w:rFonts w:ascii="Courier New" w:hAnsi="Courier New" w:cs="Courier New"/>
          <w:lang w:val="en-US"/>
        </w:rPr>
        <w:t>));</w:t>
      </w:r>
    </w:p>
    <w:p w14:paraId="7A79E639" w14:textId="77777777" w:rsidR="00062F13" w:rsidRPr="00F10B4C" w:rsidRDefault="00062F13" w:rsidP="005F04E7">
      <w:pPr>
        <w:pStyle w:val="Akapitzlist"/>
        <w:rPr>
          <w:rFonts w:ascii="Courier New" w:hAnsi="Courier New" w:cs="Courier New"/>
          <w:lang w:val="en-US"/>
        </w:rPr>
      </w:pPr>
    </w:p>
    <w:p w14:paraId="088680FC" w14:textId="3783809B" w:rsidR="00525574" w:rsidRPr="00062F13" w:rsidRDefault="00315409" w:rsidP="00062F13">
      <w:pPr>
        <w:pStyle w:val="Akapitzlist"/>
        <w:numPr>
          <w:ilvl w:val="0"/>
          <w:numId w:val="16"/>
        </w:numPr>
        <w:rPr>
          <w:rFonts w:ascii="Courier New" w:hAnsi="Courier New" w:cs="Courier New"/>
          <w:sz w:val="24"/>
          <w:szCs w:val="24"/>
        </w:rPr>
      </w:pPr>
      <w:r w:rsidRPr="005F04E7">
        <w:rPr>
          <w:rFonts w:cstheme="minorHAnsi"/>
          <w:b/>
          <w:bCs/>
          <w:sz w:val="24"/>
          <w:szCs w:val="24"/>
        </w:rPr>
        <w:t>Zapytanie</w:t>
      </w:r>
      <w:r>
        <w:rPr>
          <w:rFonts w:cstheme="minorHAnsi"/>
          <w:sz w:val="24"/>
          <w:szCs w:val="24"/>
        </w:rPr>
        <w:t xml:space="preserve"> 2 – łączyło tablicę miliona wyników z tabelą geochronologiczną w postaci znormalizowanej, wykonano złączenie 5 tabel:</w:t>
      </w:r>
    </w:p>
    <w:p w14:paraId="558743A6" w14:textId="77777777" w:rsidR="00B934D6" w:rsidRPr="00F10B4C" w:rsidRDefault="00315409" w:rsidP="00315409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SELECT COUNT(*) FROM </w:t>
      </w:r>
      <w:proofErr w:type="spellStart"/>
      <w:r w:rsidRPr="00F10B4C">
        <w:rPr>
          <w:rFonts w:ascii="Courier New" w:hAnsi="Courier New" w:cs="Courier New"/>
          <w:lang w:val="en-US"/>
        </w:rPr>
        <w:t>Milion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67BF3601" w14:textId="284AB826" w:rsidR="00315409" w:rsidRPr="00F10B4C" w:rsidRDefault="00315409" w:rsidP="00315409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INNER JOIN </w:t>
      </w:r>
      <w:proofErr w:type="spellStart"/>
      <w:r w:rsidRPr="00F10B4C">
        <w:rPr>
          <w:rFonts w:ascii="Courier New" w:hAnsi="Courier New" w:cs="Courier New"/>
          <w:lang w:val="en-US"/>
        </w:rPr>
        <w:t>GeoPietro</w:t>
      </w:r>
      <w:proofErr w:type="spellEnd"/>
      <w:r w:rsidRPr="00F10B4C">
        <w:rPr>
          <w:rFonts w:ascii="Courier New" w:hAnsi="Courier New" w:cs="Courier New"/>
          <w:lang w:val="en-US"/>
        </w:rPr>
        <w:t xml:space="preserve"> ON </w:t>
      </w:r>
    </w:p>
    <w:p w14:paraId="135AFB1D" w14:textId="77777777" w:rsidR="00B934D6" w:rsidRPr="00F10B4C" w:rsidRDefault="00315409" w:rsidP="00315409">
      <w:pPr>
        <w:pStyle w:val="Akapitzlist"/>
        <w:rPr>
          <w:rFonts w:ascii="Courier New" w:hAnsi="Courier New" w:cs="Courier New"/>
        </w:rPr>
      </w:pPr>
      <w:r w:rsidRPr="00F10B4C">
        <w:rPr>
          <w:rFonts w:ascii="Courier New" w:hAnsi="Courier New" w:cs="Courier New"/>
        </w:rPr>
        <w:t>(</w:t>
      </w:r>
      <w:proofErr w:type="spellStart"/>
      <w:r w:rsidRPr="00F10B4C">
        <w:rPr>
          <w:rFonts w:ascii="Courier New" w:hAnsi="Courier New" w:cs="Courier New"/>
        </w:rPr>
        <w:t>mod</w:t>
      </w:r>
      <w:proofErr w:type="spellEnd"/>
      <w:r w:rsidRPr="00F10B4C">
        <w:rPr>
          <w:rFonts w:ascii="Courier New" w:hAnsi="Courier New" w:cs="Courier New"/>
        </w:rPr>
        <w:t>(Milion.liczba,68)=</w:t>
      </w:r>
      <w:proofErr w:type="spellStart"/>
      <w:r w:rsidRPr="00F10B4C">
        <w:rPr>
          <w:rFonts w:ascii="Courier New" w:hAnsi="Courier New" w:cs="Courier New"/>
        </w:rPr>
        <w:t>GeoPietro.id_pietro</w:t>
      </w:r>
      <w:proofErr w:type="spellEnd"/>
      <w:r w:rsidRPr="00F10B4C">
        <w:rPr>
          <w:rFonts w:ascii="Courier New" w:hAnsi="Courier New" w:cs="Courier New"/>
        </w:rPr>
        <w:t xml:space="preserve">) </w:t>
      </w:r>
    </w:p>
    <w:p w14:paraId="1DCCD0D9" w14:textId="77777777" w:rsidR="00B934D6" w:rsidRPr="00F10B4C" w:rsidRDefault="00315409" w:rsidP="00315409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GeoEpoka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62F86CDE" w14:textId="77777777" w:rsidR="00B934D6" w:rsidRPr="00F10B4C" w:rsidRDefault="00315409" w:rsidP="00B934D6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GeoOkres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08EE679B" w14:textId="77777777" w:rsidR="00B934D6" w:rsidRPr="00F10B4C" w:rsidRDefault="00315409" w:rsidP="00B934D6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GeoEra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476BBFAF" w14:textId="6F757AA1" w:rsidR="00315409" w:rsidRPr="00F10B4C" w:rsidRDefault="00315409" w:rsidP="00B934D6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GeoEon</w:t>
      </w:r>
      <w:proofErr w:type="spellEnd"/>
      <w:r w:rsidRPr="00F10B4C">
        <w:rPr>
          <w:rFonts w:ascii="Courier New" w:hAnsi="Courier New" w:cs="Courier New"/>
          <w:lang w:val="en-US"/>
        </w:rPr>
        <w:t>;</w:t>
      </w:r>
    </w:p>
    <w:p w14:paraId="7683C5BB" w14:textId="38458A8C" w:rsidR="00525574" w:rsidRDefault="00525574" w:rsidP="00315409">
      <w:pPr>
        <w:pStyle w:val="Akapitzlist"/>
        <w:rPr>
          <w:rFonts w:ascii="Courier New" w:hAnsi="Courier New" w:cs="Courier New"/>
          <w:sz w:val="24"/>
          <w:szCs w:val="24"/>
          <w:lang w:val="en-US"/>
        </w:rPr>
      </w:pPr>
    </w:p>
    <w:p w14:paraId="16FCE2D0" w14:textId="564EEF7B" w:rsidR="00525574" w:rsidRPr="00062F13" w:rsidRDefault="00525574" w:rsidP="00062F13">
      <w:pPr>
        <w:pStyle w:val="Akapitzlist"/>
        <w:numPr>
          <w:ilvl w:val="0"/>
          <w:numId w:val="16"/>
        </w:numPr>
        <w:rPr>
          <w:rFonts w:ascii="Courier New" w:hAnsi="Courier New" w:cs="Courier New"/>
          <w:sz w:val="24"/>
          <w:szCs w:val="24"/>
        </w:rPr>
      </w:pPr>
      <w:r w:rsidRPr="005F04E7">
        <w:rPr>
          <w:rFonts w:cstheme="minorHAnsi"/>
          <w:b/>
          <w:bCs/>
          <w:sz w:val="24"/>
          <w:szCs w:val="24"/>
        </w:rPr>
        <w:lastRenderedPageBreak/>
        <w:t>Zapytanie 3</w:t>
      </w:r>
      <w:r w:rsidRPr="00525574">
        <w:rPr>
          <w:rFonts w:cstheme="minorHAnsi"/>
          <w:sz w:val="24"/>
          <w:szCs w:val="24"/>
        </w:rPr>
        <w:t xml:space="preserve"> – łączyło </w:t>
      </w:r>
      <w:r>
        <w:rPr>
          <w:rFonts w:cstheme="minorHAnsi"/>
          <w:sz w:val="24"/>
          <w:szCs w:val="24"/>
        </w:rPr>
        <w:t>tabelę miliona wyników z tabelą geochronologiczną w postaci zdenormalizowanej, złączenie wykonano przy pomocy zagnieżdżenia skorelowanego:</w:t>
      </w:r>
    </w:p>
    <w:p w14:paraId="7CDB73B4" w14:textId="77777777" w:rsidR="00B934D6" w:rsidRPr="00F10B4C" w:rsidRDefault="00525574" w:rsidP="00525574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SELECT COUNT(*) FROM </w:t>
      </w:r>
      <w:proofErr w:type="spellStart"/>
      <w:r w:rsidRPr="00F10B4C">
        <w:rPr>
          <w:rFonts w:ascii="Courier New" w:hAnsi="Courier New" w:cs="Courier New"/>
          <w:lang w:val="en-US"/>
        </w:rPr>
        <w:t>Milion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333338BE" w14:textId="77777777" w:rsidR="00B934D6" w:rsidRPr="00F10B4C" w:rsidRDefault="00525574" w:rsidP="00B934D6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WHERE mod(Milion.liczba,68)=</w:t>
      </w:r>
    </w:p>
    <w:p w14:paraId="424EC7E5" w14:textId="783C0FB3" w:rsidR="00B934D6" w:rsidRPr="00F10B4C" w:rsidRDefault="00525574" w:rsidP="00B934D6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(</w:t>
      </w:r>
    </w:p>
    <w:p w14:paraId="2D49833A" w14:textId="77777777" w:rsidR="00B934D6" w:rsidRPr="00F10B4C" w:rsidRDefault="00525574" w:rsidP="00B934D6">
      <w:pPr>
        <w:pStyle w:val="Akapitzlist"/>
        <w:ind w:left="1428"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F10B4C">
        <w:rPr>
          <w:rFonts w:ascii="Courier New" w:hAnsi="Courier New" w:cs="Courier New"/>
          <w:lang w:val="en-US"/>
        </w:rPr>
        <w:t>id_pietro</w:t>
      </w:r>
      <w:proofErr w:type="spellEnd"/>
      <w:r w:rsidRPr="00F10B4C">
        <w:rPr>
          <w:rFonts w:ascii="Courier New" w:hAnsi="Courier New" w:cs="Courier New"/>
          <w:lang w:val="en-US"/>
        </w:rPr>
        <w:t xml:space="preserve"> FROM </w:t>
      </w:r>
      <w:proofErr w:type="spellStart"/>
      <w:r w:rsidRPr="00F10B4C">
        <w:rPr>
          <w:rFonts w:ascii="Courier New" w:hAnsi="Courier New" w:cs="Courier New"/>
          <w:lang w:val="en-US"/>
        </w:rPr>
        <w:t>GeoTabela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6775ABBF" w14:textId="77777777" w:rsidR="00B934D6" w:rsidRPr="00F10B4C" w:rsidRDefault="00525574" w:rsidP="00B934D6">
      <w:pPr>
        <w:pStyle w:val="Akapitzlist"/>
        <w:ind w:left="1428"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WHERE mod(Milion.liczba,68)=(</w:t>
      </w:r>
      <w:proofErr w:type="spellStart"/>
      <w:r w:rsidRPr="00F10B4C">
        <w:rPr>
          <w:rFonts w:ascii="Courier New" w:hAnsi="Courier New" w:cs="Courier New"/>
          <w:lang w:val="en-US"/>
        </w:rPr>
        <w:t>id_pietro</w:t>
      </w:r>
      <w:proofErr w:type="spellEnd"/>
      <w:r w:rsidRPr="00F10B4C">
        <w:rPr>
          <w:rFonts w:ascii="Courier New" w:hAnsi="Courier New" w:cs="Courier New"/>
          <w:lang w:val="en-US"/>
        </w:rPr>
        <w:t>)</w:t>
      </w:r>
    </w:p>
    <w:p w14:paraId="5E065DB2" w14:textId="4F14AE75" w:rsidR="00525574" w:rsidRPr="00F10B4C" w:rsidRDefault="00525574" w:rsidP="00B934D6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);</w:t>
      </w:r>
    </w:p>
    <w:p w14:paraId="085A30B5" w14:textId="070B4B1A" w:rsidR="00525574" w:rsidRDefault="00525574" w:rsidP="00525574">
      <w:pPr>
        <w:pStyle w:val="Akapitzlist"/>
        <w:rPr>
          <w:rFonts w:ascii="Courier New" w:hAnsi="Courier New" w:cs="Courier New"/>
          <w:sz w:val="24"/>
          <w:szCs w:val="24"/>
          <w:lang w:val="en-US"/>
        </w:rPr>
      </w:pPr>
    </w:p>
    <w:p w14:paraId="6361C43C" w14:textId="17B4C1C7" w:rsidR="00C214C7" w:rsidRPr="00062F13" w:rsidRDefault="00430273" w:rsidP="00062F13">
      <w:pPr>
        <w:pStyle w:val="Akapitzlist"/>
        <w:numPr>
          <w:ilvl w:val="0"/>
          <w:numId w:val="16"/>
        </w:numPr>
        <w:rPr>
          <w:rFonts w:ascii="Courier New" w:hAnsi="Courier New" w:cs="Courier New"/>
          <w:sz w:val="24"/>
          <w:szCs w:val="24"/>
        </w:rPr>
      </w:pPr>
      <w:r w:rsidRPr="005F04E7">
        <w:rPr>
          <w:rFonts w:cstheme="minorHAnsi"/>
          <w:b/>
          <w:bCs/>
          <w:sz w:val="24"/>
          <w:szCs w:val="24"/>
        </w:rPr>
        <w:t>Zapytanie 4</w:t>
      </w:r>
      <w:r w:rsidRPr="00430273">
        <w:rPr>
          <w:rFonts w:cstheme="minorHAnsi"/>
          <w:sz w:val="24"/>
          <w:szCs w:val="24"/>
        </w:rPr>
        <w:t xml:space="preserve"> – łączyło tabelę miliona w</w:t>
      </w:r>
      <w:r>
        <w:rPr>
          <w:rFonts w:cstheme="minorHAnsi"/>
          <w:sz w:val="24"/>
          <w:szCs w:val="24"/>
        </w:rPr>
        <w:t>yników z tabelą geochronologiczną w postaci znormalizowanej, złączenie wykonano przy pomocy zagnieżdżenia skorelowanego, natomiast zapytanie wewnętrzne jest zwykłym złączeniem tabel</w:t>
      </w:r>
      <w:r w:rsidR="00C214C7">
        <w:rPr>
          <w:rFonts w:cstheme="minorHAnsi"/>
          <w:sz w:val="24"/>
          <w:szCs w:val="24"/>
        </w:rPr>
        <w:t xml:space="preserve"> poszczególnych jednostek geochronologicznych:</w:t>
      </w:r>
    </w:p>
    <w:p w14:paraId="5615C43F" w14:textId="77777777" w:rsidR="00B934D6" w:rsidRPr="00F10B4C" w:rsidRDefault="00C214C7" w:rsidP="00C214C7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SELECT COUNT(*) FROM </w:t>
      </w:r>
      <w:proofErr w:type="spellStart"/>
      <w:r w:rsidRPr="00F10B4C">
        <w:rPr>
          <w:rFonts w:ascii="Courier New" w:hAnsi="Courier New" w:cs="Courier New"/>
          <w:lang w:val="en-US"/>
        </w:rPr>
        <w:t>Milion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281C3F52" w14:textId="77777777" w:rsidR="00B934D6" w:rsidRPr="00F10B4C" w:rsidRDefault="00C214C7" w:rsidP="00C214C7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WHERE mod(Milion.liczba,68) IN</w:t>
      </w:r>
    </w:p>
    <w:p w14:paraId="119238E6" w14:textId="2BEBF664" w:rsidR="00B934D6" w:rsidRPr="00062F13" w:rsidRDefault="00C214C7" w:rsidP="00062F13">
      <w:pPr>
        <w:pStyle w:val="Akapitzlist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>(</w:t>
      </w:r>
      <w:r w:rsidR="00062F13">
        <w:rPr>
          <w:rFonts w:ascii="Courier New" w:hAnsi="Courier New" w:cs="Courier New"/>
          <w:lang w:val="en-US"/>
        </w:rPr>
        <w:tab/>
      </w:r>
      <w:r w:rsidRPr="00062F1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062F13">
        <w:rPr>
          <w:rFonts w:ascii="Courier New" w:hAnsi="Courier New" w:cs="Courier New"/>
          <w:lang w:val="en-US"/>
        </w:rPr>
        <w:t>GeoPietro.id_pietro</w:t>
      </w:r>
      <w:proofErr w:type="spellEnd"/>
      <w:r w:rsidRPr="00062F13">
        <w:rPr>
          <w:rFonts w:ascii="Courier New" w:hAnsi="Courier New" w:cs="Courier New"/>
          <w:lang w:val="en-US"/>
        </w:rPr>
        <w:t xml:space="preserve"> FROM </w:t>
      </w:r>
      <w:proofErr w:type="spellStart"/>
      <w:r w:rsidRPr="00062F13">
        <w:rPr>
          <w:rFonts w:ascii="Courier New" w:hAnsi="Courier New" w:cs="Courier New"/>
          <w:lang w:val="en-US"/>
        </w:rPr>
        <w:t>GeoPietro</w:t>
      </w:r>
      <w:proofErr w:type="spellEnd"/>
      <w:r w:rsidRPr="00062F13">
        <w:rPr>
          <w:rFonts w:ascii="Courier New" w:hAnsi="Courier New" w:cs="Courier New"/>
          <w:lang w:val="en-US"/>
        </w:rPr>
        <w:t xml:space="preserve"> </w:t>
      </w:r>
    </w:p>
    <w:p w14:paraId="01AA0BC4" w14:textId="77777777" w:rsidR="00B934D6" w:rsidRPr="00F10B4C" w:rsidRDefault="00C214C7" w:rsidP="00B934D6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GeoEpoka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0A583C33" w14:textId="77777777" w:rsidR="00B934D6" w:rsidRPr="00F10B4C" w:rsidRDefault="00C214C7" w:rsidP="00B934D6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GeoOkres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012D6858" w14:textId="77777777" w:rsidR="00B934D6" w:rsidRPr="00F10B4C" w:rsidRDefault="00C214C7" w:rsidP="00B934D6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GeoEra</w:t>
      </w:r>
      <w:proofErr w:type="spellEnd"/>
      <w:r w:rsidRPr="00F10B4C">
        <w:rPr>
          <w:rFonts w:ascii="Courier New" w:hAnsi="Courier New" w:cs="Courier New"/>
          <w:lang w:val="en-US"/>
        </w:rPr>
        <w:t xml:space="preserve"> </w:t>
      </w:r>
    </w:p>
    <w:p w14:paraId="219A9C35" w14:textId="2C4D48BB" w:rsidR="00C214C7" w:rsidRPr="00062F13" w:rsidRDefault="00C214C7" w:rsidP="00062F13">
      <w:pPr>
        <w:pStyle w:val="Akapitzlist"/>
        <w:ind w:firstLine="696"/>
        <w:rPr>
          <w:rFonts w:ascii="Courier New" w:hAnsi="Courier New" w:cs="Courier New"/>
          <w:lang w:val="en-US"/>
        </w:rPr>
      </w:pPr>
      <w:r w:rsidRPr="00F10B4C">
        <w:rPr>
          <w:rFonts w:ascii="Courier New" w:hAnsi="Courier New" w:cs="Courier New"/>
          <w:lang w:val="en-US"/>
        </w:rPr>
        <w:t xml:space="preserve">NATURAL JOIN </w:t>
      </w:r>
      <w:proofErr w:type="spellStart"/>
      <w:r w:rsidRPr="00F10B4C">
        <w:rPr>
          <w:rFonts w:ascii="Courier New" w:hAnsi="Courier New" w:cs="Courier New"/>
          <w:lang w:val="en-US"/>
        </w:rPr>
        <w:t>GeoEon</w:t>
      </w:r>
      <w:proofErr w:type="spellEnd"/>
      <w:r w:rsidRPr="00F10B4C">
        <w:rPr>
          <w:rFonts w:ascii="Courier New" w:hAnsi="Courier New" w:cs="Courier New"/>
        </w:rPr>
        <w:t>);</w:t>
      </w:r>
    </w:p>
    <w:p w14:paraId="01197DB9" w14:textId="49F8CCC4" w:rsidR="009C4D8C" w:rsidRPr="00C420CC" w:rsidRDefault="009C4D8C" w:rsidP="00C214C7">
      <w:pPr>
        <w:pStyle w:val="Akapitzlist"/>
        <w:rPr>
          <w:rFonts w:ascii="Courier New" w:hAnsi="Courier New" w:cs="Courier New"/>
          <w:sz w:val="24"/>
          <w:szCs w:val="24"/>
        </w:rPr>
      </w:pPr>
    </w:p>
    <w:p w14:paraId="2AFF97FF" w14:textId="0C7ABBF3" w:rsidR="00A50C0E" w:rsidRDefault="009C4D8C" w:rsidP="00062F13">
      <w:pPr>
        <w:ind w:firstLine="708"/>
        <w:jc w:val="both"/>
        <w:rPr>
          <w:rFonts w:cstheme="minorHAnsi"/>
          <w:sz w:val="24"/>
          <w:szCs w:val="24"/>
        </w:rPr>
      </w:pPr>
      <w:r w:rsidRPr="009C4D8C">
        <w:rPr>
          <w:rFonts w:cstheme="minorHAnsi"/>
          <w:sz w:val="24"/>
          <w:szCs w:val="24"/>
        </w:rPr>
        <w:t>Testy wykonano w dwóch e</w:t>
      </w:r>
      <w:r>
        <w:rPr>
          <w:rFonts w:cstheme="minorHAnsi"/>
          <w:sz w:val="24"/>
          <w:szCs w:val="24"/>
        </w:rPr>
        <w:t>tapach, jeden z nich obejmował wykonywanie zapytań bez nałożonych indeksów na kolumny danych (jedynymi indeksami były klucze główne poszczególnych tabel). Drugi etap wykonywano po nałożeniu indeksów na wszystkie kolumny, które biorą udział w złączeniu.</w:t>
      </w:r>
    </w:p>
    <w:p w14:paraId="2A54F11F" w14:textId="77777777" w:rsidR="00A50C0E" w:rsidRDefault="00A50C0E" w:rsidP="005F04E7">
      <w:pPr>
        <w:ind w:firstLine="708"/>
        <w:jc w:val="both"/>
        <w:rPr>
          <w:rFonts w:cstheme="minorHAnsi"/>
          <w:sz w:val="24"/>
          <w:szCs w:val="24"/>
        </w:rPr>
      </w:pPr>
    </w:p>
    <w:p w14:paraId="7B55AF9A" w14:textId="17B2FD1E" w:rsidR="000B4214" w:rsidRDefault="000B4214" w:rsidP="000B4214">
      <w:pPr>
        <w:pStyle w:val="Akapitzlist"/>
        <w:numPr>
          <w:ilvl w:val="1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 w:rsidRPr="000B4214">
        <w:rPr>
          <w:rFonts w:cstheme="minorHAnsi"/>
          <w:b/>
          <w:bCs/>
          <w:sz w:val="28"/>
          <w:szCs w:val="28"/>
        </w:rPr>
        <w:t xml:space="preserve">Indeksy </w:t>
      </w:r>
    </w:p>
    <w:p w14:paraId="48A52CFB" w14:textId="77777777" w:rsidR="00A50C0E" w:rsidRDefault="00A50C0E" w:rsidP="00A50C0E">
      <w:pPr>
        <w:pStyle w:val="Akapitzlist"/>
        <w:ind w:left="574"/>
        <w:jc w:val="both"/>
        <w:rPr>
          <w:rFonts w:cstheme="minorHAnsi"/>
          <w:b/>
          <w:bCs/>
          <w:sz w:val="28"/>
          <w:szCs w:val="28"/>
        </w:rPr>
      </w:pPr>
    </w:p>
    <w:p w14:paraId="19BC8CD8" w14:textId="79E9991B" w:rsidR="000B4214" w:rsidRDefault="000B4214" w:rsidP="000B4214">
      <w:pPr>
        <w:pStyle w:val="Akapitzlist"/>
        <w:ind w:left="142" w:firstLine="43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Indeksy są strukturami fizycznymi stosowanymi w bazach danych w celu poprawy szybkości dostępu do danych (przeszukanie tabel). Tworzone są na pojedynczych atrybutach lub zbiorach</w:t>
      </w:r>
      <w:r w:rsidR="00AD3724">
        <w:rPr>
          <w:rFonts w:cstheme="minorHAnsi"/>
          <w:sz w:val="24"/>
          <w:szCs w:val="24"/>
        </w:rPr>
        <w:t xml:space="preserve">. Są pewnego rodzaju wskaźnikami do danych zawartych w tabeli. Pozwalają przyspieszyć zapytania SELECT oraz WHERE, nie warto ich jednak używać jeśli chcemy dodawać dane, bądź aktualizować (INSERT oaz UPDATE), indeksy powodują wtedy spowolnienie działania zapytań. </w:t>
      </w:r>
    </w:p>
    <w:p w14:paraId="11A38FC8" w14:textId="000F158D" w:rsidR="00273633" w:rsidRPr="00273633" w:rsidRDefault="00273633" w:rsidP="00273633">
      <w:pPr>
        <w:ind w:left="142"/>
        <w:jc w:val="both"/>
        <w:rPr>
          <w:rFonts w:cstheme="minorHAnsi"/>
          <w:sz w:val="24"/>
          <w:szCs w:val="24"/>
        </w:rPr>
      </w:pPr>
      <w:r w:rsidRPr="00273633">
        <w:rPr>
          <w:rFonts w:cstheme="minorHAnsi"/>
          <w:sz w:val="24"/>
          <w:szCs w:val="24"/>
        </w:rPr>
        <w:t>Indeksy użyte w testach:</w:t>
      </w:r>
    </w:p>
    <w:p w14:paraId="433B7FE6" w14:textId="77777777" w:rsidR="00273633" w:rsidRPr="00B62907" w:rsidRDefault="00273633" w:rsidP="00273633">
      <w:pPr>
        <w:spacing w:after="0"/>
        <w:ind w:left="142"/>
        <w:jc w:val="both"/>
        <w:rPr>
          <w:rFonts w:ascii="Courier New" w:hAnsi="Courier New" w:cs="Courier New"/>
          <w:lang w:val="en-US"/>
        </w:rPr>
      </w:pPr>
      <w:r w:rsidRPr="00B6290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B62907">
        <w:rPr>
          <w:rFonts w:ascii="Courier New" w:hAnsi="Courier New" w:cs="Courier New"/>
          <w:lang w:val="en-US"/>
        </w:rPr>
        <w:t>idx_Pietro</w:t>
      </w:r>
      <w:proofErr w:type="spellEnd"/>
      <w:r w:rsidRPr="00B62907">
        <w:rPr>
          <w:rFonts w:ascii="Courier New" w:hAnsi="Courier New" w:cs="Courier New"/>
          <w:lang w:val="en-US"/>
        </w:rPr>
        <w:t xml:space="preserve"> ON </w:t>
      </w:r>
      <w:proofErr w:type="spellStart"/>
      <w:r w:rsidRPr="00B62907">
        <w:rPr>
          <w:rFonts w:ascii="Courier New" w:hAnsi="Courier New" w:cs="Courier New"/>
          <w:lang w:val="en-US"/>
        </w:rPr>
        <w:t>GeoPietro</w:t>
      </w:r>
      <w:proofErr w:type="spellEnd"/>
      <w:r w:rsidRPr="00B62907">
        <w:rPr>
          <w:rFonts w:ascii="Courier New" w:hAnsi="Courier New" w:cs="Courier New"/>
          <w:lang w:val="en-US"/>
        </w:rPr>
        <w:t>(</w:t>
      </w:r>
      <w:proofErr w:type="spellStart"/>
      <w:r w:rsidRPr="00B62907">
        <w:rPr>
          <w:rFonts w:ascii="Courier New" w:hAnsi="Courier New" w:cs="Courier New"/>
          <w:lang w:val="en-US"/>
        </w:rPr>
        <w:t>id_epoka</w:t>
      </w:r>
      <w:proofErr w:type="spellEnd"/>
      <w:r w:rsidRPr="00B62907">
        <w:rPr>
          <w:rFonts w:ascii="Courier New" w:hAnsi="Courier New" w:cs="Courier New"/>
          <w:lang w:val="en-US"/>
        </w:rPr>
        <w:t>);</w:t>
      </w:r>
    </w:p>
    <w:p w14:paraId="5CA67A3D" w14:textId="77777777" w:rsidR="00273633" w:rsidRPr="00B62907" w:rsidRDefault="00273633" w:rsidP="00273633">
      <w:pPr>
        <w:spacing w:after="0"/>
        <w:ind w:left="142"/>
        <w:jc w:val="both"/>
        <w:rPr>
          <w:rFonts w:ascii="Courier New" w:hAnsi="Courier New" w:cs="Courier New"/>
          <w:lang w:val="en-US"/>
        </w:rPr>
      </w:pPr>
      <w:r w:rsidRPr="00B6290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B62907">
        <w:rPr>
          <w:rFonts w:ascii="Courier New" w:hAnsi="Courier New" w:cs="Courier New"/>
          <w:lang w:val="en-US"/>
        </w:rPr>
        <w:t>idx_Epoka</w:t>
      </w:r>
      <w:proofErr w:type="spellEnd"/>
      <w:r w:rsidRPr="00B62907">
        <w:rPr>
          <w:rFonts w:ascii="Courier New" w:hAnsi="Courier New" w:cs="Courier New"/>
          <w:lang w:val="en-US"/>
        </w:rPr>
        <w:t xml:space="preserve"> ON </w:t>
      </w:r>
      <w:proofErr w:type="spellStart"/>
      <w:r w:rsidRPr="00B62907">
        <w:rPr>
          <w:rFonts w:ascii="Courier New" w:hAnsi="Courier New" w:cs="Courier New"/>
          <w:lang w:val="en-US"/>
        </w:rPr>
        <w:t>GeoEpoka</w:t>
      </w:r>
      <w:proofErr w:type="spellEnd"/>
      <w:r w:rsidRPr="00B62907">
        <w:rPr>
          <w:rFonts w:ascii="Courier New" w:hAnsi="Courier New" w:cs="Courier New"/>
          <w:lang w:val="en-US"/>
        </w:rPr>
        <w:t>(</w:t>
      </w:r>
      <w:proofErr w:type="spellStart"/>
      <w:r w:rsidRPr="00B62907">
        <w:rPr>
          <w:rFonts w:ascii="Courier New" w:hAnsi="Courier New" w:cs="Courier New"/>
          <w:lang w:val="en-US"/>
        </w:rPr>
        <w:t>id_okres</w:t>
      </w:r>
      <w:proofErr w:type="spellEnd"/>
      <w:r w:rsidRPr="00B62907">
        <w:rPr>
          <w:rFonts w:ascii="Courier New" w:hAnsi="Courier New" w:cs="Courier New"/>
          <w:lang w:val="en-US"/>
        </w:rPr>
        <w:t>);</w:t>
      </w:r>
    </w:p>
    <w:p w14:paraId="79AC4E46" w14:textId="77777777" w:rsidR="00273633" w:rsidRPr="00B62907" w:rsidRDefault="00273633" w:rsidP="00273633">
      <w:pPr>
        <w:spacing w:after="0"/>
        <w:ind w:left="142"/>
        <w:jc w:val="both"/>
        <w:rPr>
          <w:rFonts w:ascii="Courier New" w:hAnsi="Courier New" w:cs="Courier New"/>
          <w:lang w:val="en-US"/>
        </w:rPr>
      </w:pPr>
      <w:r w:rsidRPr="00B6290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B62907">
        <w:rPr>
          <w:rFonts w:ascii="Courier New" w:hAnsi="Courier New" w:cs="Courier New"/>
          <w:lang w:val="en-US"/>
        </w:rPr>
        <w:t>idx_Okres</w:t>
      </w:r>
      <w:proofErr w:type="spellEnd"/>
      <w:r w:rsidRPr="00B62907">
        <w:rPr>
          <w:rFonts w:ascii="Courier New" w:hAnsi="Courier New" w:cs="Courier New"/>
          <w:lang w:val="en-US"/>
        </w:rPr>
        <w:t xml:space="preserve"> ON </w:t>
      </w:r>
      <w:proofErr w:type="spellStart"/>
      <w:r w:rsidRPr="00B62907">
        <w:rPr>
          <w:rFonts w:ascii="Courier New" w:hAnsi="Courier New" w:cs="Courier New"/>
          <w:lang w:val="en-US"/>
        </w:rPr>
        <w:t>GeoOkres</w:t>
      </w:r>
      <w:proofErr w:type="spellEnd"/>
      <w:r w:rsidRPr="00B62907">
        <w:rPr>
          <w:rFonts w:ascii="Courier New" w:hAnsi="Courier New" w:cs="Courier New"/>
          <w:lang w:val="en-US"/>
        </w:rPr>
        <w:t>(</w:t>
      </w:r>
      <w:proofErr w:type="spellStart"/>
      <w:r w:rsidRPr="00B62907">
        <w:rPr>
          <w:rFonts w:ascii="Courier New" w:hAnsi="Courier New" w:cs="Courier New"/>
          <w:lang w:val="en-US"/>
        </w:rPr>
        <w:t>id_era</w:t>
      </w:r>
      <w:proofErr w:type="spellEnd"/>
      <w:r w:rsidRPr="00B62907">
        <w:rPr>
          <w:rFonts w:ascii="Courier New" w:hAnsi="Courier New" w:cs="Courier New"/>
          <w:lang w:val="en-US"/>
        </w:rPr>
        <w:t>);</w:t>
      </w:r>
    </w:p>
    <w:p w14:paraId="5CDBD976" w14:textId="4B1950C3" w:rsidR="00273633" w:rsidRPr="00B62907" w:rsidRDefault="00273633" w:rsidP="00273633">
      <w:pPr>
        <w:spacing w:after="0"/>
        <w:ind w:left="142"/>
        <w:jc w:val="both"/>
        <w:rPr>
          <w:rFonts w:ascii="Courier New" w:hAnsi="Courier New" w:cs="Courier New"/>
          <w:lang w:val="en-US"/>
        </w:rPr>
      </w:pPr>
      <w:r w:rsidRPr="00B6290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B62907">
        <w:rPr>
          <w:rFonts w:ascii="Courier New" w:hAnsi="Courier New" w:cs="Courier New"/>
          <w:lang w:val="en-US"/>
        </w:rPr>
        <w:t>idx_Era</w:t>
      </w:r>
      <w:proofErr w:type="spellEnd"/>
      <w:r w:rsidRPr="00B62907">
        <w:rPr>
          <w:rFonts w:ascii="Courier New" w:hAnsi="Courier New" w:cs="Courier New"/>
          <w:lang w:val="en-US"/>
        </w:rPr>
        <w:t xml:space="preserve"> ON </w:t>
      </w:r>
      <w:proofErr w:type="spellStart"/>
      <w:r w:rsidRPr="00B62907">
        <w:rPr>
          <w:rFonts w:ascii="Courier New" w:hAnsi="Courier New" w:cs="Courier New"/>
          <w:lang w:val="en-US"/>
        </w:rPr>
        <w:t>GeoEra</w:t>
      </w:r>
      <w:proofErr w:type="spellEnd"/>
      <w:r w:rsidRPr="00B62907">
        <w:rPr>
          <w:rFonts w:ascii="Courier New" w:hAnsi="Courier New" w:cs="Courier New"/>
          <w:lang w:val="en-US"/>
        </w:rPr>
        <w:t>(</w:t>
      </w:r>
      <w:proofErr w:type="spellStart"/>
      <w:r w:rsidRPr="00B62907">
        <w:rPr>
          <w:rFonts w:ascii="Courier New" w:hAnsi="Courier New" w:cs="Courier New"/>
          <w:lang w:val="en-US"/>
        </w:rPr>
        <w:t>id_eon</w:t>
      </w:r>
      <w:proofErr w:type="spellEnd"/>
      <w:r w:rsidRPr="00B62907">
        <w:rPr>
          <w:rFonts w:ascii="Courier New" w:hAnsi="Courier New" w:cs="Courier New"/>
          <w:lang w:val="en-US"/>
        </w:rPr>
        <w:t>);</w:t>
      </w:r>
    </w:p>
    <w:p w14:paraId="793276CE" w14:textId="77777777" w:rsidR="00273633" w:rsidRPr="00B62907" w:rsidRDefault="00273633" w:rsidP="00273633">
      <w:pPr>
        <w:spacing w:after="0"/>
        <w:ind w:left="142"/>
        <w:jc w:val="both"/>
        <w:rPr>
          <w:rFonts w:ascii="Courier New" w:hAnsi="Courier New" w:cs="Courier New"/>
          <w:lang w:val="en-US"/>
        </w:rPr>
      </w:pPr>
      <w:r w:rsidRPr="00B6290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B62907">
        <w:rPr>
          <w:rFonts w:ascii="Courier New" w:hAnsi="Courier New" w:cs="Courier New"/>
          <w:lang w:val="en-US"/>
        </w:rPr>
        <w:t>idx_Liczba</w:t>
      </w:r>
      <w:proofErr w:type="spellEnd"/>
      <w:r w:rsidRPr="00B62907">
        <w:rPr>
          <w:rFonts w:ascii="Courier New" w:hAnsi="Courier New" w:cs="Courier New"/>
          <w:lang w:val="en-US"/>
        </w:rPr>
        <w:t xml:space="preserve"> ON </w:t>
      </w:r>
      <w:proofErr w:type="spellStart"/>
      <w:r w:rsidRPr="00B62907">
        <w:rPr>
          <w:rFonts w:ascii="Courier New" w:hAnsi="Courier New" w:cs="Courier New"/>
          <w:lang w:val="en-US"/>
        </w:rPr>
        <w:t>Milion</w:t>
      </w:r>
      <w:proofErr w:type="spellEnd"/>
      <w:r w:rsidRPr="00B62907">
        <w:rPr>
          <w:rFonts w:ascii="Courier New" w:hAnsi="Courier New" w:cs="Courier New"/>
          <w:lang w:val="en-US"/>
        </w:rPr>
        <w:t>(</w:t>
      </w:r>
      <w:proofErr w:type="spellStart"/>
      <w:r w:rsidRPr="00B62907">
        <w:rPr>
          <w:rFonts w:ascii="Courier New" w:hAnsi="Courier New" w:cs="Courier New"/>
          <w:lang w:val="en-US"/>
        </w:rPr>
        <w:t>liczba</w:t>
      </w:r>
      <w:proofErr w:type="spellEnd"/>
      <w:r w:rsidRPr="00B62907">
        <w:rPr>
          <w:rFonts w:ascii="Courier New" w:hAnsi="Courier New" w:cs="Courier New"/>
          <w:lang w:val="en-US"/>
        </w:rPr>
        <w:t>);</w:t>
      </w:r>
    </w:p>
    <w:p w14:paraId="6F41B4A0" w14:textId="1569EAE9" w:rsidR="00F93F19" w:rsidRPr="00B62907" w:rsidRDefault="00273633" w:rsidP="00273633">
      <w:pPr>
        <w:spacing w:after="0"/>
        <w:ind w:left="142"/>
        <w:jc w:val="both"/>
        <w:rPr>
          <w:rFonts w:ascii="Courier New" w:hAnsi="Courier New" w:cs="Courier New"/>
          <w:lang w:val="en-US"/>
        </w:rPr>
      </w:pPr>
      <w:r w:rsidRPr="00B62907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B62907">
        <w:rPr>
          <w:rFonts w:ascii="Courier New" w:hAnsi="Courier New" w:cs="Courier New"/>
          <w:lang w:val="en-US"/>
        </w:rPr>
        <w:t>idx_GeoTabela</w:t>
      </w:r>
      <w:proofErr w:type="spellEnd"/>
      <w:r w:rsidRPr="00B62907">
        <w:rPr>
          <w:rFonts w:ascii="Courier New" w:hAnsi="Courier New" w:cs="Courier New"/>
          <w:lang w:val="en-US"/>
        </w:rPr>
        <w:t xml:space="preserve"> ON </w:t>
      </w:r>
      <w:proofErr w:type="spellStart"/>
      <w:r w:rsidRPr="00B62907">
        <w:rPr>
          <w:rFonts w:ascii="Courier New" w:hAnsi="Courier New" w:cs="Courier New"/>
          <w:lang w:val="en-US"/>
        </w:rPr>
        <w:t>GeoTabela</w:t>
      </w:r>
      <w:proofErr w:type="spellEnd"/>
      <w:r w:rsidRPr="00B62907">
        <w:rPr>
          <w:rFonts w:ascii="Courier New" w:hAnsi="Courier New" w:cs="Courier New"/>
          <w:lang w:val="en-US"/>
        </w:rPr>
        <w:t>(</w:t>
      </w:r>
      <w:proofErr w:type="spellStart"/>
      <w:r w:rsidRPr="00B62907">
        <w:rPr>
          <w:rFonts w:ascii="Courier New" w:hAnsi="Courier New" w:cs="Courier New"/>
          <w:lang w:val="en-US"/>
        </w:rPr>
        <w:t>id_epoka</w:t>
      </w:r>
      <w:proofErr w:type="spellEnd"/>
      <w:r w:rsidRPr="00B62907">
        <w:rPr>
          <w:rFonts w:ascii="Courier New" w:hAnsi="Courier New" w:cs="Courier New"/>
          <w:lang w:val="en-US"/>
        </w:rPr>
        <w:t xml:space="preserve">, </w:t>
      </w:r>
      <w:proofErr w:type="spellStart"/>
      <w:r w:rsidRPr="00B62907">
        <w:rPr>
          <w:rFonts w:ascii="Courier New" w:hAnsi="Courier New" w:cs="Courier New"/>
          <w:lang w:val="en-US"/>
        </w:rPr>
        <w:t>id_era</w:t>
      </w:r>
      <w:proofErr w:type="spellEnd"/>
      <w:r w:rsidRPr="00B62907">
        <w:rPr>
          <w:rFonts w:ascii="Courier New" w:hAnsi="Courier New" w:cs="Courier New"/>
          <w:lang w:val="en-US"/>
        </w:rPr>
        <w:t xml:space="preserve">, </w:t>
      </w:r>
      <w:proofErr w:type="spellStart"/>
      <w:r w:rsidRPr="00B62907">
        <w:rPr>
          <w:rFonts w:ascii="Courier New" w:hAnsi="Courier New" w:cs="Courier New"/>
          <w:lang w:val="en-US"/>
        </w:rPr>
        <w:t>id_okres</w:t>
      </w:r>
      <w:proofErr w:type="spellEnd"/>
      <w:r w:rsidRPr="00B62907">
        <w:rPr>
          <w:rFonts w:ascii="Courier New" w:hAnsi="Courier New" w:cs="Courier New"/>
          <w:lang w:val="en-US"/>
        </w:rPr>
        <w:t xml:space="preserve">, </w:t>
      </w:r>
      <w:proofErr w:type="spellStart"/>
      <w:r w:rsidRPr="00B62907">
        <w:rPr>
          <w:rFonts w:ascii="Courier New" w:hAnsi="Courier New" w:cs="Courier New"/>
          <w:lang w:val="en-US"/>
        </w:rPr>
        <w:t>id_eon</w:t>
      </w:r>
      <w:proofErr w:type="spellEnd"/>
      <w:r w:rsidRPr="00B62907">
        <w:rPr>
          <w:rFonts w:ascii="Courier New" w:hAnsi="Courier New" w:cs="Courier New"/>
          <w:lang w:val="en-US"/>
        </w:rPr>
        <w:t>);</w:t>
      </w:r>
    </w:p>
    <w:p w14:paraId="138791FC" w14:textId="03BB8529" w:rsidR="006138BB" w:rsidRDefault="006138BB" w:rsidP="000806C1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0EC8FBCA" w14:textId="77777777" w:rsidR="00A50C0E" w:rsidRPr="00273633" w:rsidRDefault="00A50C0E" w:rsidP="000806C1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7A0181CB" w14:textId="633DAC4B" w:rsidR="006138BB" w:rsidRPr="005F04E7" w:rsidRDefault="006138BB" w:rsidP="006138BB">
      <w:pPr>
        <w:pStyle w:val="Akapitzlist"/>
        <w:numPr>
          <w:ilvl w:val="0"/>
          <w:numId w:val="9"/>
        </w:numPr>
        <w:jc w:val="both"/>
        <w:rPr>
          <w:rFonts w:cstheme="minorHAnsi"/>
          <w:b/>
          <w:bCs/>
          <w:sz w:val="32"/>
          <w:szCs w:val="32"/>
        </w:rPr>
      </w:pPr>
      <w:r w:rsidRPr="005F04E7">
        <w:rPr>
          <w:rFonts w:cstheme="minorHAnsi"/>
          <w:b/>
          <w:bCs/>
          <w:sz w:val="32"/>
          <w:szCs w:val="32"/>
        </w:rPr>
        <w:lastRenderedPageBreak/>
        <w:t>Wyniki testów</w:t>
      </w:r>
      <w:r w:rsidR="005F04E7" w:rsidRPr="005F04E7">
        <w:rPr>
          <w:rFonts w:cstheme="minorHAnsi"/>
          <w:b/>
          <w:bCs/>
          <w:sz w:val="32"/>
          <w:szCs w:val="32"/>
        </w:rPr>
        <w:t>.</w:t>
      </w:r>
    </w:p>
    <w:p w14:paraId="1FC451CF" w14:textId="27740B74" w:rsidR="006138BB" w:rsidRPr="004A5E50" w:rsidRDefault="006138BB" w:rsidP="00864879">
      <w:pPr>
        <w:ind w:firstLine="708"/>
        <w:jc w:val="both"/>
        <w:rPr>
          <w:rFonts w:cstheme="minorHAnsi"/>
          <w:sz w:val="24"/>
          <w:szCs w:val="24"/>
        </w:rPr>
      </w:pPr>
      <w:r w:rsidRPr="004A5E50">
        <w:rPr>
          <w:rFonts w:cstheme="minorHAnsi"/>
          <w:sz w:val="24"/>
          <w:szCs w:val="24"/>
        </w:rPr>
        <w:t xml:space="preserve">Testy przeprowadzono w </w:t>
      </w:r>
      <w:r w:rsidR="005F04E7">
        <w:rPr>
          <w:rFonts w:cstheme="minorHAnsi"/>
          <w:sz w:val="24"/>
          <w:szCs w:val="24"/>
        </w:rPr>
        <w:t>2</w:t>
      </w:r>
      <w:r w:rsidRPr="004A5E50">
        <w:rPr>
          <w:rFonts w:cstheme="minorHAnsi"/>
          <w:sz w:val="24"/>
          <w:szCs w:val="24"/>
        </w:rPr>
        <w:t xml:space="preserve"> różnych systemach zarządzania bazami danych. </w:t>
      </w:r>
      <w:r w:rsidR="004A5E50" w:rsidRPr="004A5E50">
        <w:rPr>
          <w:rFonts w:cstheme="minorHAnsi"/>
          <w:sz w:val="24"/>
          <w:szCs w:val="24"/>
        </w:rPr>
        <w:t>Zapytania wykonano 7 razy, w celu zmniejszenia ryzyka pojawienia się błędów pomiaru, odrzucono wyniki skrajne. Następnie wyznaczono minimum z zachowanych wartości oraz obliczono średnie czasy wykonywania.</w:t>
      </w:r>
    </w:p>
    <w:p w14:paraId="69A1DC6B" w14:textId="21AAC87A" w:rsidR="00903690" w:rsidRDefault="00903690" w:rsidP="006138BB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Wyniki testów przedstawiono w tabel</w:t>
      </w:r>
      <w:r w:rsidR="004A7574">
        <w:rPr>
          <w:rFonts w:cstheme="minorHAnsi"/>
          <w:sz w:val="24"/>
          <w:szCs w:val="24"/>
        </w:rPr>
        <w:t>ach dla poszczególnych SZBD</w:t>
      </w:r>
      <w:r>
        <w:rPr>
          <w:rFonts w:cstheme="minorHAnsi"/>
          <w:sz w:val="24"/>
          <w:szCs w:val="24"/>
        </w:rPr>
        <w:t xml:space="preserve"> poniżej. </w:t>
      </w:r>
    </w:p>
    <w:p w14:paraId="2FD9B717" w14:textId="4F7037E5" w:rsidR="00A720E4" w:rsidRDefault="00A720E4" w:rsidP="006138BB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14:paraId="1F1D18EC" w14:textId="77777777" w:rsidR="00A50C0E" w:rsidRDefault="00A50C0E" w:rsidP="006138BB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</w:p>
    <w:p w14:paraId="3B03062F" w14:textId="450393AB" w:rsidR="00A720E4" w:rsidRDefault="00A720E4" w:rsidP="004A5E50">
      <w:pPr>
        <w:pStyle w:val="Akapitzlist"/>
        <w:numPr>
          <w:ilvl w:val="1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 w:rsidRPr="00864879">
        <w:rPr>
          <w:rFonts w:cstheme="minorHAnsi"/>
          <w:b/>
          <w:bCs/>
          <w:sz w:val="28"/>
          <w:szCs w:val="28"/>
        </w:rPr>
        <w:t>PostgreSQL</w:t>
      </w:r>
    </w:p>
    <w:p w14:paraId="3544DC64" w14:textId="59106875" w:rsidR="00864879" w:rsidRDefault="00864879" w:rsidP="00864879">
      <w:pPr>
        <w:ind w:left="142"/>
        <w:jc w:val="center"/>
        <w:rPr>
          <w:rFonts w:cstheme="minorHAnsi"/>
          <w:b/>
          <w:bCs/>
          <w:sz w:val="28"/>
          <w:szCs w:val="28"/>
        </w:rPr>
      </w:pPr>
      <w:r w:rsidRPr="00A720E4">
        <w:rPr>
          <w:rFonts w:cstheme="minorHAnsi"/>
          <w:noProof/>
          <w:sz w:val="24"/>
          <w:szCs w:val="24"/>
        </w:rPr>
        <w:drawing>
          <wp:inline distT="0" distB="0" distL="0" distR="0" wp14:anchorId="340483F2" wp14:editId="721C2562">
            <wp:extent cx="5461906" cy="1752600"/>
            <wp:effectExtent l="0" t="0" r="5715" b="0"/>
            <wp:docPr id="1" name="Obraz 1" descr="Obraz zawierający tekst, krzyżówka, szaf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krzyżówka, szaf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864" cy="17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2D70" w14:textId="18582F42" w:rsidR="00A720E4" w:rsidRPr="008F4D43" w:rsidRDefault="008F4D43" w:rsidP="008F4D43">
      <w:pPr>
        <w:ind w:left="142"/>
        <w:jc w:val="center"/>
        <w:rPr>
          <w:rFonts w:cstheme="minorHAnsi"/>
        </w:rPr>
      </w:pPr>
      <w:r w:rsidRPr="008F4D43">
        <w:rPr>
          <w:rFonts w:cstheme="minorHAnsi"/>
        </w:rPr>
        <w:t xml:space="preserve">Tab.1 i Tab2. Czas wykonywania zapytań </w:t>
      </w:r>
    </w:p>
    <w:p w14:paraId="5D838A9D" w14:textId="4EBD08B3" w:rsidR="006138BB" w:rsidRPr="00864879" w:rsidRDefault="006138BB" w:rsidP="00864879">
      <w:pPr>
        <w:pStyle w:val="Akapitzlist"/>
        <w:ind w:left="360" w:firstLine="348"/>
        <w:jc w:val="center"/>
        <w:rPr>
          <w:rFonts w:cstheme="minorHAnsi"/>
          <w:sz w:val="24"/>
          <w:szCs w:val="24"/>
        </w:rPr>
      </w:pPr>
    </w:p>
    <w:p w14:paraId="1C3C6AD0" w14:textId="3DAD8697" w:rsidR="009106C3" w:rsidRDefault="00864879" w:rsidP="008F4D43">
      <w:pPr>
        <w:pStyle w:val="Akapitzlist"/>
        <w:ind w:left="36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4C4D0F" wp14:editId="279CED17">
            <wp:extent cx="4521835" cy="2802224"/>
            <wp:effectExtent l="133350" t="114300" r="126365" b="1701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91" cy="28281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112F37" w14:textId="5C0AE782" w:rsidR="008F4D43" w:rsidRDefault="008F4D43" w:rsidP="006138BB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</w:t>
      </w:r>
      <w:r w:rsidRPr="008F4D43">
        <w:rPr>
          <w:rFonts w:cstheme="minorHAnsi"/>
        </w:rPr>
        <w:t>Wyk. 1. Średni czas wykonywania zapytań w PostgreSQL</w:t>
      </w:r>
    </w:p>
    <w:p w14:paraId="132660A9" w14:textId="62CBFBE8" w:rsidR="00864879" w:rsidRDefault="00864879" w:rsidP="006138BB">
      <w:pPr>
        <w:pStyle w:val="Akapitzlist"/>
        <w:ind w:left="360"/>
        <w:jc w:val="both"/>
        <w:rPr>
          <w:rFonts w:cstheme="minorHAnsi"/>
          <w:sz w:val="24"/>
          <w:szCs w:val="24"/>
        </w:rPr>
      </w:pPr>
    </w:p>
    <w:p w14:paraId="1EA01894" w14:textId="08A88553" w:rsidR="00A50C0E" w:rsidRPr="00B62907" w:rsidRDefault="00864879" w:rsidP="00B62907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Widać na pierwszy rzut oka, że najdłużej wykonującym się zapytaniem, jest zapytanie 3, które łączy tabele poprzez zagnieżdżenie skorelowane. Można dostrzec jeszcze, że indeksy w większości przypadków nie polepszyły wydajności, a nawet (nie</w:t>
      </w:r>
      <w:r w:rsidR="008F4D43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uwzględniając zapytani</w:t>
      </w:r>
      <w:r w:rsidR="008F4D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2) wydłużyły średni czas</w:t>
      </w:r>
      <w:r w:rsidR="00B62907">
        <w:rPr>
          <w:rFonts w:cstheme="minorHAnsi"/>
          <w:sz w:val="24"/>
          <w:szCs w:val="24"/>
        </w:rPr>
        <w:t xml:space="preserve"> ich</w:t>
      </w:r>
      <w:r>
        <w:rPr>
          <w:rFonts w:cstheme="minorHAnsi"/>
          <w:sz w:val="24"/>
          <w:szCs w:val="24"/>
        </w:rPr>
        <w:t xml:space="preserve"> wykonywania</w:t>
      </w:r>
      <w:r w:rsidR="00B62907">
        <w:rPr>
          <w:rFonts w:cstheme="minorHAnsi"/>
          <w:sz w:val="24"/>
          <w:szCs w:val="24"/>
        </w:rPr>
        <w:t>.</w:t>
      </w:r>
    </w:p>
    <w:p w14:paraId="7A3DD9A9" w14:textId="281316CB" w:rsidR="00515D2F" w:rsidRPr="008F4D43" w:rsidRDefault="004A5E50" w:rsidP="004A5E50">
      <w:pPr>
        <w:pStyle w:val="Akapitzlist"/>
        <w:numPr>
          <w:ilvl w:val="1"/>
          <w:numId w:val="9"/>
        </w:numPr>
        <w:rPr>
          <w:rFonts w:cstheme="minorHAnsi"/>
          <w:b/>
          <w:bCs/>
          <w:sz w:val="28"/>
          <w:szCs w:val="28"/>
        </w:rPr>
      </w:pPr>
      <w:r w:rsidRPr="008F4D43">
        <w:rPr>
          <w:rFonts w:cstheme="minorHAnsi"/>
          <w:b/>
          <w:bCs/>
          <w:sz w:val="28"/>
          <w:szCs w:val="28"/>
        </w:rPr>
        <w:lastRenderedPageBreak/>
        <w:t>SQL Server</w:t>
      </w:r>
    </w:p>
    <w:p w14:paraId="7F5E27C8" w14:textId="77777777" w:rsidR="004A5E50" w:rsidRDefault="004A5E50" w:rsidP="004A5E50">
      <w:pPr>
        <w:pStyle w:val="Akapitzlist"/>
        <w:ind w:left="716"/>
        <w:rPr>
          <w:rFonts w:cstheme="minorHAnsi"/>
          <w:sz w:val="24"/>
          <w:szCs w:val="24"/>
        </w:rPr>
      </w:pPr>
    </w:p>
    <w:p w14:paraId="336431FF" w14:textId="0B44CB05" w:rsidR="004A5E50" w:rsidRPr="008F4D43" w:rsidRDefault="008F4D43" w:rsidP="008F4D43">
      <w:pPr>
        <w:jc w:val="center"/>
        <w:rPr>
          <w:rFonts w:cstheme="minorHAnsi"/>
          <w:sz w:val="24"/>
          <w:szCs w:val="24"/>
        </w:rPr>
      </w:pPr>
      <w:r w:rsidRPr="004A5E50">
        <w:rPr>
          <w:rFonts w:cstheme="minorHAnsi"/>
          <w:noProof/>
          <w:sz w:val="24"/>
          <w:szCs w:val="24"/>
        </w:rPr>
        <w:drawing>
          <wp:inline distT="0" distB="0" distL="0" distR="0" wp14:anchorId="692D2B79" wp14:editId="1E514985">
            <wp:extent cx="5920576" cy="1905000"/>
            <wp:effectExtent l="0" t="0" r="4445" b="0"/>
            <wp:docPr id="2" name="Obraz 2" descr="Obraz zawierający tekst, mi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miar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141" cy="19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298E" w14:textId="30BA0CFE" w:rsidR="00602579" w:rsidRPr="008F4D43" w:rsidRDefault="008F4D43" w:rsidP="008F4D43">
      <w:pPr>
        <w:pStyle w:val="Akapitzlist"/>
        <w:ind w:left="716"/>
        <w:jc w:val="center"/>
        <w:rPr>
          <w:rFonts w:cstheme="minorHAnsi"/>
        </w:rPr>
      </w:pPr>
      <w:r w:rsidRPr="008F4D43">
        <w:rPr>
          <w:rFonts w:cstheme="minorHAnsi"/>
        </w:rPr>
        <w:t>Tab.3. i Tab.4. Czas wykonywania zapytań SQL Server</w:t>
      </w:r>
    </w:p>
    <w:p w14:paraId="6C9129F0" w14:textId="77777777" w:rsidR="008F4D43" w:rsidRDefault="008F4D43" w:rsidP="008F4D43">
      <w:pPr>
        <w:pStyle w:val="Akapitzlist"/>
        <w:ind w:left="716"/>
        <w:jc w:val="center"/>
        <w:rPr>
          <w:rFonts w:cstheme="minorHAnsi"/>
          <w:sz w:val="24"/>
          <w:szCs w:val="24"/>
        </w:rPr>
      </w:pPr>
    </w:p>
    <w:p w14:paraId="59E4E313" w14:textId="6531ACA7" w:rsidR="00F71D73" w:rsidRPr="00046308" w:rsidRDefault="00046308" w:rsidP="0004630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A16EDAE" wp14:editId="729BB664">
            <wp:extent cx="5280660" cy="326374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60" cy="326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6EF2" w14:textId="0E6A67B1" w:rsidR="008F4D43" w:rsidRDefault="008F4D43" w:rsidP="008F4D43">
      <w:pPr>
        <w:pStyle w:val="Akapitzlist"/>
        <w:ind w:left="716"/>
        <w:jc w:val="center"/>
        <w:rPr>
          <w:rFonts w:cstheme="minorHAnsi"/>
        </w:rPr>
      </w:pPr>
      <w:r w:rsidRPr="008F4D43">
        <w:rPr>
          <w:rFonts w:cstheme="minorHAnsi"/>
        </w:rPr>
        <w:t xml:space="preserve">Wyk.2. Średni czas wykonywania zapytań </w:t>
      </w:r>
      <w:proofErr w:type="spellStart"/>
      <w:r w:rsidRPr="008F4D43">
        <w:rPr>
          <w:rFonts w:cstheme="minorHAnsi"/>
        </w:rPr>
        <w:t>SQLServer</w:t>
      </w:r>
      <w:proofErr w:type="spellEnd"/>
      <w:r w:rsidRPr="008F4D43">
        <w:rPr>
          <w:rFonts w:cstheme="minorHAnsi"/>
        </w:rPr>
        <w:t>.</w:t>
      </w:r>
    </w:p>
    <w:p w14:paraId="23189F62" w14:textId="77777777" w:rsidR="00F10B4C" w:rsidRDefault="00F10B4C" w:rsidP="008F4D43">
      <w:pPr>
        <w:pStyle w:val="Akapitzlist"/>
        <w:ind w:left="716"/>
        <w:jc w:val="center"/>
        <w:rPr>
          <w:rFonts w:cstheme="minorHAnsi"/>
        </w:rPr>
      </w:pPr>
    </w:p>
    <w:p w14:paraId="409FF81D" w14:textId="184A2B3A" w:rsidR="00046308" w:rsidRDefault="00046308" w:rsidP="00D33A8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</w:rPr>
        <w:tab/>
      </w:r>
      <w:r w:rsidR="00F07D1A">
        <w:rPr>
          <w:rFonts w:cstheme="minorHAnsi"/>
          <w:sz w:val="24"/>
          <w:szCs w:val="24"/>
        </w:rPr>
        <w:t xml:space="preserve">W Microsoft SQL Server zapytania wykonywały się w krótszym czasie niż w </w:t>
      </w:r>
      <w:r w:rsidR="00F913CF">
        <w:rPr>
          <w:rFonts w:cstheme="minorHAnsi"/>
          <w:sz w:val="24"/>
          <w:szCs w:val="24"/>
        </w:rPr>
        <w:t xml:space="preserve">PostgreSQL. </w:t>
      </w:r>
      <w:r w:rsidR="00C1737E">
        <w:rPr>
          <w:rFonts w:cstheme="minorHAnsi"/>
          <w:sz w:val="24"/>
          <w:szCs w:val="24"/>
        </w:rPr>
        <w:t>Widać również, że tym razem indeksy zadziałały lepiej i poza przykładem 2, zapytania wykonały się szybciej.</w:t>
      </w:r>
      <w:r w:rsidR="003A319F">
        <w:rPr>
          <w:rFonts w:cstheme="minorHAnsi"/>
          <w:sz w:val="24"/>
          <w:szCs w:val="24"/>
        </w:rPr>
        <w:t xml:space="preserve"> </w:t>
      </w:r>
    </w:p>
    <w:p w14:paraId="05A3CD68" w14:textId="12C6BA4F" w:rsidR="003A319F" w:rsidRPr="00C1737E" w:rsidRDefault="003A319F" w:rsidP="00D33A8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  <w:t>Analizując przypadek bez indeksów, można zauważyć, że średni czas wykonania zapytań jest mniej więcej podobny dla każdego z osobna. Wartości mieszczą w przedziale od 52 do 62 ms.  Najszybszym zapytaniem jest Z2, niestety po wprowadzeniu indeksów tra</w:t>
      </w:r>
      <w:r w:rsidR="00D33A84">
        <w:rPr>
          <w:rFonts w:cstheme="minorHAnsi"/>
          <w:sz w:val="24"/>
          <w:szCs w:val="24"/>
        </w:rPr>
        <w:t>ci</w:t>
      </w:r>
      <w:r>
        <w:rPr>
          <w:rFonts w:cstheme="minorHAnsi"/>
          <w:sz w:val="24"/>
          <w:szCs w:val="24"/>
        </w:rPr>
        <w:t xml:space="preserve"> na wydajności. </w:t>
      </w:r>
    </w:p>
    <w:p w14:paraId="220560EE" w14:textId="77777777" w:rsidR="00C1737E" w:rsidRPr="00D33A84" w:rsidRDefault="00C1737E" w:rsidP="00D33A84">
      <w:pPr>
        <w:rPr>
          <w:rFonts w:ascii="Courier New" w:hAnsi="Courier New" w:cs="Courier New"/>
        </w:rPr>
      </w:pPr>
    </w:p>
    <w:p w14:paraId="253805C5" w14:textId="75DE0454" w:rsidR="00832AAD" w:rsidRPr="00832AAD" w:rsidRDefault="00602579" w:rsidP="00832AAD">
      <w:pPr>
        <w:pStyle w:val="Akapitzlist"/>
        <w:numPr>
          <w:ilvl w:val="1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D33A84">
        <w:rPr>
          <w:rFonts w:cstheme="minorHAnsi"/>
          <w:b/>
          <w:bCs/>
          <w:sz w:val="28"/>
          <w:szCs w:val="28"/>
        </w:rPr>
        <w:lastRenderedPageBreak/>
        <w:t>Zestawienie wyników</w:t>
      </w:r>
    </w:p>
    <w:p w14:paraId="01E4D125" w14:textId="14903529" w:rsidR="00D33A84" w:rsidRDefault="00832AAD" w:rsidP="00726CC6">
      <w:pPr>
        <w:ind w:firstLine="574"/>
        <w:rPr>
          <w:rFonts w:cstheme="minorHAnsi"/>
          <w:sz w:val="24"/>
          <w:szCs w:val="24"/>
        </w:rPr>
      </w:pPr>
      <w:r w:rsidRPr="00726CC6">
        <w:rPr>
          <w:rFonts w:cstheme="minorHAnsi"/>
          <w:sz w:val="24"/>
          <w:szCs w:val="24"/>
        </w:rPr>
        <w:t xml:space="preserve">Microsoft SQL Server sprawdził się lepiej w testach wydajności, zapytania wykonywały się </w:t>
      </w:r>
      <w:r w:rsidR="00726CC6">
        <w:rPr>
          <w:rFonts w:cstheme="minorHAnsi"/>
          <w:sz w:val="24"/>
          <w:szCs w:val="24"/>
        </w:rPr>
        <w:t xml:space="preserve">szybciej niż w PostgreSQL, nawet o parę rzędów wielkości (!). Niemniej jednak nie to było przedmiotem badań, a wydajność złączeń oraz zagnieżdżeń dla schematów znormalizowanych i </w:t>
      </w:r>
      <w:proofErr w:type="spellStart"/>
      <w:r w:rsidR="00726CC6">
        <w:rPr>
          <w:rFonts w:cstheme="minorHAnsi"/>
          <w:sz w:val="24"/>
          <w:szCs w:val="24"/>
        </w:rPr>
        <w:t>zdenormalizowanych</w:t>
      </w:r>
      <w:proofErr w:type="spellEnd"/>
      <w:r w:rsidR="00726CC6">
        <w:rPr>
          <w:rFonts w:cstheme="minorHAnsi"/>
          <w:sz w:val="24"/>
          <w:szCs w:val="24"/>
        </w:rPr>
        <w:t xml:space="preserve"> .</w:t>
      </w:r>
    </w:p>
    <w:p w14:paraId="7B54116D" w14:textId="123333C5" w:rsidR="00726CC6" w:rsidRDefault="00726CC6" w:rsidP="0084104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Dla przypomnienia, wykonano 4 zapytania i sprawdzono ich średni czas wykonywania się. </w:t>
      </w:r>
    </w:p>
    <w:p w14:paraId="5155CA28" w14:textId="1F38FDEA" w:rsidR="00726CC6" w:rsidRDefault="00726CC6" w:rsidP="00841048">
      <w:pPr>
        <w:pStyle w:val="Akapitzlist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Zapytanie 1 </w:t>
      </w:r>
      <w:r w:rsidR="00C735B3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C735B3">
        <w:rPr>
          <w:rFonts w:cstheme="minorHAnsi"/>
          <w:sz w:val="24"/>
          <w:szCs w:val="24"/>
        </w:rPr>
        <w:t xml:space="preserve"> postać </w:t>
      </w:r>
      <w:proofErr w:type="spellStart"/>
      <w:r w:rsidR="00C735B3">
        <w:rPr>
          <w:rFonts w:cstheme="minorHAnsi"/>
          <w:sz w:val="24"/>
          <w:szCs w:val="24"/>
        </w:rPr>
        <w:t>zdenormalizowan</w:t>
      </w:r>
      <w:r w:rsidR="00FB03AC">
        <w:rPr>
          <w:rFonts w:cstheme="minorHAnsi"/>
          <w:sz w:val="24"/>
          <w:szCs w:val="24"/>
        </w:rPr>
        <w:t>a</w:t>
      </w:r>
      <w:proofErr w:type="spellEnd"/>
      <w:r w:rsidR="00FB03AC">
        <w:rPr>
          <w:rFonts w:cstheme="minorHAnsi"/>
          <w:sz w:val="24"/>
          <w:szCs w:val="24"/>
        </w:rPr>
        <w:t>, złączona</w:t>
      </w:r>
    </w:p>
    <w:p w14:paraId="6B10522F" w14:textId="785B304E" w:rsidR="00C735B3" w:rsidRDefault="00C735B3" w:rsidP="00841048">
      <w:pPr>
        <w:pStyle w:val="Akapitzlist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Zapytanie 2 – postać znormalizowana</w:t>
      </w:r>
      <w:r w:rsidR="00FB03AC">
        <w:rPr>
          <w:rFonts w:cstheme="minorHAnsi"/>
          <w:sz w:val="24"/>
          <w:szCs w:val="24"/>
        </w:rPr>
        <w:t>, złączona</w:t>
      </w:r>
    </w:p>
    <w:p w14:paraId="3172D67E" w14:textId="2218927F" w:rsidR="00C735B3" w:rsidRDefault="00C735B3" w:rsidP="00841048">
      <w:pPr>
        <w:pStyle w:val="Akapitzlist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Zapytanie 3 – postać </w:t>
      </w:r>
      <w:proofErr w:type="spellStart"/>
      <w:r>
        <w:rPr>
          <w:rFonts w:cstheme="minorHAnsi"/>
          <w:sz w:val="24"/>
          <w:szCs w:val="24"/>
        </w:rPr>
        <w:t>zdenormalizowana</w:t>
      </w:r>
      <w:proofErr w:type="spellEnd"/>
      <w:r w:rsidR="00FB03AC">
        <w:rPr>
          <w:rFonts w:cstheme="minorHAnsi"/>
          <w:sz w:val="24"/>
          <w:szCs w:val="24"/>
        </w:rPr>
        <w:t xml:space="preserve">, </w:t>
      </w:r>
      <w:proofErr w:type="spellStart"/>
      <w:r w:rsidR="00FB03AC">
        <w:rPr>
          <w:rFonts w:cstheme="minorHAnsi"/>
          <w:sz w:val="24"/>
          <w:szCs w:val="24"/>
        </w:rPr>
        <w:t>zagnieżdzona</w:t>
      </w:r>
      <w:proofErr w:type="spellEnd"/>
    </w:p>
    <w:p w14:paraId="1F3A2453" w14:textId="4B8A0932" w:rsidR="00726CC6" w:rsidRPr="00FB03AC" w:rsidRDefault="00C735B3" w:rsidP="00FB03AC">
      <w:pPr>
        <w:pStyle w:val="Akapitzlist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Zapytanie 4 – postać znormalizowana</w:t>
      </w:r>
      <w:r w:rsidR="00FB03AC">
        <w:rPr>
          <w:rFonts w:cstheme="minorHAnsi"/>
          <w:sz w:val="24"/>
          <w:szCs w:val="24"/>
        </w:rPr>
        <w:t xml:space="preserve">, </w:t>
      </w:r>
      <w:proofErr w:type="spellStart"/>
      <w:r w:rsidR="00FB03AC">
        <w:rPr>
          <w:rFonts w:cstheme="minorHAnsi"/>
          <w:sz w:val="24"/>
          <w:szCs w:val="24"/>
        </w:rPr>
        <w:t>zagnieżdzona</w:t>
      </w:r>
      <w:proofErr w:type="spellEnd"/>
    </w:p>
    <w:p w14:paraId="798B4C3E" w14:textId="478CFE3D" w:rsidR="00FB03AC" w:rsidRDefault="00FB03AC" w:rsidP="00FB03AC">
      <w:pPr>
        <w:rPr>
          <w:rFonts w:cstheme="minorHAnsi"/>
          <w:sz w:val="24"/>
          <w:szCs w:val="24"/>
        </w:rPr>
      </w:pPr>
      <w:r w:rsidRPr="002A4640">
        <w:rPr>
          <w:rFonts w:cstheme="minorHAnsi"/>
          <w:sz w:val="24"/>
          <w:szCs w:val="24"/>
        </w:rPr>
        <w:t xml:space="preserve">Poniżej przedstawiono zestawienie wyników testów dla obu środowisk bazodanowych oraz wykresy, Wyk.4. </w:t>
      </w:r>
      <w:r w:rsidR="002A4640" w:rsidRPr="002A4640">
        <w:rPr>
          <w:rFonts w:cstheme="minorHAnsi"/>
          <w:sz w:val="24"/>
          <w:szCs w:val="24"/>
        </w:rPr>
        <w:t>posiada skalę zlogarytmowaną, aby wyniki były bardziej czytelne.</w:t>
      </w:r>
    </w:p>
    <w:p w14:paraId="070239D0" w14:textId="77777777" w:rsidR="00841048" w:rsidRPr="002A4640" w:rsidRDefault="00841048" w:rsidP="00FB03AC">
      <w:pPr>
        <w:rPr>
          <w:rFonts w:cstheme="minorHAnsi"/>
          <w:sz w:val="24"/>
          <w:szCs w:val="24"/>
        </w:rPr>
      </w:pPr>
    </w:p>
    <w:p w14:paraId="683ED67E" w14:textId="361C31BE" w:rsidR="00602579" w:rsidRDefault="00D33A84" w:rsidP="00D33A84">
      <w:pPr>
        <w:jc w:val="center"/>
        <w:rPr>
          <w:rFonts w:ascii="Courier New" w:hAnsi="Courier New" w:cs="Courier New"/>
        </w:rPr>
      </w:pPr>
      <w:r w:rsidRPr="00602579">
        <w:rPr>
          <w:rFonts w:ascii="Courier New" w:hAnsi="Courier New" w:cs="Courier New"/>
          <w:noProof/>
        </w:rPr>
        <w:drawing>
          <wp:inline distT="0" distB="0" distL="0" distR="0" wp14:anchorId="2FB973C7" wp14:editId="71378408">
            <wp:extent cx="4753499" cy="1175800"/>
            <wp:effectExtent l="0" t="0" r="0" b="5715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24" cy="12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1CE6" w14:textId="785ECB22" w:rsidR="00A50C0E" w:rsidRDefault="00832AAD" w:rsidP="00F913CF">
      <w:pPr>
        <w:jc w:val="center"/>
        <w:rPr>
          <w:rFonts w:cstheme="minorHAnsi"/>
        </w:rPr>
      </w:pPr>
      <w:r>
        <w:rPr>
          <w:rFonts w:cstheme="minorHAnsi"/>
        </w:rPr>
        <w:t>Tab.5. Zestawienie czasów wykonywania się zapytań dla obu SZBD.</w:t>
      </w:r>
    </w:p>
    <w:p w14:paraId="6A051072" w14:textId="77777777" w:rsidR="00A50C0E" w:rsidRPr="00841048" w:rsidRDefault="00A50C0E" w:rsidP="00841048">
      <w:pPr>
        <w:jc w:val="center"/>
        <w:rPr>
          <w:rFonts w:cstheme="minorHAnsi"/>
        </w:rPr>
      </w:pPr>
    </w:p>
    <w:p w14:paraId="236F3E3D" w14:textId="37EA397E" w:rsidR="00602579" w:rsidRPr="00832AAD" w:rsidRDefault="00832AAD" w:rsidP="00832A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AC5E08" wp14:editId="50CFC573">
            <wp:extent cx="5454619" cy="334166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5" cy="33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A91D" w14:textId="74BF0E39" w:rsidR="009106C3" w:rsidRPr="00FB03AC" w:rsidRDefault="00832AAD" w:rsidP="00FB03AC">
      <w:pPr>
        <w:pStyle w:val="Akapitzlist"/>
        <w:ind w:left="716"/>
        <w:jc w:val="center"/>
        <w:rPr>
          <w:rFonts w:cstheme="minorHAnsi"/>
        </w:rPr>
      </w:pPr>
      <w:r>
        <w:rPr>
          <w:rFonts w:cstheme="minorHAnsi"/>
        </w:rPr>
        <w:t>Wyk.3. Złączone czasy wykonywania się zapytań</w:t>
      </w:r>
    </w:p>
    <w:p w14:paraId="2234859B" w14:textId="529BD177" w:rsidR="009106C3" w:rsidRPr="00FB03AC" w:rsidRDefault="00FB03AC" w:rsidP="00FB03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FF4A97A" wp14:editId="1ADAD1DF">
            <wp:extent cx="5760720" cy="35623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E43F" w14:textId="714300CE" w:rsidR="00FB03AC" w:rsidRDefault="00FB03AC" w:rsidP="00832AAD">
      <w:pPr>
        <w:pStyle w:val="Akapitzlist"/>
        <w:ind w:left="716"/>
        <w:jc w:val="center"/>
        <w:rPr>
          <w:rFonts w:cstheme="minorHAnsi"/>
        </w:rPr>
      </w:pPr>
      <w:r w:rsidRPr="00FB03AC">
        <w:rPr>
          <w:rFonts w:cstheme="minorHAnsi"/>
        </w:rPr>
        <w:t>Wyk.4. Wyniki testów w ujęciu w celu normalizacji</w:t>
      </w:r>
    </w:p>
    <w:p w14:paraId="3282DC91" w14:textId="615478B8" w:rsidR="00F913CF" w:rsidRDefault="00F913CF" w:rsidP="00832AAD">
      <w:pPr>
        <w:pStyle w:val="Akapitzlist"/>
        <w:ind w:left="716"/>
        <w:jc w:val="center"/>
        <w:rPr>
          <w:rFonts w:cstheme="minorHAnsi"/>
        </w:rPr>
      </w:pPr>
    </w:p>
    <w:p w14:paraId="00A82714" w14:textId="77777777" w:rsidR="00F913CF" w:rsidRDefault="00F913CF" w:rsidP="00832AAD">
      <w:pPr>
        <w:pStyle w:val="Akapitzlist"/>
        <w:ind w:left="716"/>
        <w:jc w:val="center"/>
        <w:rPr>
          <w:rFonts w:cstheme="minorHAnsi"/>
        </w:rPr>
      </w:pPr>
    </w:p>
    <w:p w14:paraId="40FBA823" w14:textId="116E158B" w:rsidR="00841048" w:rsidRDefault="00841048" w:rsidP="00841048">
      <w:pPr>
        <w:pStyle w:val="Akapitzlist"/>
        <w:ind w:left="716"/>
        <w:rPr>
          <w:rFonts w:cstheme="minorHAnsi"/>
        </w:rPr>
      </w:pPr>
    </w:p>
    <w:p w14:paraId="473D2C45" w14:textId="3CD02A1D" w:rsidR="00841048" w:rsidRPr="001D4540" w:rsidRDefault="00841048" w:rsidP="00841048">
      <w:pPr>
        <w:pStyle w:val="Akapitzlist"/>
        <w:numPr>
          <w:ilvl w:val="0"/>
          <w:numId w:val="9"/>
        </w:numPr>
        <w:rPr>
          <w:rFonts w:cstheme="minorHAnsi"/>
          <w:b/>
          <w:bCs/>
          <w:sz w:val="32"/>
          <w:szCs w:val="32"/>
        </w:rPr>
      </w:pPr>
      <w:r w:rsidRPr="001D4540">
        <w:rPr>
          <w:rFonts w:cstheme="minorHAnsi"/>
          <w:b/>
          <w:bCs/>
          <w:sz w:val="32"/>
          <w:szCs w:val="32"/>
        </w:rPr>
        <w:t>Wnioski</w:t>
      </w:r>
    </w:p>
    <w:p w14:paraId="01812D44" w14:textId="7C7A730F" w:rsidR="00FB03AC" w:rsidRPr="001D4540" w:rsidRDefault="001D4540" w:rsidP="001D4540">
      <w:pPr>
        <w:rPr>
          <w:rFonts w:cstheme="minorHAnsi"/>
          <w:sz w:val="24"/>
          <w:szCs w:val="24"/>
        </w:rPr>
      </w:pPr>
      <w:r w:rsidRPr="001D4540">
        <w:rPr>
          <w:rFonts w:cstheme="minorHAnsi"/>
          <w:sz w:val="24"/>
          <w:szCs w:val="24"/>
        </w:rPr>
        <w:t>Po analizie otrzymanych wyników można stwierdzić, że:</w:t>
      </w:r>
    </w:p>
    <w:p w14:paraId="009D07DB" w14:textId="31E95933" w:rsidR="001D4540" w:rsidRPr="002F6E99" w:rsidRDefault="003C2085" w:rsidP="002F6E99">
      <w:pPr>
        <w:pStyle w:val="Akapitzlist"/>
        <w:numPr>
          <w:ilvl w:val="0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 w:rsidRPr="002F6E99">
        <w:rPr>
          <w:rFonts w:cstheme="minorHAnsi"/>
          <w:b/>
          <w:bCs/>
          <w:sz w:val="24"/>
          <w:szCs w:val="24"/>
        </w:rPr>
        <w:t xml:space="preserve">Postać </w:t>
      </w:r>
      <w:proofErr w:type="spellStart"/>
      <w:r w:rsidRPr="002F6E99">
        <w:rPr>
          <w:rFonts w:cstheme="minorHAnsi"/>
          <w:b/>
          <w:bCs/>
          <w:sz w:val="24"/>
          <w:szCs w:val="24"/>
        </w:rPr>
        <w:t>zdenormalizowana</w:t>
      </w:r>
      <w:proofErr w:type="spellEnd"/>
      <w:r w:rsidRPr="002F6E99">
        <w:rPr>
          <w:rFonts w:cstheme="minorHAnsi"/>
          <w:b/>
          <w:bCs/>
          <w:sz w:val="24"/>
          <w:szCs w:val="24"/>
        </w:rPr>
        <w:t xml:space="preserve"> jest mimo wszystko w większości przypadków wydajniejsza.</w:t>
      </w:r>
    </w:p>
    <w:p w14:paraId="600FD4CA" w14:textId="14332648" w:rsidR="003C2085" w:rsidRDefault="003C2085" w:rsidP="00B73D10">
      <w:pPr>
        <w:pStyle w:val="Akapitzlist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Zapytanie 1 (patrz Wyk.4.) wykonuję się szybciej niż zapytanie 2.</w:t>
      </w:r>
    </w:p>
    <w:p w14:paraId="09505FDE" w14:textId="77777777" w:rsidR="00796C00" w:rsidRDefault="00796C00" w:rsidP="00B73D10">
      <w:pPr>
        <w:pStyle w:val="Akapitzlist"/>
        <w:ind w:left="644"/>
        <w:jc w:val="both"/>
        <w:rPr>
          <w:rFonts w:cstheme="minorHAnsi"/>
          <w:sz w:val="24"/>
          <w:szCs w:val="24"/>
        </w:rPr>
      </w:pPr>
    </w:p>
    <w:p w14:paraId="73ACFF3A" w14:textId="527B7E15" w:rsidR="00796C00" w:rsidRPr="00796C00" w:rsidRDefault="003C2085" w:rsidP="002F6E99">
      <w:pPr>
        <w:pStyle w:val="Akapitzlist"/>
        <w:numPr>
          <w:ilvl w:val="0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Patrząc jednak na zapytanie 3 i 4 widzimy, że tam szybciej wykonuje się to drugie wspomniane. Wynika to z tego</w:t>
      </w:r>
      <w:r w:rsidR="0038379D">
        <w:rPr>
          <w:rFonts w:cstheme="minorHAnsi"/>
          <w:sz w:val="24"/>
          <w:szCs w:val="24"/>
        </w:rPr>
        <w:t xml:space="preserve">, że w zapytaniu 3 złączenie jest wykonywane poprzez zagnieżdżenie skorelowane. Przykład ten pozwala dojść do kolejnego wniosku jakim jest to, że </w:t>
      </w:r>
      <w:r w:rsidR="0038379D" w:rsidRPr="00796C00">
        <w:rPr>
          <w:rFonts w:cstheme="minorHAnsi"/>
          <w:b/>
          <w:bCs/>
          <w:sz w:val="24"/>
          <w:szCs w:val="24"/>
        </w:rPr>
        <w:t xml:space="preserve">zagnieżdżenia skorelowane są znacznie wolniejsze </w:t>
      </w:r>
      <w:r w:rsidR="002F6E99">
        <w:rPr>
          <w:rFonts w:cstheme="minorHAnsi"/>
          <w:b/>
          <w:bCs/>
          <w:sz w:val="24"/>
          <w:szCs w:val="24"/>
        </w:rPr>
        <w:t>w postaci zdenormalizowanej niż w znormalizowanej.</w:t>
      </w:r>
    </w:p>
    <w:p w14:paraId="4C3B7D9B" w14:textId="6BC56CFE" w:rsidR="00796C00" w:rsidRDefault="004377E5" w:rsidP="00B73D10">
      <w:pPr>
        <w:ind w:left="284"/>
        <w:jc w:val="both"/>
        <w:rPr>
          <w:rFonts w:cstheme="minorHAnsi"/>
          <w:sz w:val="24"/>
          <w:szCs w:val="24"/>
        </w:rPr>
      </w:pPr>
      <w:r w:rsidRPr="004377E5">
        <w:rPr>
          <w:rFonts w:cstheme="minorHAnsi"/>
          <w:sz w:val="24"/>
          <w:szCs w:val="24"/>
        </w:rPr>
        <w:t>Dodatkowe wnioski:</w:t>
      </w:r>
    </w:p>
    <w:p w14:paraId="0FF33999" w14:textId="6AA80561" w:rsidR="004377E5" w:rsidRDefault="004377E5" w:rsidP="002F6E99">
      <w:pPr>
        <w:pStyle w:val="Akapitzlist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Przyglądając się wykresowi 1, przedstawiającemu</w:t>
      </w:r>
      <w:r w:rsidR="0041436A">
        <w:rPr>
          <w:rFonts w:cstheme="minorHAnsi"/>
          <w:sz w:val="24"/>
          <w:szCs w:val="24"/>
        </w:rPr>
        <w:t xml:space="preserve"> średni czas wykonywania zapytań w</w:t>
      </w:r>
      <w:r w:rsidR="00724D0A">
        <w:rPr>
          <w:rFonts w:cstheme="minorHAnsi"/>
          <w:sz w:val="24"/>
          <w:szCs w:val="24"/>
        </w:rPr>
        <w:t> </w:t>
      </w:r>
      <w:r w:rsidR="0041436A">
        <w:rPr>
          <w:rFonts w:cstheme="minorHAnsi"/>
          <w:sz w:val="24"/>
          <w:szCs w:val="24"/>
        </w:rPr>
        <w:t xml:space="preserve">PostgreSQL widzimy, że zastosowane indeksy nie poprawiły wydajności. </w:t>
      </w:r>
      <w:r w:rsidR="00C63FA1">
        <w:rPr>
          <w:rFonts w:cstheme="minorHAnsi"/>
          <w:sz w:val="24"/>
          <w:szCs w:val="24"/>
        </w:rPr>
        <w:t>J</w:t>
      </w:r>
      <w:r w:rsidR="0041436A">
        <w:rPr>
          <w:rFonts w:cstheme="minorHAnsi"/>
          <w:sz w:val="24"/>
          <w:szCs w:val="24"/>
        </w:rPr>
        <w:t>edyni</w:t>
      </w:r>
      <w:r w:rsidR="00C63FA1">
        <w:rPr>
          <w:rFonts w:cstheme="minorHAnsi"/>
          <w:sz w:val="24"/>
          <w:szCs w:val="24"/>
        </w:rPr>
        <w:t>e dla postaci znormalizowanej, gdzie użyto złączeń tabel czas po indeksacji jest szybszy.</w:t>
      </w:r>
    </w:p>
    <w:p w14:paraId="0FE60EB7" w14:textId="2081A154" w:rsidR="00C63FA1" w:rsidRDefault="006309D3" w:rsidP="00B73D10">
      <w:pPr>
        <w:pStyle w:val="Akapitzlist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Można wnioskować, że korzystanie z indeksów w systemie bazodanowym Pos</w:t>
      </w:r>
      <w:r w:rsidR="00B73D10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greSQL, w tym przypadku nie było konieczne.</w:t>
      </w:r>
    </w:p>
    <w:p w14:paraId="475EF248" w14:textId="77777777" w:rsidR="00B73D10" w:rsidRDefault="00B73D10" w:rsidP="00B73D10">
      <w:pPr>
        <w:pStyle w:val="Akapitzlist"/>
        <w:ind w:left="644"/>
        <w:jc w:val="both"/>
        <w:rPr>
          <w:rFonts w:cstheme="minorHAnsi"/>
          <w:sz w:val="24"/>
          <w:szCs w:val="24"/>
        </w:rPr>
      </w:pPr>
    </w:p>
    <w:p w14:paraId="218C3DFC" w14:textId="34CA90AC" w:rsidR="002F6E99" w:rsidRDefault="006309D3" w:rsidP="002F6E99">
      <w:pPr>
        <w:pStyle w:val="Akapitzlist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Analizując tabele 5, gdzie zestawione zostały wyniku testów wykonanych w obu SZBD widać, że Microsoft SQL Server</w:t>
      </w:r>
      <w:r w:rsidR="00BE7314">
        <w:rPr>
          <w:rFonts w:cstheme="minorHAnsi"/>
          <w:sz w:val="24"/>
          <w:szCs w:val="24"/>
        </w:rPr>
        <w:t xml:space="preserve"> lepiej poradził sobie z zapytaniami. Czas ich wykonywań jest szybszy.</w:t>
      </w:r>
    </w:p>
    <w:p w14:paraId="5A1CD3C6" w14:textId="77777777" w:rsidR="00724D0A" w:rsidRPr="00724D0A" w:rsidRDefault="00724D0A" w:rsidP="00724D0A">
      <w:pPr>
        <w:jc w:val="both"/>
        <w:rPr>
          <w:rFonts w:cstheme="minorHAnsi"/>
          <w:sz w:val="24"/>
          <w:szCs w:val="24"/>
        </w:rPr>
      </w:pPr>
    </w:p>
    <w:p w14:paraId="564298FA" w14:textId="519C3317" w:rsidR="001D4540" w:rsidRDefault="002F6E99" w:rsidP="002F6E99">
      <w:pPr>
        <w:pStyle w:val="Akapitzlist"/>
        <w:numPr>
          <w:ilvl w:val="0"/>
          <w:numId w:val="9"/>
        </w:numPr>
        <w:jc w:val="both"/>
        <w:rPr>
          <w:rFonts w:cstheme="minorHAnsi"/>
          <w:b/>
          <w:bCs/>
          <w:sz w:val="32"/>
          <w:szCs w:val="32"/>
        </w:rPr>
      </w:pPr>
      <w:r w:rsidRPr="002F6E99">
        <w:rPr>
          <w:rFonts w:cstheme="minorHAnsi"/>
          <w:b/>
          <w:bCs/>
          <w:sz w:val="32"/>
          <w:szCs w:val="32"/>
        </w:rPr>
        <w:t xml:space="preserve">Podsumowanie </w:t>
      </w:r>
    </w:p>
    <w:p w14:paraId="2D3BB3C7" w14:textId="57F76E8F" w:rsidR="00F10047" w:rsidRPr="00B073E1" w:rsidRDefault="001E240D" w:rsidP="00A50C0E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 w:rsidRPr="001E240D">
        <w:rPr>
          <w:rFonts w:cstheme="minorHAnsi"/>
          <w:sz w:val="24"/>
          <w:szCs w:val="24"/>
        </w:rPr>
        <w:t>Finalnie jednak w większości przypadków zapytania z tabelą w postaci zdenormalizowanej</w:t>
      </w:r>
      <w:r>
        <w:rPr>
          <w:rFonts w:cstheme="minorHAnsi"/>
          <w:sz w:val="24"/>
          <w:szCs w:val="24"/>
        </w:rPr>
        <w:t xml:space="preserve"> miały lepszą wydajność. </w:t>
      </w:r>
      <w:r w:rsidRPr="001E24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Normalizacja, poza małymi wyjątkami powodowała </w:t>
      </w:r>
      <w:r w:rsidR="00B073E1">
        <w:rPr>
          <w:rFonts w:cstheme="minorHAnsi"/>
          <w:sz w:val="24"/>
          <w:szCs w:val="24"/>
        </w:rPr>
        <w:t>wydłużenie się czasu. Nie należy jednak z niej rezygnować, bo wciąż ma wiele zalet, które w pewnych warunkach mogą pomóc nam zoptymalizować</w:t>
      </w:r>
      <w:r w:rsidR="006D69F9">
        <w:rPr>
          <w:rFonts w:cstheme="minorHAnsi"/>
          <w:sz w:val="24"/>
          <w:szCs w:val="24"/>
        </w:rPr>
        <w:t xml:space="preserve"> </w:t>
      </w:r>
      <w:r w:rsidR="00B073E1">
        <w:rPr>
          <w:rFonts w:cstheme="minorHAnsi"/>
          <w:sz w:val="24"/>
          <w:szCs w:val="24"/>
        </w:rPr>
        <w:t>nam zapytania. Posiada strukturę łatwiejszą do modyfikacji oraz szybciej ładuje dane. W przypadku operowania na konkretnych informacjach (podziałach tematycznych), praca na znormalizowanych tabelach może okazać się szybsza.</w:t>
      </w:r>
    </w:p>
    <w:p w14:paraId="600E0E7B" w14:textId="164E760E" w:rsidR="00787720" w:rsidRPr="009C4D8C" w:rsidRDefault="00787720" w:rsidP="00F10047">
      <w:pPr>
        <w:ind w:left="360"/>
      </w:pPr>
    </w:p>
    <w:p w14:paraId="5B13A3BE" w14:textId="7AB6F8B2" w:rsidR="00787720" w:rsidRPr="00B073E1" w:rsidRDefault="00787720" w:rsidP="00B073E1">
      <w:pPr>
        <w:pStyle w:val="Akapitzlist"/>
        <w:numPr>
          <w:ilvl w:val="0"/>
          <w:numId w:val="9"/>
        </w:numPr>
        <w:rPr>
          <w:b/>
          <w:bCs/>
          <w:sz w:val="32"/>
          <w:szCs w:val="32"/>
        </w:rPr>
      </w:pPr>
      <w:r w:rsidRPr="00B073E1">
        <w:rPr>
          <w:b/>
          <w:bCs/>
          <w:sz w:val="32"/>
          <w:szCs w:val="32"/>
        </w:rPr>
        <w:t xml:space="preserve">Bibliografia </w:t>
      </w:r>
    </w:p>
    <w:p w14:paraId="48F0B212" w14:textId="20E6B666" w:rsidR="005A7ACF" w:rsidRPr="007729D4" w:rsidRDefault="00BB263B" w:rsidP="005A7AC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729D4">
        <w:rPr>
          <w:sz w:val="24"/>
          <w:szCs w:val="24"/>
        </w:rPr>
        <w:t xml:space="preserve">Mgr inż. Łukasz </w:t>
      </w:r>
      <w:proofErr w:type="spellStart"/>
      <w:r w:rsidRPr="007729D4">
        <w:rPr>
          <w:sz w:val="24"/>
          <w:szCs w:val="24"/>
        </w:rPr>
        <w:t>Jajeśnica</w:t>
      </w:r>
      <w:proofErr w:type="spellEnd"/>
      <w:r w:rsidRPr="007729D4">
        <w:rPr>
          <w:sz w:val="24"/>
          <w:szCs w:val="24"/>
        </w:rPr>
        <w:t xml:space="preserve">, prof. nadzw. dr </w:t>
      </w:r>
      <w:proofErr w:type="spellStart"/>
      <w:r w:rsidRPr="007729D4">
        <w:rPr>
          <w:sz w:val="24"/>
          <w:szCs w:val="24"/>
        </w:rPr>
        <w:t>hab.inż</w:t>
      </w:r>
      <w:proofErr w:type="spellEnd"/>
      <w:r w:rsidRPr="007729D4">
        <w:rPr>
          <w:sz w:val="24"/>
          <w:szCs w:val="24"/>
        </w:rPr>
        <w:t>. Adam Piórkowski – Wydajność złączeń i zagnieżdżeń dla schematów znormalizowanych i</w:t>
      </w:r>
      <w:r w:rsidR="00252614" w:rsidRPr="007729D4">
        <w:rPr>
          <w:sz w:val="24"/>
          <w:szCs w:val="24"/>
        </w:rPr>
        <w:t> </w:t>
      </w:r>
      <w:proofErr w:type="spellStart"/>
      <w:r w:rsidRPr="007729D4">
        <w:rPr>
          <w:sz w:val="24"/>
          <w:szCs w:val="24"/>
        </w:rPr>
        <w:t>zdenormalizowanych</w:t>
      </w:r>
      <w:proofErr w:type="spellEnd"/>
    </w:p>
    <w:p w14:paraId="4DF03DD2" w14:textId="60EA3D08" w:rsidR="00252614" w:rsidRPr="007729D4" w:rsidRDefault="00252614" w:rsidP="005A7AC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729D4">
        <w:rPr>
          <w:sz w:val="24"/>
          <w:szCs w:val="24"/>
        </w:rPr>
        <w:t>dr inż. Michał Lupa – Bazy danych 2022</w:t>
      </w:r>
    </w:p>
    <w:p w14:paraId="42B4E074" w14:textId="64F12DC9" w:rsidR="00787720" w:rsidRPr="007729D4" w:rsidRDefault="001D12DD" w:rsidP="00787720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20" w:history="1">
        <w:r w:rsidR="00787720" w:rsidRPr="007729D4">
          <w:rPr>
            <w:rStyle w:val="Hipercze"/>
            <w:sz w:val="24"/>
            <w:szCs w:val="24"/>
          </w:rPr>
          <w:t>https://pl.wikipedia.org/wiki/Posta%C4%87_normalna_(bazy_danych)</w:t>
        </w:r>
      </w:hyperlink>
    </w:p>
    <w:p w14:paraId="299B8800" w14:textId="5F41F472" w:rsidR="00787720" w:rsidRPr="007729D4" w:rsidRDefault="001D12DD" w:rsidP="00787720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21" w:history="1">
        <w:r w:rsidR="00787720" w:rsidRPr="007729D4">
          <w:rPr>
            <w:rStyle w:val="Hipercze"/>
            <w:sz w:val="24"/>
            <w:szCs w:val="24"/>
          </w:rPr>
          <w:t>https://pg.edu.pl/documents/1403427/1bacfc1e-012d-4800-b6b2-4f0c4cce3c99</w:t>
        </w:r>
      </w:hyperlink>
    </w:p>
    <w:p w14:paraId="538DDE1E" w14:textId="066A98C7" w:rsidR="00787720" w:rsidRPr="007729D4" w:rsidRDefault="001D12DD" w:rsidP="00787720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22" w:history="1">
        <w:r w:rsidR="005A7ACF" w:rsidRPr="007729D4">
          <w:rPr>
            <w:rStyle w:val="Hipercze"/>
            <w:sz w:val="24"/>
            <w:szCs w:val="24"/>
          </w:rPr>
          <w:t>http://stareaneksy.pwn.pl/historia_ziemi/przyklady/?pokaz=tabela</w:t>
        </w:r>
      </w:hyperlink>
    </w:p>
    <w:p w14:paraId="5E20737D" w14:textId="154C09C0" w:rsidR="005A7ACF" w:rsidRPr="007729D4" w:rsidRDefault="001D12DD" w:rsidP="00787720">
      <w:pPr>
        <w:pStyle w:val="Akapitzlist"/>
        <w:numPr>
          <w:ilvl w:val="0"/>
          <w:numId w:val="5"/>
        </w:numPr>
        <w:rPr>
          <w:rStyle w:val="Hipercze"/>
          <w:color w:val="auto"/>
          <w:sz w:val="24"/>
          <w:szCs w:val="24"/>
          <w:u w:val="none"/>
        </w:rPr>
      </w:pPr>
      <w:hyperlink r:id="rId23" w:history="1">
        <w:r w:rsidR="005A7ACF" w:rsidRPr="007729D4">
          <w:rPr>
            <w:rStyle w:val="Hipercze"/>
            <w:sz w:val="24"/>
            <w:szCs w:val="24"/>
          </w:rPr>
          <w:t>https://math.uwb.edu.pl/~mariusz/share/classes/hd/hd.pdf</w:t>
        </w:r>
      </w:hyperlink>
    </w:p>
    <w:p w14:paraId="211ED202" w14:textId="6FEDD93F" w:rsidR="00B073E1" w:rsidRDefault="00AB424F" w:rsidP="00787720">
      <w:pPr>
        <w:pStyle w:val="Akapitzlist"/>
        <w:numPr>
          <w:ilvl w:val="0"/>
          <w:numId w:val="5"/>
        </w:numPr>
        <w:rPr>
          <w:sz w:val="28"/>
          <w:szCs w:val="28"/>
        </w:rPr>
      </w:pPr>
      <w:hyperlink r:id="rId24" w:history="1">
        <w:r w:rsidRPr="007729D4">
          <w:rPr>
            <w:rStyle w:val="Hipercze"/>
            <w:sz w:val="24"/>
            <w:szCs w:val="24"/>
          </w:rPr>
          <w:t>https://www.plukasiewicz.net/SQL</w:t>
        </w:r>
      </w:hyperlink>
    </w:p>
    <w:p w14:paraId="04352538" w14:textId="77777777" w:rsidR="00AB424F" w:rsidRPr="00B073E1" w:rsidRDefault="00AB424F" w:rsidP="00AB424F">
      <w:pPr>
        <w:pStyle w:val="Akapitzlist"/>
        <w:rPr>
          <w:sz w:val="28"/>
          <w:szCs w:val="28"/>
        </w:rPr>
      </w:pPr>
    </w:p>
    <w:p w14:paraId="066F2DDB" w14:textId="77777777" w:rsidR="005A7ACF" w:rsidRDefault="005A7ACF" w:rsidP="00B073E1">
      <w:pPr>
        <w:pStyle w:val="Akapitzlist"/>
      </w:pPr>
    </w:p>
    <w:p w14:paraId="28BA08DC" w14:textId="77777777" w:rsidR="005A7ACF" w:rsidRDefault="005A7ACF" w:rsidP="00B073E1"/>
    <w:sectPr w:rsidR="005A7ACF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FC72" w14:textId="77777777" w:rsidR="001D12DD" w:rsidRDefault="001D12DD" w:rsidP="0025395A">
      <w:pPr>
        <w:spacing w:after="0" w:line="240" w:lineRule="auto"/>
      </w:pPr>
      <w:r>
        <w:separator/>
      </w:r>
    </w:p>
  </w:endnote>
  <w:endnote w:type="continuationSeparator" w:id="0">
    <w:p w14:paraId="2323000B" w14:textId="77777777" w:rsidR="001D12DD" w:rsidRDefault="001D12DD" w:rsidP="0025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220345"/>
      <w:docPartObj>
        <w:docPartGallery w:val="Page Numbers (Bottom of Page)"/>
        <w:docPartUnique/>
      </w:docPartObj>
    </w:sdtPr>
    <w:sdtContent>
      <w:p w14:paraId="0E45E490" w14:textId="1CF580B6" w:rsidR="00E857FE" w:rsidRDefault="00E857F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E04CE" w14:textId="77777777" w:rsidR="00E857FE" w:rsidRDefault="00E857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F0BC" w14:textId="77777777" w:rsidR="001D12DD" w:rsidRDefault="001D12DD" w:rsidP="0025395A">
      <w:pPr>
        <w:spacing w:after="0" w:line="240" w:lineRule="auto"/>
      </w:pPr>
      <w:r>
        <w:separator/>
      </w:r>
    </w:p>
  </w:footnote>
  <w:footnote w:type="continuationSeparator" w:id="0">
    <w:p w14:paraId="7FC1DF2E" w14:textId="77777777" w:rsidR="001D12DD" w:rsidRDefault="001D12DD" w:rsidP="0025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93"/>
    <w:multiLevelType w:val="hybridMultilevel"/>
    <w:tmpl w:val="408250AA"/>
    <w:lvl w:ilvl="0" w:tplc="116E287A">
      <w:start w:val="1"/>
      <w:numFmt w:val="decimal"/>
      <w:lvlText w:val="%1)"/>
      <w:lvlJc w:val="left"/>
      <w:pPr>
        <w:ind w:left="644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A64276"/>
    <w:multiLevelType w:val="hybridMultilevel"/>
    <w:tmpl w:val="007E4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00E"/>
    <w:multiLevelType w:val="hybridMultilevel"/>
    <w:tmpl w:val="A22A9FC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068E7"/>
    <w:multiLevelType w:val="hybridMultilevel"/>
    <w:tmpl w:val="73EC91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524900"/>
    <w:multiLevelType w:val="hybridMultilevel"/>
    <w:tmpl w:val="7244FF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F436D"/>
    <w:multiLevelType w:val="hybridMultilevel"/>
    <w:tmpl w:val="ECC4CF0E"/>
    <w:lvl w:ilvl="0" w:tplc="C6BCC6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53F4B"/>
    <w:multiLevelType w:val="hybridMultilevel"/>
    <w:tmpl w:val="AAFC28C8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4B4105"/>
    <w:multiLevelType w:val="hybridMultilevel"/>
    <w:tmpl w:val="FFCC040E"/>
    <w:lvl w:ilvl="0" w:tplc="C6BCC6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7B4971"/>
    <w:multiLevelType w:val="hybridMultilevel"/>
    <w:tmpl w:val="0328905C"/>
    <w:lvl w:ilvl="0" w:tplc="B33C81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D52D7"/>
    <w:multiLevelType w:val="multilevel"/>
    <w:tmpl w:val="5AE4707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10" w15:restartNumberingAfterBreak="0">
    <w:nsid w:val="45AB6D5B"/>
    <w:multiLevelType w:val="hybridMultilevel"/>
    <w:tmpl w:val="F2C8A7D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C25611B"/>
    <w:multiLevelType w:val="multilevel"/>
    <w:tmpl w:val="14D45284"/>
    <w:lvl w:ilvl="0">
      <w:start w:val="2"/>
      <w:numFmt w:val="decimal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4DC94F7A"/>
    <w:multiLevelType w:val="multilevel"/>
    <w:tmpl w:val="2990D85C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13" w15:restartNumberingAfterBreak="0">
    <w:nsid w:val="545E6649"/>
    <w:multiLevelType w:val="multilevel"/>
    <w:tmpl w:val="C99ABA7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D07CD9"/>
    <w:multiLevelType w:val="hybridMultilevel"/>
    <w:tmpl w:val="D8D4BCDA"/>
    <w:lvl w:ilvl="0" w:tplc="A6769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57903"/>
    <w:multiLevelType w:val="hybridMultilevel"/>
    <w:tmpl w:val="705A8702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2A75F1B"/>
    <w:multiLevelType w:val="hybridMultilevel"/>
    <w:tmpl w:val="B05EB1C2"/>
    <w:lvl w:ilvl="0" w:tplc="AB94F19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A767B"/>
    <w:multiLevelType w:val="hybridMultilevel"/>
    <w:tmpl w:val="1E608A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F83969"/>
    <w:multiLevelType w:val="hybridMultilevel"/>
    <w:tmpl w:val="4A2262BE"/>
    <w:lvl w:ilvl="0" w:tplc="8A30FB0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7729E4"/>
    <w:multiLevelType w:val="multilevel"/>
    <w:tmpl w:val="AF6EA6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inorHAnsi" w:hAnsiTheme="minorHAnsi" w:cstheme="minorHAns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2F3333"/>
    <w:multiLevelType w:val="hybridMultilevel"/>
    <w:tmpl w:val="D18C7B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F131B6"/>
    <w:multiLevelType w:val="hybridMultilevel"/>
    <w:tmpl w:val="A5C605E4"/>
    <w:lvl w:ilvl="0" w:tplc="0415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232615993">
    <w:abstractNumId w:val="14"/>
  </w:num>
  <w:num w:numId="2" w16cid:durableId="520094664">
    <w:abstractNumId w:val="9"/>
  </w:num>
  <w:num w:numId="3" w16cid:durableId="575020267">
    <w:abstractNumId w:val="18"/>
  </w:num>
  <w:num w:numId="4" w16cid:durableId="867912623">
    <w:abstractNumId w:val="10"/>
  </w:num>
  <w:num w:numId="5" w16cid:durableId="846410239">
    <w:abstractNumId w:val="8"/>
  </w:num>
  <w:num w:numId="6" w16cid:durableId="405885107">
    <w:abstractNumId w:val="6"/>
  </w:num>
  <w:num w:numId="7" w16cid:durableId="730077968">
    <w:abstractNumId w:val="17"/>
  </w:num>
  <w:num w:numId="8" w16cid:durableId="2125422077">
    <w:abstractNumId w:val="3"/>
  </w:num>
  <w:num w:numId="9" w16cid:durableId="491457872">
    <w:abstractNumId w:val="19"/>
  </w:num>
  <w:num w:numId="10" w16cid:durableId="1465344939">
    <w:abstractNumId w:val="15"/>
  </w:num>
  <w:num w:numId="11" w16cid:durableId="816845433">
    <w:abstractNumId w:val="12"/>
  </w:num>
  <w:num w:numId="12" w16cid:durableId="320739297">
    <w:abstractNumId w:val="11"/>
  </w:num>
  <w:num w:numId="13" w16cid:durableId="563420120">
    <w:abstractNumId w:val="20"/>
  </w:num>
  <w:num w:numId="14" w16cid:durableId="1380739015">
    <w:abstractNumId w:val="2"/>
  </w:num>
  <w:num w:numId="15" w16cid:durableId="917247124">
    <w:abstractNumId w:val="4"/>
  </w:num>
  <w:num w:numId="16" w16cid:durableId="1287002686">
    <w:abstractNumId w:val="1"/>
  </w:num>
  <w:num w:numId="17" w16cid:durableId="1205600474">
    <w:abstractNumId w:val="16"/>
  </w:num>
  <w:num w:numId="18" w16cid:durableId="1317108382">
    <w:abstractNumId w:val="13"/>
  </w:num>
  <w:num w:numId="19" w16cid:durableId="497311110">
    <w:abstractNumId w:val="7"/>
  </w:num>
  <w:num w:numId="20" w16cid:durableId="790440148">
    <w:abstractNumId w:val="5"/>
  </w:num>
  <w:num w:numId="21" w16cid:durableId="106892137">
    <w:abstractNumId w:val="21"/>
  </w:num>
  <w:num w:numId="22" w16cid:durableId="142884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8A"/>
    <w:rsid w:val="00021481"/>
    <w:rsid w:val="000224AB"/>
    <w:rsid w:val="00046308"/>
    <w:rsid w:val="00050747"/>
    <w:rsid w:val="00056C66"/>
    <w:rsid w:val="00062F13"/>
    <w:rsid w:val="00072835"/>
    <w:rsid w:val="000806C1"/>
    <w:rsid w:val="00080CA1"/>
    <w:rsid w:val="000A1E5E"/>
    <w:rsid w:val="000B4214"/>
    <w:rsid w:val="000C2F61"/>
    <w:rsid w:val="00136CD3"/>
    <w:rsid w:val="00157AD4"/>
    <w:rsid w:val="001A4241"/>
    <w:rsid w:val="001C24B9"/>
    <w:rsid w:val="001D12DD"/>
    <w:rsid w:val="001D4540"/>
    <w:rsid w:val="001E240D"/>
    <w:rsid w:val="001E3653"/>
    <w:rsid w:val="00202D42"/>
    <w:rsid w:val="00252614"/>
    <w:rsid w:val="002534A8"/>
    <w:rsid w:val="0025395A"/>
    <w:rsid w:val="00256F51"/>
    <w:rsid w:val="00261A87"/>
    <w:rsid w:val="00273633"/>
    <w:rsid w:val="00277E5E"/>
    <w:rsid w:val="002A4640"/>
    <w:rsid w:val="002B1863"/>
    <w:rsid w:val="002C53D5"/>
    <w:rsid w:val="002E5742"/>
    <w:rsid w:val="002E65CD"/>
    <w:rsid w:val="002F6E99"/>
    <w:rsid w:val="00311F44"/>
    <w:rsid w:val="003153A4"/>
    <w:rsid w:val="00315409"/>
    <w:rsid w:val="00332B83"/>
    <w:rsid w:val="0035107A"/>
    <w:rsid w:val="003562BC"/>
    <w:rsid w:val="00370B15"/>
    <w:rsid w:val="00372D2A"/>
    <w:rsid w:val="0037787B"/>
    <w:rsid w:val="00382DA6"/>
    <w:rsid w:val="0038379D"/>
    <w:rsid w:val="0038459B"/>
    <w:rsid w:val="003A319F"/>
    <w:rsid w:val="003C2085"/>
    <w:rsid w:val="003D57D5"/>
    <w:rsid w:val="0041436A"/>
    <w:rsid w:val="00430273"/>
    <w:rsid w:val="004377E5"/>
    <w:rsid w:val="00467202"/>
    <w:rsid w:val="004A2EB3"/>
    <w:rsid w:val="004A5E50"/>
    <w:rsid w:val="004A7574"/>
    <w:rsid w:val="004E6D04"/>
    <w:rsid w:val="00500CAB"/>
    <w:rsid w:val="00515D2F"/>
    <w:rsid w:val="00517245"/>
    <w:rsid w:val="00525574"/>
    <w:rsid w:val="005511A3"/>
    <w:rsid w:val="00586FE6"/>
    <w:rsid w:val="005A7ACF"/>
    <w:rsid w:val="005C5C08"/>
    <w:rsid w:val="005C6CBE"/>
    <w:rsid w:val="005D7AE4"/>
    <w:rsid w:val="005F04E7"/>
    <w:rsid w:val="00602579"/>
    <w:rsid w:val="00612CE2"/>
    <w:rsid w:val="006138BB"/>
    <w:rsid w:val="00626BA2"/>
    <w:rsid w:val="006309D3"/>
    <w:rsid w:val="006A46B0"/>
    <w:rsid w:val="006C4B6B"/>
    <w:rsid w:val="006D69F9"/>
    <w:rsid w:val="00724D0A"/>
    <w:rsid w:val="00726CC6"/>
    <w:rsid w:val="00754D2E"/>
    <w:rsid w:val="007729D4"/>
    <w:rsid w:val="00787720"/>
    <w:rsid w:val="00796C00"/>
    <w:rsid w:val="007C151C"/>
    <w:rsid w:val="007C5D12"/>
    <w:rsid w:val="0080654F"/>
    <w:rsid w:val="008270BD"/>
    <w:rsid w:val="00832AAD"/>
    <w:rsid w:val="008357F7"/>
    <w:rsid w:val="00841048"/>
    <w:rsid w:val="00843DF9"/>
    <w:rsid w:val="00862A09"/>
    <w:rsid w:val="00864879"/>
    <w:rsid w:val="00876DD6"/>
    <w:rsid w:val="008A2CFB"/>
    <w:rsid w:val="008B5D8F"/>
    <w:rsid w:val="008C21D1"/>
    <w:rsid w:val="008D28A0"/>
    <w:rsid w:val="008D56F8"/>
    <w:rsid w:val="008D7E99"/>
    <w:rsid w:val="008E29F2"/>
    <w:rsid w:val="008F4D43"/>
    <w:rsid w:val="00903690"/>
    <w:rsid w:val="009038BD"/>
    <w:rsid w:val="009106C3"/>
    <w:rsid w:val="00961900"/>
    <w:rsid w:val="00970B86"/>
    <w:rsid w:val="0097615B"/>
    <w:rsid w:val="00992133"/>
    <w:rsid w:val="00992241"/>
    <w:rsid w:val="009C4D8C"/>
    <w:rsid w:val="009C616E"/>
    <w:rsid w:val="009F101C"/>
    <w:rsid w:val="00A40D1E"/>
    <w:rsid w:val="00A43C55"/>
    <w:rsid w:val="00A470A4"/>
    <w:rsid w:val="00A50316"/>
    <w:rsid w:val="00A50C0E"/>
    <w:rsid w:val="00A609CE"/>
    <w:rsid w:val="00A637C2"/>
    <w:rsid w:val="00A720E4"/>
    <w:rsid w:val="00A83355"/>
    <w:rsid w:val="00AA57DE"/>
    <w:rsid w:val="00AB424F"/>
    <w:rsid w:val="00AB60F0"/>
    <w:rsid w:val="00AD3724"/>
    <w:rsid w:val="00B073E1"/>
    <w:rsid w:val="00B30366"/>
    <w:rsid w:val="00B62907"/>
    <w:rsid w:val="00B73D10"/>
    <w:rsid w:val="00B934D6"/>
    <w:rsid w:val="00BB077E"/>
    <w:rsid w:val="00BB263B"/>
    <w:rsid w:val="00BE7314"/>
    <w:rsid w:val="00C00398"/>
    <w:rsid w:val="00C11CAF"/>
    <w:rsid w:val="00C1737E"/>
    <w:rsid w:val="00C214C7"/>
    <w:rsid w:val="00C420CC"/>
    <w:rsid w:val="00C63F4D"/>
    <w:rsid w:val="00C63FA1"/>
    <w:rsid w:val="00C735B3"/>
    <w:rsid w:val="00CC18AA"/>
    <w:rsid w:val="00D33A84"/>
    <w:rsid w:val="00D769E1"/>
    <w:rsid w:val="00D92E8A"/>
    <w:rsid w:val="00DA6CB4"/>
    <w:rsid w:val="00DE6010"/>
    <w:rsid w:val="00E12325"/>
    <w:rsid w:val="00E46A40"/>
    <w:rsid w:val="00E52033"/>
    <w:rsid w:val="00E63B58"/>
    <w:rsid w:val="00E857FE"/>
    <w:rsid w:val="00E947BE"/>
    <w:rsid w:val="00E96E87"/>
    <w:rsid w:val="00EA7136"/>
    <w:rsid w:val="00ED4E1F"/>
    <w:rsid w:val="00EF0057"/>
    <w:rsid w:val="00EF5E0D"/>
    <w:rsid w:val="00F07D1A"/>
    <w:rsid w:val="00F10047"/>
    <w:rsid w:val="00F10B4C"/>
    <w:rsid w:val="00F20284"/>
    <w:rsid w:val="00F40D4E"/>
    <w:rsid w:val="00F54E03"/>
    <w:rsid w:val="00F71D73"/>
    <w:rsid w:val="00F913CF"/>
    <w:rsid w:val="00F93E27"/>
    <w:rsid w:val="00F93F19"/>
    <w:rsid w:val="00FA20B6"/>
    <w:rsid w:val="00FB03AC"/>
    <w:rsid w:val="00F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37A2"/>
  <w15:chartTrackingRefBased/>
  <w15:docId w15:val="{F7BEED07-4F19-4F16-A451-E84E5423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E8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12C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2CE2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253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95A"/>
  </w:style>
  <w:style w:type="paragraph" w:styleId="Stopka">
    <w:name w:val="footer"/>
    <w:basedOn w:val="Normalny"/>
    <w:link w:val="StopkaZnak"/>
    <w:uiPriority w:val="99"/>
    <w:unhideWhenUsed/>
    <w:rsid w:val="00253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g.edu.pl/documents/1403427/1bacfc1e-012d-4800-b6b2-4f0c4cce3c99" TargetMode="External"/><Relationship Id="rId7" Type="http://schemas.openxmlformats.org/officeDocument/2006/relationships/hyperlink" Target="https://docplayer.pl/42608243-Wydajnosc-zlaczen-i-zagniezdzen-dla-schematow-znormalizowanych-i-zdenormalizowanych-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pl.wikipedia.org/wiki/Posta%C4%87_normalna_(bazy_danych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reaneksy.pwn.pl/historia_ziemi/przyklady/?pokaz=tabela" TargetMode="External"/><Relationship Id="rId24" Type="http://schemas.openxmlformats.org/officeDocument/2006/relationships/hyperlink" Target="https://www.plukasiewicz.net/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math.uwb.edu.pl/~mariusz/share/classes/hd/hd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stareaneksy.pwn.pl/historia_ziemi/przyklady/?pokaz=tabel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13</Pages>
  <Words>2255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Gądek</dc:creator>
  <cp:keywords/>
  <dc:description/>
  <cp:lastModifiedBy>Kamila Gądek</cp:lastModifiedBy>
  <cp:revision>68</cp:revision>
  <dcterms:created xsi:type="dcterms:W3CDTF">2022-06-16T12:32:00Z</dcterms:created>
  <dcterms:modified xsi:type="dcterms:W3CDTF">2022-06-20T20:38:00Z</dcterms:modified>
</cp:coreProperties>
</file>