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color="FFC000" w:themeColor="accent4" w:sz="4"/>
          <w:left w:val="single" w:color="FFC000" w:themeColor="accent4" w:sz="4"/>
          <w:bottom w:val="single" w:color="FFC000" w:themeColor="accent4" w:sz="4"/>
          <w:right w:val="single" w:color="FFC000" w:themeColor="accent4" w:sz="4"/>
          <w:insideH w:val="single" w:color="FFC000" w:themeColor="accent4" w:sz="4"/>
          <w:insideV w:val="single" w:color="FFC000" w:themeColor="accent4" w:sz="4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9094620" w:rsidTr="09094620" w14:paraId="3A34A9EE">
        <w:tc>
          <w:tcPr>
            <w:tcW w:w="9015" w:type="dxa"/>
            <w:gridSpan w:val="5"/>
            <w:shd w:val="clear" w:color="auto" w:fill="FFFF00"/>
            <w:tcMar/>
          </w:tcPr>
          <w:p w:rsidR="4CADEEDF" w:rsidP="09094620" w:rsidRDefault="4CADEEDF" w14:paraId="3A241749" w14:textId="5B84B1BF">
            <w:pPr>
              <w:pStyle w:val="Normal"/>
              <w:jc w:val="center"/>
            </w:pPr>
            <w:proofErr w:type="spellStart"/>
            <w:r w:rsidR="4CADEEDF">
              <w:rPr/>
              <w:t>Tabela</w:t>
            </w:r>
            <w:proofErr w:type="spellEnd"/>
            <w:r w:rsidR="4CADEEDF">
              <w:rPr/>
              <w:t xml:space="preserve"> galazkiewicz</w:t>
            </w:r>
          </w:p>
        </w:tc>
      </w:tr>
      <w:tr w:rsidR="09094620" w:rsidTr="09094620" w14:paraId="40CEA979">
        <w:tc>
          <w:tcPr>
            <w:tcW w:w="1803" w:type="dxa"/>
            <w:shd w:val="clear" w:color="auto" w:fill="7030A0"/>
            <w:tcMar/>
          </w:tcPr>
          <w:p w:rsidR="4CADEEDF" w:rsidP="09094620" w:rsidRDefault="4CADEEDF" w14:paraId="2902A0F1" w14:textId="405C36B7">
            <w:pPr>
              <w:pStyle w:val="Normal"/>
              <w:ind w:left="0"/>
            </w:pPr>
            <w:proofErr w:type="spellStart"/>
            <w:r w:rsidRPr="09094620" w:rsidR="4CADEEDF">
              <w:rPr>
                <w:color w:val="FF0000"/>
              </w:rPr>
              <w:t>Kolumna</w:t>
            </w:r>
            <w:proofErr w:type="spellEnd"/>
            <w:r w:rsidRPr="09094620" w:rsidR="4CADEEDF">
              <w:rPr>
                <w:color w:val="FF0000"/>
              </w:rPr>
              <w:t xml:space="preserve"> 1</w:t>
            </w:r>
          </w:p>
        </w:tc>
        <w:tc>
          <w:tcPr>
            <w:tcW w:w="1803" w:type="dxa"/>
            <w:shd w:val="clear" w:color="auto" w:fill="7030A0"/>
            <w:tcMar/>
          </w:tcPr>
          <w:p w:rsidR="4CADEEDF" w:rsidP="09094620" w:rsidRDefault="4CADEEDF" w14:paraId="6B0E27C0" w14:textId="50702593">
            <w:pPr>
              <w:pStyle w:val="Normal"/>
              <w:ind w:left="0"/>
            </w:pPr>
            <w:proofErr w:type="spellStart"/>
            <w:r w:rsidRPr="09094620" w:rsidR="4CADEEDF">
              <w:rPr>
                <w:color w:val="FF0000"/>
              </w:rPr>
              <w:t>Kolumna</w:t>
            </w:r>
            <w:proofErr w:type="spellEnd"/>
            <w:r w:rsidRPr="09094620" w:rsidR="4CADEEDF">
              <w:rPr>
                <w:color w:val="FF0000"/>
              </w:rPr>
              <w:t xml:space="preserve"> 2</w:t>
            </w:r>
          </w:p>
        </w:tc>
        <w:tc>
          <w:tcPr>
            <w:tcW w:w="1803" w:type="dxa"/>
            <w:shd w:val="clear" w:color="auto" w:fill="7030A0"/>
            <w:tcMar/>
          </w:tcPr>
          <w:p w:rsidR="4CADEEDF" w:rsidP="09094620" w:rsidRDefault="4CADEEDF" w14:paraId="203553C5" w14:textId="7A142070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09094620" w:rsidR="4CADEEDF">
              <w:rPr>
                <w:color w:val="FF0000"/>
              </w:rPr>
              <w:t>Kolumna</w:t>
            </w:r>
            <w:proofErr w:type="spellEnd"/>
            <w:r w:rsidRPr="09094620" w:rsidR="4CADEEDF">
              <w:rPr>
                <w:color w:val="FF0000"/>
              </w:rPr>
              <w:t xml:space="preserve"> 3</w:t>
            </w:r>
          </w:p>
        </w:tc>
        <w:tc>
          <w:tcPr>
            <w:tcW w:w="1803" w:type="dxa"/>
            <w:shd w:val="clear" w:color="auto" w:fill="7030A0"/>
            <w:tcMar/>
          </w:tcPr>
          <w:p w:rsidR="4CADEEDF" w:rsidP="09094620" w:rsidRDefault="4CADEEDF" w14:paraId="719E6875" w14:textId="61F32B40">
            <w:pPr>
              <w:pStyle w:val="Normal"/>
              <w:ind w:left="0"/>
            </w:pPr>
            <w:r w:rsidRPr="09094620" w:rsidR="4CADEEDF">
              <w:rPr>
                <w:color w:val="FF0000"/>
              </w:rPr>
              <w:t xml:space="preserve"> </w:t>
            </w:r>
            <w:proofErr w:type="spellStart"/>
            <w:r w:rsidRPr="09094620" w:rsidR="4CADEEDF">
              <w:rPr>
                <w:color w:val="FF0000"/>
              </w:rPr>
              <w:t>Kolumna</w:t>
            </w:r>
            <w:proofErr w:type="spellEnd"/>
            <w:r w:rsidRPr="09094620" w:rsidR="4CADEEDF">
              <w:rPr>
                <w:color w:val="FF0000"/>
              </w:rPr>
              <w:t xml:space="preserve"> 4</w:t>
            </w:r>
          </w:p>
        </w:tc>
        <w:tc>
          <w:tcPr>
            <w:tcW w:w="1803" w:type="dxa"/>
            <w:shd w:val="clear" w:color="auto" w:fill="7030A0"/>
            <w:tcMar/>
          </w:tcPr>
          <w:p w:rsidR="4CADEEDF" w:rsidP="09094620" w:rsidRDefault="4CADEEDF" w14:paraId="76F90C4E" w14:textId="78B25AEE">
            <w:pPr>
              <w:pStyle w:val="Normal"/>
              <w:ind w:left="0"/>
            </w:pPr>
            <w:proofErr w:type="spellStart"/>
            <w:r w:rsidRPr="09094620" w:rsidR="4CADEEDF">
              <w:rPr>
                <w:color w:val="FF0000"/>
              </w:rPr>
              <w:t>Kolumna</w:t>
            </w:r>
            <w:proofErr w:type="spellEnd"/>
            <w:r w:rsidRPr="09094620" w:rsidR="4CADEEDF">
              <w:rPr>
                <w:color w:val="FF0000"/>
              </w:rPr>
              <w:t xml:space="preserve"> 5</w:t>
            </w:r>
          </w:p>
        </w:tc>
      </w:tr>
      <w:tr w:rsidR="09094620" w:rsidTr="09094620" w14:paraId="6A1CF521"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5C7E05B6" w14:textId="70DFF2A7">
            <w:pPr>
              <w:pStyle w:val="Normal"/>
              <w:rPr>
                <w:color w:val="auto"/>
              </w:rPr>
            </w:pPr>
            <w:r w:rsidRPr="09094620" w:rsidR="4CADEEDF">
              <w:rPr>
                <w:color w:val="auto"/>
              </w:rPr>
              <w:t xml:space="preserve">Komórka </w:t>
            </w:r>
          </w:p>
        </w:tc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2DD34A0F" w14:textId="3094013C">
            <w:pPr>
              <w:pStyle w:val="Normal"/>
              <w:rPr>
                <w:color w:val="auto"/>
              </w:rPr>
            </w:pPr>
            <w:r w:rsidRPr="09094620" w:rsidR="4CADEEDF">
              <w:rPr>
                <w:color w:val="auto"/>
              </w:rPr>
              <w:t xml:space="preserve">Komórka </w:t>
            </w:r>
          </w:p>
        </w:tc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09F313F1" w14:textId="1F20480E">
            <w:pPr>
              <w:pStyle w:val="Normal"/>
              <w:rPr>
                <w:color w:val="auto"/>
              </w:rPr>
            </w:pPr>
            <w:r w:rsidRPr="09094620" w:rsidR="4CADEEDF">
              <w:rPr>
                <w:color w:val="auto"/>
              </w:rPr>
              <w:t xml:space="preserve"> Komórka </w:t>
            </w:r>
          </w:p>
        </w:tc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7F04C0B6" w14:textId="26E62DDF">
            <w:pPr>
              <w:pStyle w:val="Normal"/>
              <w:rPr>
                <w:color w:val="auto"/>
              </w:rPr>
            </w:pPr>
            <w:r w:rsidRPr="09094620" w:rsidR="4CADEEDF">
              <w:rPr>
                <w:color w:val="auto"/>
              </w:rPr>
              <w:t>Komórka</w:t>
            </w:r>
            <w:r w:rsidRPr="09094620" w:rsidR="4CADEEDF">
              <w:rPr>
                <w:color w:val="auto"/>
              </w:rPr>
              <w:t xml:space="preserve"> </w:t>
            </w:r>
          </w:p>
        </w:tc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531A174C" w14:textId="5835CDC4">
            <w:pPr>
              <w:pStyle w:val="Normal"/>
              <w:rPr>
                <w:color w:val="auto"/>
              </w:rPr>
            </w:pPr>
            <w:r w:rsidRPr="09094620" w:rsidR="4CADEEDF">
              <w:rPr>
                <w:color w:val="auto"/>
              </w:rPr>
              <w:t xml:space="preserve">Komórka </w:t>
            </w:r>
          </w:p>
        </w:tc>
      </w:tr>
      <w:tr w:rsidR="09094620" w:rsidTr="09094620" w14:paraId="7F50A0AB">
        <w:tc>
          <w:tcPr>
            <w:tcW w:w="1803" w:type="dxa"/>
            <w:shd w:val="clear" w:color="auto" w:fill="FF0000"/>
            <w:tcMar/>
          </w:tcPr>
          <w:p w:rsidR="4CADEEDF" w:rsidP="09094620" w:rsidRDefault="4CADEEDF" w14:paraId="74A54EB1" w14:textId="73BF911F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5409" w:type="dxa"/>
            <w:gridSpan w:val="3"/>
            <w:shd w:val="clear" w:color="auto" w:fill="FF0000"/>
            <w:tcMar/>
          </w:tcPr>
          <w:p w:rsidR="4CADEEDF" w:rsidP="09094620" w:rsidRDefault="4CADEEDF" w14:paraId="34D3100E" w14:textId="7045D1D8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1803" w:type="dxa"/>
            <w:vMerge w:val="restart"/>
            <w:shd w:val="clear" w:color="auto" w:fill="00B0F0"/>
            <w:tcMar/>
          </w:tcPr>
          <w:p w:rsidR="09094620" w:rsidP="09094620" w:rsidRDefault="09094620" w14:paraId="72EA67E5" w14:textId="3EEF16D3">
            <w:pPr>
              <w:pStyle w:val="Normal"/>
            </w:pPr>
          </w:p>
          <w:p w:rsidR="4CADEEDF" w:rsidP="09094620" w:rsidRDefault="4CADEEDF" w14:paraId="1278DFB6" w14:textId="09BABDDE">
            <w:pPr>
              <w:pStyle w:val="Normal"/>
            </w:pPr>
            <w:r w:rsidR="4CADEEDF">
              <w:rPr/>
              <w:t>Komórka</w:t>
            </w:r>
          </w:p>
          <w:p w:rsidR="09094620" w:rsidP="09094620" w:rsidRDefault="09094620" w14:paraId="2E5448E8" w14:textId="6E6D7940">
            <w:pPr>
              <w:pStyle w:val="Normal"/>
            </w:pPr>
          </w:p>
        </w:tc>
      </w:tr>
      <w:tr w:rsidR="09094620" w:rsidTr="09094620" w14:paraId="4C6126B2"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2F41DA39" w14:textId="73D80BE4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6AA2F784" w14:textId="03E32368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4B55EE1D" w14:textId="60E90668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62875F87" w14:textId="606E7B53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1803" w:type="dxa"/>
            <w:vMerge/>
            <w:tcBorders>
              <w:right w:val="single" w:color="FFC000" w:themeColor="accent4" w:sz="4"/>
            </w:tcBorders>
            <w:tcMar/>
          </w:tcPr>
          <w:p w14:paraId="4AF11F93"/>
        </w:tc>
      </w:tr>
      <w:tr w:rsidR="09094620" w:rsidTr="09094620" w14:paraId="40278FE6">
        <w:tc>
          <w:tcPr>
            <w:tcW w:w="1803" w:type="dxa"/>
            <w:shd w:val="clear" w:color="auto" w:fill="FF0000"/>
            <w:tcMar/>
          </w:tcPr>
          <w:p w:rsidR="4CADEEDF" w:rsidP="09094620" w:rsidRDefault="4CADEEDF" w14:paraId="0E0FDC34" w14:textId="26D7EA37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3606" w:type="dxa"/>
            <w:gridSpan w:val="2"/>
            <w:shd w:val="clear" w:color="auto" w:fill="FF0000"/>
            <w:tcMar/>
          </w:tcPr>
          <w:p w:rsidR="4CADEEDF" w:rsidP="09094620" w:rsidRDefault="4CADEEDF" w14:paraId="22CCE37C" w14:textId="7124BA49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1803" w:type="dxa"/>
            <w:shd w:val="clear" w:color="auto" w:fill="FF0000"/>
            <w:tcMar/>
          </w:tcPr>
          <w:p w:rsidR="4CADEEDF" w:rsidP="09094620" w:rsidRDefault="4CADEEDF" w14:paraId="7F551B99" w14:textId="1819BA3E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1803" w:type="dxa"/>
            <w:vMerge/>
            <w:tcBorders>
              <w:right w:val="single" w:color="FFC000" w:themeColor="accent4" w:sz="4"/>
            </w:tcBorders>
            <w:tcMar/>
          </w:tcPr>
          <w:p w14:paraId="2F7DEE4C"/>
        </w:tc>
      </w:tr>
      <w:tr w:rsidR="09094620" w:rsidTr="09094620" w14:paraId="5E468EA4"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12FF2888" w14:textId="6A0ED8B2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52813ADC" w14:textId="1E3A9119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18067EB1" w14:textId="387AC402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01488C98" w14:textId="16089AA7">
            <w:pPr>
              <w:pStyle w:val="Normal"/>
            </w:pPr>
            <w:r w:rsidR="4CADEEDF">
              <w:rPr/>
              <w:t>Komórka</w:t>
            </w:r>
          </w:p>
        </w:tc>
        <w:tc>
          <w:tcPr>
            <w:tcW w:w="1803" w:type="dxa"/>
            <w:shd w:val="clear" w:color="auto" w:fill="00B0F0"/>
            <w:tcMar/>
          </w:tcPr>
          <w:p w:rsidR="4CADEEDF" w:rsidP="09094620" w:rsidRDefault="4CADEEDF" w14:paraId="2767AE7D" w14:textId="5A059896">
            <w:pPr>
              <w:pStyle w:val="Normal"/>
            </w:pPr>
            <w:r w:rsidR="4CADEEDF">
              <w:rPr/>
              <w:t>Komórka</w:t>
            </w:r>
          </w:p>
        </w:tc>
      </w:tr>
    </w:tbl>
    <w:p w:rsidR="09094620" w:rsidP="09094620" w:rsidRDefault="09094620" w14:paraId="0A1312A8" w14:textId="4698AB9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05C2C"/>
    <w:rsid w:val="09094620"/>
    <w:rsid w:val="0AD5095B"/>
    <w:rsid w:val="12C6F2E3"/>
    <w:rsid w:val="1617BC02"/>
    <w:rsid w:val="179A6406"/>
    <w:rsid w:val="1CD05C2C"/>
    <w:rsid w:val="2A26F2C7"/>
    <w:rsid w:val="2B5EE260"/>
    <w:rsid w:val="4A5B27E1"/>
    <w:rsid w:val="4CADEEDF"/>
    <w:rsid w:val="601F5764"/>
    <w:rsid w:val="6675708B"/>
    <w:rsid w:val="69C639AA"/>
    <w:rsid w:val="7AB6F80A"/>
    <w:rsid w:val="7DEE98CC"/>
    <w:rsid w:val="7F8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5C2C"/>
  <w15:chartTrackingRefBased/>
  <w15:docId w15:val="{B7E02FA7-5CF4-456B-9703-85DFEB148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5b6f5a1d9b40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2021-12-15T22:50:56.3715429Z</dcterms:created>
  <dcterms:modified xsi:type="dcterms:W3CDTF">2021-12-15T23:01:55.5642308Z</dcterms:modified>
  <dc:creator>Kamil Gałązkiewicz</dc:creator>
  <lastModifiedBy>Kamil Gałązkiewicz</lastModifiedBy>
</coreProperties>
</file>