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35" w:rsidRDefault="00210335">
      <w:r>
        <w:t>Initialization</w:t>
      </w:r>
      <w:bookmarkStart w:id="0" w:name="_GoBack"/>
      <w:bookmarkEnd w:id="0"/>
    </w:p>
    <w:sectPr w:rsidR="00B90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35"/>
    <w:rsid w:val="00210335"/>
    <w:rsid w:val="00B9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E0CC"/>
  <w15:chartTrackingRefBased/>
  <w15:docId w15:val="{E3E4EB10-05B6-4095-B88B-0FB79E54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Babicz Remigiusz</dc:creator>
  <cp:keywords/>
  <dc:description/>
  <cp:lastModifiedBy>Babicz Remigiusz</cp:lastModifiedBy>
  <cp:revision>1</cp:revision>
  <dcterms:created xsi:type="dcterms:W3CDTF">2017-01-09T15:25:00Z</dcterms:created>
  <dcterms:modified xsi:type="dcterms:W3CDTF">2017-01-09T15:25:00Z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dsDocumentId">
    <vt:lpwstr>c130589f-a383-4638-8e92-313edc53a5a5</vt:lpwstr>
  </property>
</Properties>
</file>