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Style w:val="Tabela-Siatka"/>
        <w:tblW w:w="10740" w:type="dxa"/>
        <w:tblInd w:w="-827" w:type="dxa"/>
        <w:tblLook w:val="04A0"/>
      </w:tblPr>
      <w:tblGrid>
        <w:gridCol w:w="534"/>
        <w:gridCol w:w="4072"/>
        <w:gridCol w:w="2873"/>
        <w:gridCol w:w="3261"/>
      </w:tblGrid>
      <w:tr xmlns:wp14="http://schemas.microsoft.com/office/word/2010/wordml" w:rsidR="00A33C71" w:rsidTr="1F257E3D" w14:paraId="0387C398" wp14:textId="77777777">
        <w:tc>
          <w:tcPr>
            <w:tcW w:w="534" w:type="dxa"/>
            <w:tcMar/>
          </w:tcPr>
          <w:p w:rsidR="00A33C71" w:rsidP="00A33C71" w:rsidRDefault="00A33C71" w14:paraId="36653B84" wp14:textId="77777777">
            <w:pPr>
              <w:jc w:val="center"/>
            </w:pPr>
            <w:r>
              <w:t>Lp</w:t>
            </w:r>
          </w:p>
        </w:tc>
        <w:tc>
          <w:tcPr>
            <w:tcW w:w="4072" w:type="dxa"/>
            <w:tcMar/>
          </w:tcPr>
          <w:p w:rsidR="00A33C71" w:rsidP="00A33C71" w:rsidRDefault="00A33C71" w14:paraId="4360F26E" wp14:textId="77777777">
            <w:pPr>
              <w:jc w:val="center"/>
            </w:pPr>
            <w:r>
              <w:t>Nazwa dokumentu</w:t>
            </w:r>
          </w:p>
        </w:tc>
        <w:tc>
          <w:tcPr>
            <w:tcW w:w="2873" w:type="dxa"/>
            <w:tcMar/>
          </w:tcPr>
          <w:p w:rsidR="00A33C71" w:rsidP="00A33C71" w:rsidRDefault="00A33C71" w14:paraId="702199EA" wp14:textId="77777777">
            <w:pPr>
              <w:jc w:val="center"/>
            </w:pPr>
            <w:r>
              <w:t>Opis</w:t>
            </w:r>
          </w:p>
        </w:tc>
        <w:tc>
          <w:tcPr>
            <w:tcW w:w="3261" w:type="dxa"/>
            <w:tcMar/>
          </w:tcPr>
          <w:p w:rsidR="00A33C71" w:rsidP="00A33C71" w:rsidRDefault="00A33C71" w14:paraId="016A68B7" wp14:textId="77777777">
            <w:pPr>
              <w:jc w:val="center"/>
            </w:pPr>
            <w:r>
              <w:t>Nazwa pliku szablonu</w:t>
            </w:r>
          </w:p>
        </w:tc>
      </w:tr>
      <w:tr xmlns:wp14="http://schemas.microsoft.com/office/word/2010/wordml" w:rsidR="00A33C71" w:rsidTr="1F257E3D" w14:paraId="74CD7A84" wp14:textId="77777777">
        <w:trPr>
          <w:trHeight w:val="3210"/>
        </w:trPr>
        <w:tc>
          <w:tcPr>
            <w:tcW w:w="534" w:type="dxa"/>
            <w:tcMar/>
          </w:tcPr>
          <w:p w:rsidR="00A33C71" w:rsidP="00A33C71" w:rsidRDefault="00A33C71" w14:paraId="649841BE" wp14:textId="77777777">
            <w:pPr>
              <w:jc w:val="center"/>
            </w:pPr>
            <w:r>
              <w:t>1</w:t>
            </w:r>
          </w:p>
        </w:tc>
        <w:tc>
          <w:tcPr>
            <w:tcW w:w="4072" w:type="dxa"/>
            <w:tcMar/>
          </w:tcPr>
          <w:p w:rsidR="00A33C71" w:rsidP="00A33C71" w:rsidRDefault="00A33C71" w14:paraId="766BB4D0" wp14:textId="77777777">
            <w:r>
              <w:t>Harmonogram projektu</w:t>
            </w:r>
          </w:p>
        </w:tc>
        <w:tc>
          <w:tcPr>
            <w:tcW w:w="2873" w:type="dxa"/>
            <w:tcMar/>
          </w:tcPr>
          <w:p w:rsidR="00A33C71" w:rsidP="00A33C71" w:rsidRDefault="00A33C71" w14:paraId="4F28C5C8" wp14:textId="77777777">
            <w:r>
              <w:t>Dokument zawiera listę pogrupowanych i powiązanych ze sobą zadań realizowanych w projekcie. Zadania mają określoną datę początku i końca, do zadań przypisane są zasoby. Harmonogram zawiera punkty kontrolne. Dokument utworzony za pomocą narzędzia MS Project.</w:t>
            </w:r>
          </w:p>
        </w:tc>
        <w:tc>
          <w:tcPr>
            <w:tcW w:w="3261" w:type="dxa"/>
            <w:tcMar/>
          </w:tcPr>
          <w:p w:rsidR="00A33C71" w:rsidP="00A33C71" w:rsidRDefault="00A33C71" w14:paraId="12F9FB16" wp14:textId="77777777">
            <w:r>
              <w:t>harmonogram projektu – szablon v.2024-03-20.mpp</w:t>
            </w:r>
          </w:p>
        </w:tc>
      </w:tr>
      <w:tr xmlns:wp14="http://schemas.microsoft.com/office/word/2010/wordml" w:rsidR="00A33C71" w:rsidTr="1F257E3D" w14:paraId="307860C6" wp14:textId="77777777">
        <w:tc>
          <w:tcPr>
            <w:tcW w:w="534" w:type="dxa"/>
            <w:tcMar/>
          </w:tcPr>
          <w:p w:rsidR="00A33C71" w:rsidP="00A33C71" w:rsidRDefault="00A33C71" w14:paraId="18F999B5" wp14:textId="77777777">
            <w:pPr>
              <w:jc w:val="center"/>
            </w:pPr>
            <w:r>
              <w:t>2</w:t>
            </w:r>
          </w:p>
        </w:tc>
        <w:tc>
          <w:tcPr>
            <w:tcW w:w="4072" w:type="dxa"/>
            <w:tcMar/>
          </w:tcPr>
          <w:p w:rsidR="00A33C71" w:rsidP="00A33C71" w:rsidRDefault="00A33C71" w14:paraId="3DFB1761" wp14:textId="77777777">
            <w:r>
              <w:t>Plan projektu</w:t>
            </w:r>
          </w:p>
        </w:tc>
        <w:tc>
          <w:tcPr>
            <w:tcW w:w="2873" w:type="dxa"/>
            <w:tcMar/>
          </w:tcPr>
          <w:p w:rsidR="00A33C71" w:rsidP="00A33C71" w:rsidRDefault="00A33C71" w14:paraId="409DE36A" wp14:textId="77777777">
            <w:r>
              <w:t>Dokument zawiera informacje o metodach zarządzania projektem, zawiera kosztorys projektu. Dodatkowo dokument zawiera rozdział: - zarządzanie konfiguracją i wersjami, - zarządzanie ryzykiem projektu, - zarządzanie testami.</w:t>
            </w:r>
          </w:p>
        </w:tc>
        <w:tc>
          <w:tcPr>
            <w:tcW w:w="3261" w:type="dxa"/>
            <w:tcMar/>
          </w:tcPr>
          <w:p w:rsidR="00A33C71" w:rsidP="00A33C71" w:rsidRDefault="00A33C71" w14:paraId="0F812A06" wp14:textId="77777777">
            <w:r>
              <w:t>plan projektu – szablon v.2024-03- 20.docx</w:t>
            </w:r>
          </w:p>
        </w:tc>
      </w:tr>
      <w:tr xmlns:wp14="http://schemas.microsoft.com/office/word/2010/wordml" w:rsidR="00A33C71" w:rsidTr="1F257E3D" w14:paraId="201DF18D" wp14:textId="77777777">
        <w:tc>
          <w:tcPr>
            <w:tcW w:w="534" w:type="dxa"/>
            <w:tcMar/>
          </w:tcPr>
          <w:p w:rsidR="00A33C71" w:rsidP="00A33C71" w:rsidRDefault="00A33C71" w14:paraId="5FCD5EC4" wp14:textId="77777777">
            <w:pPr>
              <w:jc w:val="center"/>
            </w:pPr>
            <w:r>
              <w:t>3</w:t>
            </w:r>
          </w:p>
        </w:tc>
        <w:tc>
          <w:tcPr>
            <w:tcW w:w="4072" w:type="dxa"/>
            <w:tcMar/>
          </w:tcPr>
          <w:p w:rsidR="00A33C71" w:rsidP="00A33C71" w:rsidRDefault="00A33C71" w14:paraId="683C41AD" wp14:textId="77777777">
            <w:r>
              <w:t>Specyfikacja wymagań</w:t>
            </w:r>
          </w:p>
        </w:tc>
        <w:tc>
          <w:tcPr>
            <w:tcW w:w="2873" w:type="dxa"/>
            <w:tcMar/>
          </w:tcPr>
          <w:p w:rsidR="00A33C71" w:rsidP="00A33C71" w:rsidRDefault="00A33C71" w14:paraId="0AFFA238" wp14:textId="77777777">
            <w:r>
              <w:t>Dokument jest szablonem specyfikacji wymagań budowanej aplikacji. Zawiera specyfikacje wymagań funkcjonalnych, nie funkcjonalnych, parametrów jakościowych budowanej aplikacji i więzów projektu.</w:t>
            </w:r>
          </w:p>
        </w:tc>
        <w:tc>
          <w:tcPr>
            <w:tcW w:w="3261" w:type="dxa"/>
            <w:tcMar/>
          </w:tcPr>
          <w:p w:rsidR="00A33C71" w:rsidP="00A33C71" w:rsidRDefault="00A33C71" w14:paraId="6B92B72D" wp14:textId="77777777">
            <w:r>
              <w:t>specyfikacja wymagań – szablon v.2024-03-20.docx</w:t>
            </w:r>
          </w:p>
        </w:tc>
      </w:tr>
      <w:tr xmlns:wp14="http://schemas.microsoft.com/office/word/2010/wordml" w:rsidR="00A33C71" w:rsidTr="1F257E3D" w14:paraId="3738FB1E" wp14:textId="77777777">
        <w:tc>
          <w:tcPr>
            <w:tcW w:w="534" w:type="dxa"/>
            <w:tcMar/>
          </w:tcPr>
          <w:p w:rsidR="00A33C71" w:rsidP="00A33C71" w:rsidRDefault="00A33C71" w14:paraId="2598DEE6" wp14:textId="77777777">
            <w:pPr>
              <w:jc w:val="center"/>
            </w:pPr>
            <w:r>
              <w:t>4</w:t>
            </w:r>
          </w:p>
        </w:tc>
        <w:tc>
          <w:tcPr>
            <w:tcW w:w="4072" w:type="dxa"/>
            <w:tcMar/>
          </w:tcPr>
          <w:p w:rsidR="00A33C71" w:rsidP="00A33C71" w:rsidRDefault="00A33C71" w14:paraId="5FD072B4" wp14:textId="77777777">
            <w:r>
              <w:t>Analiza specyfikacji wymagań</w:t>
            </w:r>
          </w:p>
        </w:tc>
        <w:tc>
          <w:tcPr>
            <w:tcW w:w="2873" w:type="dxa"/>
            <w:tcMar/>
          </w:tcPr>
          <w:p w:rsidR="00A33C71" w:rsidP="00A33C71" w:rsidRDefault="00A33C71" w14:paraId="672A6659" wp14:textId="6A13DB2D">
            <w:r w:rsidRPr="45BF8AC2" w:rsidR="7D4BB07B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Dokument zawiera analizę wymagań funkcjonalnych i niefunkcjonalnych pod kątem ich kompletności, spójności oraz zgodności z celami biznesowymi. Może zawierać diagramy zależności, modelowanie przypadków użycia oraz macierz śledzenia wymagań.</w:t>
            </w:r>
          </w:p>
        </w:tc>
        <w:tc>
          <w:tcPr>
            <w:tcW w:w="3261" w:type="dxa"/>
            <w:tcMar/>
          </w:tcPr>
          <w:p w:rsidR="00A33C71" w:rsidP="00A33C71" w:rsidRDefault="00A33C71" w14:paraId="0A37501D" wp14:textId="78A56FB9">
            <w:r w:rsidRPr="45BF8AC2" w:rsidR="7D4BB07B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analiza specyfikacji wymagań – szablon v.2024-03-20.docx</w:t>
            </w:r>
          </w:p>
        </w:tc>
      </w:tr>
      <w:tr xmlns:wp14="http://schemas.microsoft.com/office/word/2010/wordml" w:rsidR="00A33C71" w:rsidTr="1F257E3D" w14:paraId="625E9D9A" wp14:textId="77777777">
        <w:trPr>
          <w:trHeight w:val="5055"/>
        </w:trPr>
        <w:tc>
          <w:tcPr>
            <w:tcW w:w="534" w:type="dxa"/>
            <w:tcMar/>
          </w:tcPr>
          <w:p w:rsidR="00A33C71" w:rsidP="00A33C71" w:rsidRDefault="00A33C71" w14:paraId="5DAB6C7B" wp14:textId="6C6B6AC8">
            <w:pPr>
              <w:jc w:val="center"/>
            </w:pPr>
            <w:r w:rsidR="2DE2FF57">
              <w:rPr/>
              <w:t>5</w:t>
            </w:r>
          </w:p>
        </w:tc>
        <w:tc>
          <w:tcPr>
            <w:tcW w:w="4072" w:type="dxa"/>
            <w:tcMar/>
          </w:tcPr>
          <w:p w:rsidR="00A33C71" w:rsidP="00A33C71" w:rsidRDefault="00A33C71" w14:paraId="5F3301D6" wp14:textId="77777777">
            <w:r>
              <w:t>Ryzyka projektu</w:t>
            </w:r>
          </w:p>
        </w:tc>
        <w:tc>
          <w:tcPr>
            <w:tcW w:w="2873" w:type="dxa"/>
            <w:tcMar/>
          </w:tcPr>
          <w:p w:rsidR="00A33C71" w:rsidP="00A33C71" w:rsidRDefault="00A33C71" w14:paraId="20D35372" wp14:textId="20102C04">
            <w:r w:rsidRPr="45BF8AC2" w:rsidR="4D5EC36F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Dokument jest bazą ryzyka projektu. Zawiera identyfikację ryzyk, ich wpływ na projekt, prawdopodobieństwo wystąpienia oraz strategie ich minimalizacji. Utworzony za pomocą narzędzia MS Excel.</w:t>
            </w:r>
          </w:p>
        </w:tc>
        <w:tc>
          <w:tcPr>
            <w:tcW w:w="3261" w:type="dxa"/>
            <w:tcMar/>
          </w:tcPr>
          <w:p w:rsidR="00A33C71" w:rsidP="00A33C71" w:rsidRDefault="00A33C71" w14:paraId="58A65438" wp14:textId="77777777">
            <w:r>
              <w:t>ryzyka projektu - szablon v2024-03- 20.xlsx</w:t>
            </w:r>
          </w:p>
        </w:tc>
      </w:tr>
      <w:tr xmlns:wp14="http://schemas.microsoft.com/office/word/2010/wordml" w:rsidR="00A33C71" w:rsidTr="1F257E3D" w14:paraId="3EB17BD0" wp14:textId="77777777">
        <w:tc>
          <w:tcPr>
            <w:tcW w:w="534" w:type="dxa"/>
            <w:tcMar/>
          </w:tcPr>
          <w:p w:rsidR="00A33C71" w:rsidP="00A33C71" w:rsidRDefault="00A33C71" w14:paraId="02EB378F" wp14:textId="7D77EE5B">
            <w:pPr>
              <w:jc w:val="center"/>
            </w:pPr>
            <w:r w:rsidR="0C62AA99">
              <w:rPr/>
              <w:t>6</w:t>
            </w:r>
          </w:p>
        </w:tc>
        <w:tc>
          <w:tcPr>
            <w:tcW w:w="4072" w:type="dxa"/>
            <w:tcMar/>
          </w:tcPr>
          <w:p w:rsidR="00A33C71" w:rsidP="00A33C71" w:rsidRDefault="00A33C71" w14:paraId="4B0B043B" wp14:textId="77777777">
            <w:r>
              <w:t>Projekt aplikacji</w:t>
            </w:r>
          </w:p>
        </w:tc>
        <w:tc>
          <w:tcPr>
            <w:tcW w:w="2873" w:type="dxa"/>
            <w:tcMar/>
          </w:tcPr>
          <w:p w:rsidR="00A33C71" w:rsidP="00A33C71" w:rsidRDefault="00A33C71" w14:paraId="6A05A809" wp14:textId="4A303CEA">
            <w:r w:rsidRPr="45BF8AC2" w:rsidR="16B9033E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Dokument zawiera opis architektury systemu, podział na moduły, diagramy UML (np. diagramy klas, sekwencji, komponentów). Może również zawierać techniczne decyzje dotyczące stosowanych technologii i wzorców projektowych.</w:t>
            </w:r>
          </w:p>
        </w:tc>
        <w:tc>
          <w:tcPr>
            <w:tcW w:w="3261" w:type="dxa"/>
            <w:tcMar/>
          </w:tcPr>
          <w:p w:rsidR="00A33C71" w:rsidP="00A33C71" w:rsidRDefault="00A33C71" w14:paraId="5A39BBE3" wp14:textId="212536CE">
            <w:r w:rsidRPr="45BF8AC2" w:rsidR="16B9033E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projekt aplikacji – szablon v.2024-03-20.docx</w:t>
            </w:r>
          </w:p>
        </w:tc>
      </w:tr>
      <w:tr xmlns:wp14="http://schemas.microsoft.com/office/word/2010/wordml" w:rsidR="00A33C71" w:rsidTr="1F257E3D" w14:paraId="25D15FDA" wp14:textId="77777777">
        <w:tc>
          <w:tcPr>
            <w:tcW w:w="534" w:type="dxa"/>
            <w:tcMar/>
          </w:tcPr>
          <w:p w:rsidR="00A33C71" w:rsidP="00A33C71" w:rsidRDefault="00A33C71" w14:paraId="41C8F396" wp14:textId="5CB9C78B">
            <w:pPr>
              <w:jc w:val="center"/>
            </w:pPr>
            <w:r w:rsidR="6F3798B3">
              <w:rPr/>
              <w:t>7</w:t>
            </w:r>
          </w:p>
        </w:tc>
        <w:tc>
          <w:tcPr>
            <w:tcW w:w="4072" w:type="dxa"/>
            <w:tcMar/>
          </w:tcPr>
          <w:p w:rsidR="00A33C71" w:rsidP="00A33C71" w:rsidRDefault="00A33C71" w14:paraId="41C2CCBA" wp14:textId="77777777">
            <w:r>
              <w:t>Opis wersji</w:t>
            </w:r>
          </w:p>
        </w:tc>
        <w:tc>
          <w:tcPr>
            <w:tcW w:w="2873" w:type="dxa"/>
            <w:tcMar/>
          </w:tcPr>
          <w:p w:rsidR="00A33C71" w:rsidP="00A33C71" w:rsidRDefault="00A33C71" w14:paraId="72A3D3EC" wp14:textId="5DEA9A4A">
            <w:r w:rsidRPr="45BF8AC2" w:rsidR="61BF2893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Dokument zawiera informacje o kolejnych wersjach aplikacji, zmianach wprowadzonych w każdej wersji, znanych błędach oraz nowych funkcjonalnościach. Może także zawierać informacje o kompatybilności oraz wymaganiach systemowych.</w:t>
            </w:r>
          </w:p>
        </w:tc>
        <w:tc>
          <w:tcPr>
            <w:tcW w:w="3261" w:type="dxa"/>
            <w:tcMar/>
          </w:tcPr>
          <w:p w:rsidR="00A33C71" w:rsidP="00A33C71" w:rsidRDefault="00A33C71" w14:paraId="0D0B940D" wp14:textId="7C08656D">
            <w:r w:rsidRPr="45BF8AC2" w:rsidR="53B44AA0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opis wersji – szablon v.2024-03-20.docx</w:t>
            </w:r>
          </w:p>
        </w:tc>
      </w:tr>
      <w:tr xmlns:wp14="http://schemas.microsoft.com/office/word/2010/wordml" w:rsidR="00A33C71" w:rsidTr="1F257E3D" w14:paraId="5480308D" wp14:textId="77777777">
        <w:tc>
          <w:tcPr>
            <w:tcW w:w="534" w:type="dxa"/>
            <w:tcMar/>
          </w:tcPr>
          <w:p w:rsidR="00A33C71" w:rsidP="00A33C71" w:rsidRDefault="00A33C71" w14:paraId="0E27B00A" wp14:textId="735C3429">
            <w:pPr>
              <w:jc w:val="center"/>
            </w:pPr>
            <w:r w:rsidR="3FB75B0C">
              <w:rPr/>
              <w:t>8</w:t>
            </w:r>
          </w:p>
        </w:tc>
        <w:tc>
          <w:tcPr>
            <w:tcW w:w="4072" w:type="dxa"/>
            <w:tcMar/>
          </w:tcPr>
          <w:p w:rsidR="00A33C71" w:rsidP="00A33C71" w:rsidRDefault="00A33C71" w14:paraId="5E663AFA" wp14:textId="77777777">
            <w:r>
              <w:t>Usecase</w:t>
            </w:r>
          </w:p>
          <w:p w:rsidR="00A33C71" w:rsidP="00A33C71" w:rsidRDefault="00A33C71" w14:paraId="60061E4C" wp14:textId="77777777"/>
        </w:tc>
        <w:tc>
          <w:tcPr>
            <w:tcW w:w="2873" w:type="dxa"/>
            <w:tcMar/>
          </w:tcPr>
          <w:p w:rsidR="00A33C71" w:rsidP="00A33C71" w:rsidRDefault="00A33C71" w14:paraId="44EAFD9C" wp14:textId="6384FF52">
            <w:r w:rsidRPr="45BF8AC2" w:rsidR="7BCD93DA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Dokument zawiera przypadki użycia systemu, opisujące interakcje użytkownika z systemem. Każdy przypadek użycia obejmuje aktorów, scenariusze podstawowe i alternatywne oraz diagramy UML.</w:t>
            </w:r>
          </w:p>
        </w:tc>
        <w:tc>
          <w:tcPr>
            <w:tcW w:w="3261" w:type="dxa"/>
            <w:tcMar/>
          </w:tcPr>
          <w:p w:rsidR="00A33C71" w:rsidP="00A33C71" w:rsidRDefault="00A33C71" w14:paraId="4B94D5A5" wp14:textId="3B12323E">
            <w:r w:rsidRPr="45BF8AC2" w:rsidR="36D5AFF0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usecase – szablon v.2024-03-20.docx</w:t>
            </w:r>
          </w:p>
        </w:tc>
      </w:tr>
      <w:tr xmlns:wp14="http://schemas.microsoft.com/office/word/2010/wordml" w:rsidR="00A33C71" w:rsidTr="1F257E3D" w14:paraId="55830826" wp14:textId="77777777">
        <w:tc>
          <w:tcPr>
            <w:tcW w:w="534" w:type="dxa"/>
            <w:tcMar/>
          </w:tcPr>
          <w:p w:rsidR="00A33C71" w:rsidP="00A33C71" w:rsidRDefault="00A33C71" w14:paraId="3DEEC669" wp14:textId="4C3E08AA">
            <w:pPr>
              <w:jc w:val="center"/>
            </w:pPr>
            <w:r w:rsidR="2518F6DE">
              <w:rPr/>
              <w:t>9</w:t>
            </w:r>
          </w:p>
        </w:tc>
        <w:tc>
          <w:tcPr>
            <w:tcW w:w="4072" w:type="dxa"/>
            <w:tcMar/>
          </w:tcPr>
          <w:p w:rsidR="00A33C71" w:rsidP="00A33C71" w:rsidRDefault="00A33C71" w14:paraId="0A36FDA0" wp14:textId="77777777">
            <w:r>
              <w:t>Szablon testcase</w:t>
            </w:r>
          </w:p>
        </w:tc>
        <w:tc>
          <w:tcPr>
            <w:tcW w:w="2873" w:type="dxa"/>
            <w:tcMar/>
          </w:tcPr>
          <w:p w:rsidR="00A33C71" w:rsidP="00A33C71" w:rsidRDefault="00A33C71" w14:paraId="3656B9AB" wp14:textId="7F8283E0">
            <w:r w:rsidRPr="45BF8AC2" w:rsidR="69E50FFD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Dokument zawiera szablon przypadków testowych, który obejmuje opis testu, dane wejściowe, oczekiwane wyniki, status testu oraz warunki początkowe. Wykorzystywany w testowaniu jednostkowym, integracyjnym oraz akceptacyjnym.</w:t>
            </w:r>
          </w:p>
        </w:tc>
        <w:tc>
          <w:tcPr>
            <w:tcW w:w="3261" w:type="dxa"/>
            <w:tcMar/>
          </w:tcPr>
          <w:p w:rsidR="00A33C71" w:rsidP="00A33C71" w:rsidRDefault="00A33C71" w14:paraId="45FB0818" wp14:textId="542D0A18">
            <w:r w:rsidRPr="45BF8AC2" w:rsidR="5DC68497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szablon testcase – szablon v.2024-03-20.docx</w:t>
            </w:r>
          </w:p>
        </w:tc>
      </w:tr>
      <w:tr xmlns:wp14="http://schemas.microsoft.com/office/word/2010/wordml" w:rsidR="00A33C71" w:rsidTr="1F257E3D" w14:paraId="44D6B834" wp14:textId="77777777">
        <w:tc>
          <w:tcPr>
            <w:tcW w:w="534" w:type="dxa"/>
            <w:tcMar/>
          </w:tcPr>
          <w:p w:rsidR="00A33C71" w:rsidP="00A33C71" w:rsidRDefault="00A33C71" w14:paraId="049F31CB" wp14:textId="2E7B8015">
            <w:pPr>
              <w:jc w:val="center"/>
            </w:pPr>
            <w:r w:rsidR="5CBA9F88">
              <w:rPr/>
              <w:t>10</w:t>
            </w:r>
          </w:p>
        </w:tc>
        <w:tc>
          <w:tcPr>
            <w:tcW w:w="4072" w:type="dxa"/>
            <w:tcMar/>
          </w:tcPr>
          <w:p w:rsidR="00A33C71" w:rsidP="00A33C71" w:rsidRDefault="00A33C71" w14:paraId="1A3409D1" wp14:textId="77777777">
            <w:r>
              <w:t>Szablon bazy błędów</w:t>
            </w:r>
          </w:p>
        </w:tc>
        <w:tc>
          <w:tcPr>
            <w:tcW w:w="2873" w:type="dxa"/>
            <w:tcMar/>
          </w:tcPr>
          <w:p w:rsidR="00A33C71" w:rsidP="00A33C71" w:rsidRDefault="00A33C71" w14:paraId="53128261" wp14:textId="011E88EC">
            <w:r w:rsidRPr="45BF8AC2" w:rsidR="1C327E76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Dokument służy do rejestrowania błędów wykrytych w aplikacji. Każdy wpis zawiera unikalny identyfikator błędu, jego opis, kroki do odtworzenia, priorytet, status oraz osobę odpowiedzialną za poprawkę.</w:t>
            </w:r>
          </w:p>
        </w:tc>
        <w:tc>
          <w:tcPr>
            <w:tcW w:w="3261" w:type="dxa"/>
            <w:tcMar/>
          </w:tcPr>
          <w:p w:rsidR="00A33C71" w:rsidP="00A33C71" w:rsidRDefault="00A33C71" w14:paraId="62486C05" wp14:textId="36FEE714">
            <w:r w:rsidRPr="45BF8AC2" w:rsidR="1C327E76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szablon bazy błędów – szablon v.2024-03-20.xlsx</w:t>
            </w:r>
          </w:p>
        </w:tc>
      </w:tr>
    </w:tbl>
    <w:p xmlns:wp14="http://schemas.microsoft.com/office/word/2010/wordml" w:rsidR="00A33C71" w:rsidRDefault="00A33C71" w14:paraId="4101652C" wp14:textId="77777777"/>
    <w:sectPr w:rsidR="00A33C7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4424CC" w:rsidP="00A33C71" w:rsidRDefault="004424CC" w14:paraId="4B99056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424CC" w:rsidP="00A33C71" w:rsidRDefault="004424CC" w14:paraId="1299C43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4424CC" w:rsidP="00A33C71" w:rsidRDefault="004424CC" w14:paraId="4DDBEF0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424CC" w:rsidP="00A33C71" w:rsidRDefault="004424CC" w14:paraId="3461D77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3C71"/>
    <w:rsid w:val="004424CC"/>
    <w:rsid w:val="00A33C71"/>
    <w:rsid w:val="0C62AA99"/>
    <w:rsid w:val="0E70CAF1"/>
    <w:rsid w:val="16B9033E"/>
    <w:rsid w:val="1C327E76"/>
    <w:rsid w:val="1E64B213"/>
    <w:rsid w:val="1F257E3D"/>
    <w:rsid w:val="23B30922"/>
    <w:rsid w:val="2518F6DE"/>
    <w:rsid w:val="2DE2FF57"/>
    <w:rsid w:val="36D5AFF0"/>
    <w:rsid w:val="3FB75B0C"/>
    <w:rsid w:val="45BF8AC2"/>
    <w:rsid w:val="464FB2DE"/>
    <w:rsid w:val="4D5EC36F"/>
    <w:rsid w:val="53B44AA0"/>
    <w:rsid w:val="5CBA9F88"/>
    <w:rsid w:val="5DC68497"/>
    <w:rsid w:val="61BF2893"/>
    <w:rsid w:val="69E50FFD"/>
    <w:rsid w:val="6F3798B3"/>
    <w:rsid w:val="7BCD93DA"/>
    <w:rsid w:val="7D4BB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F3B9FAD"/>
  <w15:docId w15:val="{887EC360-748E-420D-9F3D-46362C06A95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33C7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33C71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/>
    <w:rsid w:val="00A33C7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33C7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139651</dc:creator>
  <lastModifiedBy>Kamil Semczuk</lastModifiedBy>
  <revision>3</revision>
  <dcterms:created xsi:type="dcterms:W3CDTF">2025-03-12T10:43:00.0000000Z</dcterms:created>
  <dcterms:modified xsi:type="dcterms:W3CDTF">2025-03-19T05:59:49.4633444Z</dcterms:modified>
</coreProperties>
</file>