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Szablon: Analiza Specyfikacji Wymagań</w:t>
      </w:r>
    </w:p>
    <w:p>
      <w:pPr>
        <w:pStyle w:val="Heading2"/>
        <w:rPr/>
      </w:pPr>
      <w:r>
        <w:rPr/>
        <w:t>1. Wstęp</w:t>
      </w:r>
    </w:p>
    <w:p>
      <w:pPr>
        <w:pStyle w:val="Normal"/>
        <w:rPr/>
      </w:pPr>
      <w:r>
        <w:rPr/>
        <w:t xml:space="preserve">Opis ogólny systemu, </w:t>
      </w:r>
      <w:r>
        <w:rPr/>
        <w:t>jego zakresów oraz celów</w:t>
      </w:r>
      <w:r>
        <w:rPr/>
        <w:t>.</w:t>
      </w:r>
    </w:p>
    <w:p>
      <w:pPr>
        <w:pStyle w:val="Heading2"/>
        <w:rPr/>
      </w:pPr>
      <w:r>
        <w:rPr/>
        <w:t>2. Cele analizy specyfikacji</w:t>
      </w:r>
    </w:p>
    <w:p>
      <w:pPr>
        <w:pStyle w:val="Normal"/>
        <w:rPr/>
      </w:pPr>
      <w:r>
        <w:rPr/>
        <w:t>- Określenie wymagań funkcjonalnych i niefunkcjonalnych.</w:t>
        <w:br/>
        <w:t>- Opracowanie modelu przypadków użycia.</w:t>
        <w:br/>
        <w:t>- Przygotowanie podstaw do projektowania, testowania i rozwoju systemu.</w:t>
      </w:r>
    </w:p>
    <w:p>
      <w:pPr>
        <w:pStyle w:val="Heading2"/>
        <w:rPr/>
      </w:pPr>
      <w:r>
        <w:rPr/>
        <w:t>3. Zakres specyfikacji</w:t>
      </w:r>
    </w:p>
    <w:p>
      <w:pPr>
        <w:pStyle w:val="Normal"/>
        <w:rPr/>
      </w:pPr>
      <w:r>
        <w:rPr/>
        <w:t>Zakres działania systemu i jego funkcji.</w:t>
      </w:r>
    </w:p>
    <w:p>
      <w:pPr>
        <w:pStyle w:val="Heading2"/>
        <w:rPr/>
      </w:pPr>
      <w:r>
        <w:rPr/>
        <w:t>4. Analiza wymagań funkcjonalnych – model przypadków użycia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4.1 Specyfikacja aktorów</w:t>
      </w:r>
    </w:p>
    <w:p>
      <w:pPr>
        <w:pStyle w:val="Normal"/>
        <w:rPr/>
      </w:pPr>
      <w:r>
        <w:rPr/>
        <w:t xml:space="preserve">• </w:t>
      </w:r>
      <w:r>
        <w:rPr/>
        <w:t>[np. Użytkownik końcowy, System zewnętrzny]</w:t>
      </w:r>
    </w:p>
    <w:p>
      <w:pPr>
        <w:pStyle w:val="Heading2"/>
        <w:rPr/>
      </w:pPr>
      <w:r>
        <w:rPr/>
        <w:t>4.2 Lista przypadków użycia</w:t>
      </w:r>
    </w:p>
    <w:p>
      <w:pPr>
        <w:pStyle w:val="Normal"/>
        <w:rPr/>
      </w:pPr>
      <w:r>
        <w:rPr/>
        <w:t xml:space="preserve">• </w:t>
      </w:r>
      <w:r>
        <w:rPr/>
        <w:t>[np. Logowanie, Dodanie rekordu, Generowanie raportu]</w:t>
      </w:r>
    </w:p>
    <w:p>
      <w:pPr>
        <w:pStyle w:val="Heading2"/>
        <w:rPr/>
      </w:pPr>
      <w:r>
        <w:rPr/>
        <w:t>4.3 Diagram przypadków użycia UML</w:t>
      </w:r>
    </w:p>
    <w:p>
      <w:pPr>
        <w:pStyle w:val="Normal"/>
        <w:rPr/>
      </w:pPr>
      <w:r>
        <w:rPr/>
        <w:t>[Miejsce na diagram]</w:t>
      </w:r>
    </w:p>
    <w:p>
      <w:pPr>
        <w:pStyle w:val="Heading2"/>
        <w:rPr/>
      </w:pPr>
      <w:r>
        <w:rPr/>
        <w:t>4.4 Specyfikacja przypadków użycia</w:t>
      </w:r>
    </w:p>
    <w:p>
      <w:pPr>
        <w:pStyle w:val="Normal"/>
        <w:rPr/>
      </w:pPr>
      <w:r>
        <w:rPr/>
        <w:t xml:space="preserve">• </w:t>
      </w:r>
      <w:r>
        <w:rPr/>
        <w:t>Nazwa:</w:t>
        <w:br/>
        <w:t>• Aktor:</w:t>
        <w:br/>
        <w:t>• Opis:</w:t>
        <w:br/>
        <w:t>• Scenariusz alternatywny:</w:t>
      </w:r>
    </w:p>
    <w:p>
      <w:pPr>
        <w:pStyle w:val="Heading2"/>
        <w:rPr/>
      </w:pPr>
      <w:r>
        <w:rPr/>
        <w:t>4.5 Diagramy aktywności UML</w:t>
      </w:r>
    </w:p>
    <w:p>
      <w:pPr>
        <w:pStyle w:val="Normal"/>
        <w:rPr/>
      </w:pPr>
      <w:r>
        <w:rPr/>
        <w:t>[Miejsce na diagramy dla głównych funkcji]</w:t>
      </w:r>
    </w:p>
    <w:p>
      <w:pPr>
        <w:pStyle w:val="Heading2"/>
        <w:rPr/>
      </w:pPr>
      <w:r>
        <w:rPr/>
        <w:t>5. Analiza wymagań niefunkcjonalnych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5.1 Interfejsy użytkownika</w:t>
      </w:r>
    </w:p>
    <w:p>
      <w:pPr>
        <w:pStyle w:val="Normal"/>
        <w:rPr/>
      </w:pPr>
      <w:r>
        <w:rPr/>
        <w:t xml:space="preserve">• </w:t>
      </w:r>
      <w:r>
        <w:rPr/>
        <w:t>[np. Aplikacja desktopowa, formularze GUI]</w:t>
      </w:r>
    </w:p>
    <w:p>
      <w:pPr>
        <w:pStyle w:val="Heading2"/>
        <w:rPr/>
      </w:pPr>
      <w:r>
        <w:rPr/>
        <w:t>5.2 Interfejsy sprzętowe</w:t>
      </w:r>
    </w:p>
    <w:p>
      <w:pPr>
        <w:pStyle w:val="Normal"/>
        <w:rPr/>
      </w:pPr>
      <w:r>
        <w:rPr/>
        <w:t xml:space="preserve">• </w:t>
      </w:r>
      <w:r>
        <w:rPr/>
        <w:t>[np. Windows, dostęp do internetu]</w:t>
      </w:r>
    </w:p>
    <w:p>
      <w:pPr>
        <w:pStyle w:val="Heading2"/>
        <w:rPr/>
      </w:pPr>
      <w:r>
        <w:rPr/>
        <w:t>5.3 Interfejsy komunikacyjne</w:t>
      </w:r>
    </w:p>
    <w:p>
      <w:pPr>
        <w:pStyle w:val="Normal"/>
        <w:rPr/>
      </w:pPr>
      <w:r>
        <w:rPr/>
        <w:t xml:space="preserve">• </w:t>
      </w:r>
      <w:r>
        <w:rPr/>
        <w:t>[np. REST API,]</w:t>
      </w:r>
    </w:p>
    <w:p>
      <w:pPr>
        <w:pStyle w:val="Heading2"/>
        <w:rPr/>
      </w:pPr>
      <w:r>
        <w:rPr/>
        <w:t>5.4 Interfejsy programowe</w:t>
      </w:r>
    </w:p>
    <w:p>
      <w:pPr>
        <w:pStyle w:val="Normal"/>
        <w:rPr/>
      </w:pPr>
      <w:r>
        <w:rPr/>
        <w:t xml:space="preserve">• </w:t>
      </w:r>
      <w:r>
        <w:rPr/>
        <w:t>[np. .NET Core, Entity Framework]</w:t>
      </w:r>
    </w:p>
    <w:p>
      <w:pPr>
        <w:pStyle w:val="Heading2"/>
        <w:rPr/>
      </w:pPr>
      <w:r>
        <w:rPr/>
        <w:t>6. Wymagania jakościowe</w:t>
      </w:r>
    </w:p>
    <w:p>
      <w:pPr>
        <w:pStyle w:val="Normal"/>
        <w:rPr/>
      </w:pPr>
      <w:r>
        <w:rPr/>
        <w:t xml:space="preserve">• </w:t>
      </w:r>
      <w:r>
        <w:rPr/>
        <w:t>Użyteczność, niezawodność, przenośność, rozszerzalność</w:t>
      </w:r>
    </w:p>
    <w:p>
      <w:pPr>
        <w:pStyle w:val="Heading2"/>
        <w:rPr/>
      </w:pPr>
      <w:r>
        <w:rPr/>
        <w:t>7. Warunki serwisowania</w:t>
      </w:r>
    </w:p>
    <w:p>
      <w:pPr>
        <w:pStyle w:val="Normal"/>
        <w:rPr/>
      </w:pPr>
      <w:r>
        <w:rPr/>
        <w:t>Opis utrzymania systemu i zależności technologicznych.</w:t>
      </w:r>
    </w:p>
    <w:p>
      <w:pPr>
        <w:pStyle w:val="Heading2"/>
        <w:rPr/>
      </w:pPr>
      <w:r>
        <w:rPr/>
        <w:t>8. Ograniczenia architektury</w:t>
      </w:r>
    </w:p>
    <w:p>
      <w:pPr>
        <w:pStyle w:val="Normal"/>
        <w:rPr/>
      </w:pPr>
      <w:r>
        <w:rPr/>
        <w:t>Opis ograniczeń środowiskowych, dostępności itd.</w:t>
      </w:r>
    </w:p>
    <w:p>
      <w:pPr>
        <w:pStyle w:val="Heading2"/>
        <w:rPr/>
      </w:pPr>
      <w:r>
        <w:rPr/>
        <w:t>9. Model bazy danych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9.1 Atrybuty tabel</w:t>
      </w:r>
    </w:p>
    <w:p>
      <w:pPr>
        <w:pStyle w:val="Normal"/>
        <w:rPr/>
      </w:pPr>
      <w:r>
        <w:rPr/>
        <w:t>[np. Tabela Users: Id, Name, Email...]</w:t>
      </w:r>
    </w:p>
    <w:p>
      <w:pPr>
        <w:pStyle w:val="Heading2"/>
        <w:rPr/>
      </w:pPr>
      <w:r>
        <w:rPr/>
        <w:t>9.2 Operacje na danych</w:t>
      </w:r>
    </w:p>
    <w:p>
      <w:pPr>
        <w:pStyle w:val="Normal"/>
        <w:rPr/>
      </w:pPr>
      <w:r>
        <w:rPr/>
        <w:t>[np. GET, POST, PUT, DELETE]</w:t>
      </w:r>
    </w:p>
    <w:p>
      <w:pPr>
        <w:pStyle w:val="Heading2"/>
        <w:rPr/>
      </w:pPr>
      <w:r>
        <w:rPr/>
        <w:t>9.3 Reguły poprawności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[np. wymagane pola, unikalność]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mbria">
    <w:charset w:val="ee"/>
    <w:family w:val="roman"/>
    <w:pitch w:val="variable"/>
  </w:font>
  <w:font w:name="Calibri">
    <w:charset w:val="ee"/>
    <w:family w:val="roman"/>
    <w:pitch w:val="variable"/>
  </w:font>
  <w:font w:name="Courier">
    <w:altName w:val="Courier New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Nagwek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Bezlisty" w:default="1">
    <w:name w:val="Bez listy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LibreOffice/25.2.4.3$Windows_X86_64 LibreOffice_project/33e196637044ead23f5c3226cde09b47731f7e27</Application>
  <AppVersion>15.0000</AppVersion>
  <Pages>2</Pages>
  <Words>196</Words>
  <Characters>1292</Characters>
  <CharactersWithSpaces>1449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pl-PL</dc:language>
  <cp:lastModifiedBy/>
  <dcterms:modified xsi:type="dcterms:W3CDTF">2025-07-04T20:12:04Z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