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Zarządzania Konfiguracją – SZABLON</w:t>
      </w:r>
    </w:p>
    <w:p>
      <w:pPr>
        <w:pStyle w:val="Heading1"/>
      </w:pPr>
      <w:r>
        <w:t>1. Cel dokumentu</w:t>
      </w:r>
    </w:p>
    <w:p>
      <w:r>
        <w:t>Opis celu planu zarządzania konfiguracją.</w:t>
        <w:br/>
        <w:br/>
        <w:t>[Miejsce na treść]</w:t>
      </w:r>
    </w:p>
    <w:p>
      <w:pPr>
        <w:pStyle w:val="Heading1"/>
      </w:pPr>
      <w:r>
        <w:t>2. Zakres konfiguracji</w:t>
      </w:r>
    </w:p>
    <w:p>
      <w:r>
        <w:t>Określenie, które elementy podlegają zarządzaniu konfiguracją.</w:t>
        <w:br/>
        <w:br/>
        <w:t>[Miejsce na treść]</w:t>
      </w:r>
    </w:p>
    <w:p>
      <w:pPr>
        <w:pStyle w:val="Heading1"/>
      </w:pPr>
      <w:r>
        <w:t>3. Definicje i skróty</w:t>
      </w:r>
    </w:p>
    <w:p>
      <w:r>
        <w:t>Lista skrótów i terminów używanych w dokumencie.</w:t>
        <w:br/>
        <w:br/>
        <w:t>[Miejsce na treść]</w:t>
      </w:r>
    </w:p>
    <w:p>
      <w:pPr>
        <w:pStyle w:val="Heading1"/>
      </w:pPr>
      <w:r>
        <w:t>4. Organizacja zarządzania konfiguracją</w:t>
      </w:r>
    </w:p>
    <w:p>
      <w:r>
        <w:t>Kto odpowiada za zarządzanie konfiguracją (role i odpowiedzialności).</w:t>
        <w:br/>
        <w:br/>
        <w:t>[Miejsce na treść]</w:t>
      </w:r>
    </w:p>
    <w:p>
      <w:pPr>
        <w:pStyle w:val="Heading1"/>
      </w:pPr>
      <w:r>
        <w:t>5. Elementy konfiguracyjne</w:t>
      </w:r>
    </w:p>
    <w:p>
      <w:r>
        <w:t>Lista elementów konfiguracji, np. pliki źródłowe, dokumentacja, wersje aplikacji.</w:t>
        <w:br/>
        <w:br/>
        <w:t>[Miejsce na treść]</w:t>
      </w:r>
    </w:p>
    <w:p>
      <w:pPr>
        <w:pStyle w:val="Heading1"/>
      </w:pPr>
      <w:r>
        <w:t>6. Identyfikacja konfiguracji</w:t>
      </w:r>
    </w:p>
    <w:p>
      <w:r>
        <w:t>Jak identyfikowane są poszczególne wersje elementów.</w:t>
        <w:br/>
        <w:br/>
        <w:t>[Miejsce na treść]</w:t>
      </w:r>
    </w:p>
    <w:p>
      <w:pPr>
        <w:pStyle w:val="Heading1"/>
      </w:pPr>
      <w:r>
        <w:t>7. Zmiany konfiguracji</w:t>
      </w:r>
    </w:p>
    <w:p>
      <w:r>
        <w:t>Procedury zmiany elementów konfiguracji, np. przez system zgłoszeń.</w:t>
        <w:br/>
        <w:br/>
        <w:t>[Miejsce na treść]</w:t>
      </w:r>
    </w:p>
    <w:p>
      <w:pPr>
        <w:pStyle w:val="Heading1"/>
      </w:pPr>
      <w:r>
        <w:t>8. Status konfiguracji</w:t>
      </w:r>
    </w:p>
    <w:p>
      <w:r>
        <w:t>Śledzenie statusu każdego elementu konfiguracji.</w:t>
        <w:br/>
        <w:br/>
        <w:t>[Miejsce na treść]</w:t>
      </w:r>
    </w:p>
    <w:p>
      <w:pPr>
        <w:pStyle w:val="Heading1"/>
      </w:pPr>
      <w:r>
        <w:t>9. Audyt konfiguracji</w:t>
      </w:r>
    </w:p>
    <w:p>
      <w:r>
        <w:t>Procedura przeglądu i weryfikacji zgodności konfiguracji.</w:t>
        <w:br/>
        <w:br/>
        <w:t>[Miejsce na treść]</w:t>
      </w:r>
    </w:p>
    <w:p>
      <w:pPr>
        <w:pStyle w:val="Heading1"/>
      </w:pPr>
      <w:r>
        <w:t>10. Narzędzia wspierające</w:t>
      </w:r>
    </w:p>
    <w:p>
      <w:r>
        <w:t>Jakie narzędzia (np. Git, Jira) są wykorzystywane do zarządzania konfiguracją.</w:t>
        <w:br/>
        <w:br/>
        <w:t>[Miejsce na treść]</w:t>
      </w:r>
    </w:p>
    <w:p>
      <w:pPr>
        <w:pStyle w:val="Heading1"/>
      </w:pPr>
      <w:r>
        <w:t>11. Przechowywanie danych konfiguracyjnych</w:t>
      </w:r>
    </w:p>
    <w:p>
      <w:r>
        <w:t>Miejsce przechowywania i dostęp do elementów.</w:t>
        <w:br/>
        <w:br/>
        <w:t>[Miejsce na treść]</w:t>
      </w:r>
    </w:p>
    <w:p>
      <w:pPr>
        <w:pStyle w:val="Heading1"/>
      </w:pPr>
      <w:r>
        <w:t>12. Załączniki</w:t>
      </w:r>
    </w:p>
    <w:p>
      <w:r>
        <w:t>Dodatkowe pliki, tabele lub rysunki (np. diagramy).</w:t>
        <w:br/>
        <w:br/>
        <w:t>[Miejsce na treść]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