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7F1" w:rsidRPr="00D4308C" w:rsidRDefault="00AC57F1" w:rsidP="00AC57F1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color w:val="212529"/>
          <w:sz w:val="32"/>
          <w:szCs w:val="32"/>
          <w:shd w:val="clear" w:color="auto" w:fill="FFFFFF"/>
        </w:rPr>
      </w:pPr>
      <w:r w:rsidRPr="00E85A4A">
        <w:rPr>
          <w:rFonts w:ascii="Palatino Linotype" w:hAnsi="Palatino Linotype"/>
          <w:b/>
          <w:smallCaps/>
          <w:sz w:val="36"/>
          <w:szCs w:val="32"/>
        </w:rPr>
        <w:t>I</w:t>
      </w:r>
      <w:r>
        <w:rPr>
          <w:rFonts w:ascii="Palatino Linotype" w:hAnsi="Palatino Linotype"/>
          <w:b/>
          <w:smallCaps/>
          <w:sz w:val="36"/>
          <w:szCs w:val="32"/>
        </w:rPr>
        <w:t>I</w:t>
      </w:r>
      <w:r w:rsidRPr="00E85A4A">
        <w:rPr>
          <w:rFonts w:ascii="Palatino Linotype" w:hAnsi="Palatino Linotype"/>
          <w:b/>
          <w:smallCaps/>
          <w:sz w:val="36"/>
          <w:szCs w:val="32"/>
        </w:rPr>
        <w:t xml:space="preserve"> </w:t>
      </w:r>
      <w:r w:rsidRPr="00D4308C">
        <w:rPr>
          <w:rFonts w:ascii="Palatino Linotype" w:hAnsi="Palatino Linotype"/>
          <w:b/>
          <w:smallCaps/>
          <w:sz w:val="32"/>
          <w:szCs w:val="32"/>
        </w:rPr>
        <w:t>Niedziela Wielkanocna – Niedziela Miłosierdzia Bożego – Rok C</w:t>
      </w:r>
    </w:p>
    <w:p w:rsidR="00AC57F1" w:rsidRPr="002B76FA" w:rsidRDefault="00AC57F1" w:rsidP="00AC57F1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AC57F1" w:rsidRDefault="00AC57F1" w:rsidP="00AC57F1">
      <w:pPr>
        <w:pStyle w:val="Akapitzlist"/>
        <w:numPr>
          <w:ilvl w:val="0"/>
          <w:numId w:val="17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Od przyszłej niedzieli rozpoczynamy nabożeństwa majowe w niedziele, święta i dni powszednie o godz.17.30</w:t>
      </w:r>
    </w:p>
    <w:p w:rsidR="00AC57F1" w:rsidRPr="002B76FA" w:rsidRDefault="00AC57F1" w:rsidP="00AC57F1">
      <w:pPr>
        <w:pStyle w:val="Akapitzlist"/>
        <w:spacing w:after="0" w:line="0" w:lineRule="atLea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AC57F1" w:rsidRDefault="00AC57F1" w:rsidP="00AC57F1">
      <w:pPr>
        <w:pStyle w:val="Akapitzlist"/>
        <w:numPr>
          <w:ilvl w:val="0"/>
          <w:numId w:val="17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Od dziś do soboty trwa Tydzień Miłosierdzia. W</w:t>
      </w:r>
      <w:r w:rsidRPr="004A5CA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przyszłą niedzielę zbiórka do puszek na Caritas.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 tym czasie szczególnie módlmy się „Koronką do Miłosierdzia Bożego”. </w:t>
      </w:r>
    </w:p>
    <w:p w:rsidR="00AC57F1" w:rsidRPr="002B76FA" w:rsidRDefault="00AC57F1" w:rsidP="00AC57F1">
      <w:pPr>
        <w:spacing w:after="0" w:line="0" w:lineRule="atLea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AC57F1" w:rsidRDefault="00AC57F1" w:rsidP="00AC57F1">
      <w:pPr>
        <w:pStyle w:val="Akapitzlist"/>
        <w:numPr>
          <w:ilvl w:val="0"/>
          <w:numId w:val="17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grupie dekoracyjnej za pracę przy demontażu dekoracji ciemnicy i grobu Pańskiego w naszym kościele parafialnym. Wdzięczni jesteśmy stolarzowi, Panu Wacławowi Miszczakowi za zrobienie pięknej szafy do przechowywania obrusów ołtarzowych. Wszystkim serdeczne Bóg zapłać.</w:t>
      </w:r>
    </w:p>
    <w:p w:rsidR="00AC57F1" w:rsidRPr="002B76FA" w:rsidRDefault="00AC57F1" w:rsidP="00AC57F1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AC57F1" w:rsidRDefault="00AC57F1" w:rsidP="00AC57F1">
      <w:pPr>
        <w:pStyle w:val="Akapitzlist"/>
        <w:numPr>
          <w:ilvl w:val="0"/>
          <w:numId w:val="17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od godz.10.00 do 15.00 , tzw. Dzień Otwartej Furty w Wyższym Seminarium Duchownym w Sandomierzu, które zaprasza do udziału w tym wydarzeniu dzieci i młodzież z całej diecezji. Na program składają się Msza św. o godz. 10.00  i także niespodzianki, atrakcje i zabawy dla uczestników.</w:t>
      </w:r>
    </w:p>
    <w:p w:rsidR="00AC57F1" w:rsidRPr="002B76FA" w:rsidRDefault="00AC57F1" w:rsidP="00AC57F1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AC57F1" w:rsidRDefault="00AC57F1" w:rsidP="00AC57F1">
      <w:pPr>
        <w:pStyle w:val="Akapitzlist"/>
        <w:numPr>
          <w:ilvl w:val="0"/>
          <w:numId w:val="17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Także w najbliższą sobotę w Instytucje Teologicznym w Sandomierzu ul. Mariacka 9, o godz.16.00 będzie wykład otwarty z filozofii pt. „Świat Fizyki i Świat Teologii” poprowadzi ks. Łukasz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Sadłocha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Zapraszamy</w:t>
      </w:r>
    </w:p>
    <w:p w:rsidR="00AC57F1" w:rsidRPr="002B76FA" w:rsidRDefault="00AC57F1" w:rsidP="00AC57F1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AC57F1" w:rsidRDefault="00AC57F1" w:rsidP="00AC57F1">
      <w:pPr>
        <w:pStyle w:val="Akapitzlist"/>
        <w:numPr>
          <w:ilvl w:val="0"/>
          <w:numId w:val="17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Dziś o godz. 15.00 Mszą św. w kościele M.B. Królowej Polski w Sandomierzu włączymy się w inaugurację Kongresu Eucharystycznego w kościele Sandomierskim, który potrwa do 26 czerwca br. Poszczególne parafie są stacjami kongresowymi. Od parafii do parafii będzie wędrował Najśw. Sakrament w monstrancji. Do nas, do naszego kościoła przybędzie od parafii św. Pawła w dniu 27 kwietnia br. tj. w środę o godz. 17.30. O tej godzinie będziemy oczekiwali na przybycie Najśw. Sakramentu przed kościołem, następnie procesyjnie z Najśw. Sakramentem przejdziemy wokół naszego kościoła, po wejściu do kościoła krótka adoracja i błogosławieństwo Najśw. Sakramentem. Po Mszy św. o godz. 18.00 dalszy ciąg adoracji z udziałem wiernych do 22.00. W czwartek adoracja Najśw. Sakramentu o godz. 7.00 do 16. 45  i przekazanie Najśw. Sakramentu w monstrancji do parafii św. Józefa w Sandomierzu. Na godziny adoracji zapraszamy parafian. Byłoby bardzo źle, gdyby którejś adoracyjnej godziny nie było nikogo z parafian w kościele. Bardzo prosimy o obecność i modlitwę. Jest wiele spraw w naszych sercach, rodzinach i w świecie, które należałoby polecić Bożej Miłości.  Młodzież przygotowująca się do Bierzmowania z klas ósmych, zapraszamy na środę na Mszę św. o godz.18.00 Obecność obowiązkowa</w:t>
      </w:r>
    </w:p>
    <w:p w:rsidR="00AC57F1" w:rsidRPr="002B76FA" w:rsidRDefault="00AC57F1" w:rsidP="00AC57F1">
      <w:pPr>
        <w:spacing w:after="0" w:line="0" w:lineRule="atLea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AC57F1" w:rsidRDefault="00AC57F1" w:rsidP="00AC57F1">
      <w:pPr>
        <w:pStyle w:val="Akapitzlist"/>
        <w:numPr>
          <w:ilvl w:val="0"/>
          <w:numId w:val="17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są na stoliku pod chórem.</w:t>
      </w:r>
    </w:p>
    <w:p w:rsidR="00AC57F1" w:rsidRPr="002B76FA" w:rsidRDefault="00AC57F1" w:rsidP="00AC57F1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AC57F1" w:rsidRPr="00D4308C" w:rsidRDefault="00AC57F1" w:rsidP="00AC57F1">
      <w:pPr>
        <w:pStyle w:val="Akapitzlist"/>
        <w:numPr>
          <w:ilvl w:val="0"/>
          <w:numId w:val="17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lastRenderedPageBreak/>
        <w:t>Dziękujemy parafianom za modlitwę, wszelką pomoc, składane ofiary na potrzeby parafii, przejawy szacunku i sympatii. Wszystkim życzymy błogosławionej Niedzieli.</w:t>
      </w:r>
    </w:p>
    <w:p w:rsidR="001C43B2" w:rsidRPr="00AC57F1" w:rsidRDefault="001C43B2" w:rsidP="00AC57F1">
      <w:bookmarkStart w:id="0" w:name="_GoBack"/>
      <w:bookmarkEnd w:id="0"/>
    </w:p>
    <w:sectPr w:rsidR="001C43B2" w:rsidRPr="00AC57F1" w:rsidSect="00210C3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9"/>
  </w:num>
  <w:num w:numId="10">
    <w:abstractNumId w:val="11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10C33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378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139</cp:revision>
  <cp:lastPrinted>2021-09-26T07:11:00Z</cp:lastPrinted>
  <dcterms:created xsi:type="dcterms:W3CDTF">2021-01-17T06:03:00Z</dcterms:created>
  <dcterms:modified xsi:type="dcterms:W3CDTF">2022-04-24T09:18:00Z</dcterms:modified>
</cp:coreProperties>
</file>