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26" w:rsidRDefault="00634826" w:rsidP="00634826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 Niedziela Wielkanocna – Rok a</w:t>
      </w:r>
    </w:p>
    <w:p w:rsidR="00634826" w:rsidRDefault="00634826" w:rsidP="0063482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  <w:shd w:val="clear" w:color="auto" w:fill="FFFFFF"/>
        </w:rPr>
        <w:t>Dziękujemy rodzicom dzieci które przystąpią w tym roku w naszej parafii do Pierwszej Komunii św. za posprzątanie terenu wokół naszego kościoła parafialnego, za posadzone kwiaty przy kościele. Bóg zapłać</w:t>
      </w:r>
    </w:p>
    <w:p w:rsidR="00634826" w:rsidRDefault="00634826" w:rsidP="0063482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Słowa wdzięczności kierujemy do panów: Leszka Czajki i Wacława Miszczaka, za wyczyszczenie ścian z sodowego nalotu z wody która płynęła po ścianie prezbiterium z powodu nieszczelności kościelnego dachu. Bóg zapłać.</w:t>
      </w:r>
    </w:p>
    <w:p w:rsidR="00634826" w:rsidRDefault="00634826" w:rsidP="0063482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Spotkanie z dziećmi przygotowującymi się do przyjęcia Pierwszej Komunii św. i z ich rodzicami jutro o godz.18.30</w:t>
      </w:r>
    </w:p>
    <w:p w:rsidR="00634826" w:rsidRDefault="00634826" w:rsidP="0063482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8 maja  uroczystość św. Stanisława Biskupa Męczennika , głównego patrona Polski</w:t>
      </w:r>
    </w:p>
    <w:p w:rsidR="00634826" w:rsidRDefault="00634826" w:rsidP="00634826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Spotkanie z kandydatami do przyjęcia Sakramentu Bierzmowania w najbliższą piątek na 17.30</w:t>
      </w:r>
    </w:p>
    <w:p w:rsidR="00634826" w:rsidRDefault="00634826" w:rsidP="0063482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634826" w:rsidRDefault="00634826" w:rsidP="0063482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34826" w:rsidRDefault="00634826" w:rsidP="00634826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634826" w:rsidRDefault="00E96362" w:rsidP="00634826">
      <w:bookmarkStart w:id="0" w:name="_GoBack"/>
      <w:bookmarkEnd w:id="0"/>
    </w:p>
    <w:sectPr w:rsidR="00E96362" w:rsidRPr="00634826" w:rsidSect="00F14DD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137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214</cp:revision>
  <cp:lastPrinted>2023-04-22T16:48:00Z</cp:lastPrinted>
  <dcterms:created xsi:type="dcterms:W3CDTF">2021-01-17T06:03:00Z</dcterms:created>
  <dcterms:modified xsi:type="dcterms:W3CDTF">2023-05-09T14:58:00Z</dcterms:modified>
</cp:coreProperties>
</file>