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EB" w:rsidRDefault="009C48EB" w:rsidP="009C48EB">
      <w:pPr>
        <w:spacing w:after="0" w:line="0" w:lineRule="atLeast"/>
        <w:ind w:left="360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XXIV Niedziela Zwykła        ROK A</w:t>
      </w:r>
    </w:p>
    <w:p w:rsidR="009C48EB" w:rsidRDefault="009C48EB" w:rsidP="009C48EB">
      <w:pPr>
        <w:pStyle w:val="Akapitzlist"/>
        <w:numPr>
          <w:ilvl w:val="0"/>
          <w:numId w:val="37"/>
        </w:numPr>
        <w:spacing w:before="0" w:after="160" w:line="252" w:lineRule="auto"/>
        <w:contextualSpacing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Diecezjalne Studium Organistowskie w  Sandomierzu ogłasza nabór na rok akademicki 2023/24</w:t>
      </w:r>
    </w:p>
    <w:p w:rsidR="009C48EB" w:rsidRDefault="009C48EB" w:rsidP="009C48EB">
      <w:pPr>
        <w:pStyle w:val="Akapitzlist"/>
        <w:numPr>
          <w:ilvl w:val="0"/>
          <w:numId w:val="38"/>
        </w:numPr>
        <w:shd w:val="clear" w:color="auto" w:fill="FFFFFF"/>
        <w:spacing w:before="0" w:after="450" w:line="240" w:lineRule="auto"/>
        <w:contextualSpacing/>
        <w:textAlignment w:val="baseline"/>
        <w:rPr>
          <w:rFonts w:ascii="Palatino Linotype" w:eastAsia="Times New Roman" w:hAnsi="Palatino Linotype" w:cstheme="minorHAnsi"/>
          <w:sz w:val="26"/>
          <w:szCs w:val="26"/>
          <w:lang w:eastAsia="pl-PL"/>
        </w:rPr>
      </w:pPr>
      <w:r>
        <w:rPr>
          <w:rFonts w:ascii="Palatino Linotype" w:eastAsia="Times New Roman" w:hAnsi="Palatino Linotype" w:cstheme="minorHAnsi"/>
          <w:sz w:val="26"/>
          <w:szCs w:val="26"/>
          <w:lang w:eastAsia="pl-PL"/>
        </w:rPr>
        <w:t>Zapraszamy wszystkich chętnych, którzy pragną nabyć lub pogłębić swoje umiejętności oraz wiedzę muzyczno-liturgiczną, by pełnić posługę organisty.</w:t>
      </w:r>
    </w:p>
    <w:p w:rsidR="009C48EB" w:rsidRDefault="009C48EB" w:rsidP="009C48EB">
      <w:pPr>
        <w:pStyle w:val="Akapitzlist"/>
        <w:numPr>
          <w:ilvl w:val="0"/>
          <w:numId w:val="38"/>
        </w:numPr>
        <w:shd w:val="clear" w:color="auto" w:fill="FFFFFF"/>
        <w:spacing w:before="0" w:after="450" w:line="240" w:lineRule="auto"/>
        <w:contextualSpacing/>
        <w:textAlignment w:val="baseline"/>
        <w:rPr>
          <w:rFonts w:ascii="Palatino Linotype" w:eastAsia="Times New Roman" w:hAnsi="Palatino Linotype" w:cstheme="minorHAnsi"/>
          <w:sz w:val="26"/>
          <w:szCs w:val="26"/>
          <w:lang w:eastAsia="pl-PL"/>
        </w:rPr>
      </w:pPr>
      <w:r>
        <w:rPr>
          <w:rFonts w:ascii="Palatino Linotype" w:eastAsia="Times New Roman" w:hAnsi="Palatino Linotype" w:cstheme="minorHAnsi"/>
          <w:sz w:val="26"/>
          <w:szCs w:val="26"/>
          <w:lang w:eastAsia="pl-PL"/>
        </w:rPr>
        <w:t>Studium daje możliwość uzupełnienia kwalifikacji organistom.</w:t>
      </w:r>
    </w:p>
    <w:p w:rsidR="009C48EB" w:rsidRDefault="009C48EB" w:rsidP="009C48EB">
      <w:pPr>
        <w:pStyle w:val="Akapitzlist"/>
        <w:numPr>
          <w:ilvl w:val="0"/>
          <w:numId w:val="38"/>
        </w:numPr>
        <w:shd w:val="clear" w:color="auto" w:fill="FFFFFF"/>
        <w:spacing w:before="0" w:after="450" w:line="240" w:lineRule="auto"/>
        <w:contextualSpacing/>
        <w:textAlignment w:val="baseline"/>
        <w:rPr>
          <w:rFonts w:ascii="Palatino Linotype" w:eastAsia="Times New Roman" w:hAnsi="Palatino Linotype" w:cstheme="minorHAnsi"/>
          <w:sz w:val="26"/>
          <w:szCs w:val="26"/>
          <w:lang w:eastAsia="pl-PL"/>
        </w:rPr>
      </w:pPr>
      <w:r>
        <w:rPr>
          <w:rFonts w:ascii="Palatino Linotype" w:eastAsia="Times New Roman" w:hAnsi="Palatino Linotype" w:cstheme="minorHAnsi"/>
          <w:sz w:val="26"/>
          <w:szCs w:val="26"/>
          <w:lang w:eastAsia="pl-PL"/>
        </w:rPr>
        <w:t>Zajęcia odbywają się w soboty od października do czerwca.</w:t>
      </w:r>
    </w:p>
    <w:p w:rsidR="009C48EB" w:rsidRDefault="009C48EB" w:rsidP="009C48EB">
      <w:pPr>
        <w:pStyle w:val="Akapitzlist"/>
        <w:numPr>
          <w:ilvl w:val="0"/>
          <w:numId w:val="38"/>
        </w:numPr>
        <w:shd w:val="clear" w:color="auto" w:fill="FFFFFF"/>
        <w:spacing w:before="0" w:after="450" w:line="240" w:lineRule="auto"/>
        <w:contextualSpacing/>
        <w:textAlignment w:val="baseline"/>
        <w:rPr>
          <w:rFonts w:ascii="Palatino Linotype" w:eastAsia="Times New Roman" w:hAnsi="Palatino Linotype" w:cstheme="minorHAnsi"/>
          <w:sz w:val="26"/>
          <w:szCs w:val="26"/>
          <w:lang w:eastAsia="pl-PL"/>
        </w:rPr>
      </w:pPr>
      <w:r>
        <w:rPr>
          <w:rFonts w:ascii="Palatino Linotype" w:eastAsia="Times New Roman" w:hAnsi="Palatino Linotype" w:cstheme="minorHAnsi"/>
          <w:sz w:val="26"/>
          <w:szCs w:val="26"/>
          <w:lang w:eastAsia="pl-PL"/>
        </w:rPr>
        <w:t>Nauka trwa 5 lat.</w:t>
      </w:r>
    </w:p>
    <w:p w:rsidR="009C48EB" w:rsidRDefault="009C48EB" w:rsidP="009C48EB">
      <w:pPr>
        <w:pStyle w:val="Akapitzlist"/>
        <w:numPr>
          <w:ilvl w:val="0"/>
          <w:numId w:val="38"/>
        </w:numPr>
        <w:shd w:val="clear" w:color="auto" w:fill="FFFFFF"/>
        <w:spacing w:before="0" w:after="450" w:line="240" w:lineRule="auto"/>
        <w:contextualSpacing/>
        <w:textAlignment w:val="baseline"/>
        <w:rPr>
          <w:rFonts w:ascii="Palatino Linotype" w:eastAsia="Times New Roman" w:hAnsi="Palatino Linotype" w:cstheme="minorHAnsi"/>
          <w:sz w:val="26"/>
          <w:szCs w:val="26"/>
          <w:lang w:eastAsia="pl-PL"/>
        </w:rPr>
      </w:pPr>
      <w:r>
        <w:rPr>
          <w:rFonts w:ascii="Palatino Linotype" w:eastAsia="Times New Roman" w:hAnsi="Palatino Linotype" w:cstheme="minorHAnsi"/>
          <w:sz w:val="26"/>
          <w:szCs w:val="26"/>
          <w:lang w:eastAsia="pl-PL"/>
        </w:rPr>
        <w:t>Przyjmujemy młodzież począwszy od VII klasy szkoły podstawowej oraz dorosłych.</w:t>
      </w:r>
    </w:p>
    <w:p w:rsidR="009C48EB" w:rsidRDefault="009C48EB" w:rsidP="009C48EB">
      <w:pPr>
        <w:pStyle w:val="Akapitzlist"/>
        <w:shd w:val="clear" w:color="auto" w:fill="FFFFFF"/>
        <w:spacing w:after="450" w:line="240" w:lineRule="auto"/>
        <w:textAlignment w:val="baseline"/>
        <w:rPr>
          <w:rFonts w:ascii="Palatino Linotype" w:eastAsia="Times New Roman" w:hAnsi="Palatino Linotype" w:cstheme="minorHAnsi"/>
          <w:sz w:val="16"/>
          <w:szCs w:val="16"/>
          <w:lang w:eastAsia="pl-PL"/>
        </w:rPr>
      </w:pPr>
    </w:p>
    <w:p w:rsidR="009C48EB" w:rsidRDefault="009C48EB" w:rsidP="009C48EB">
      <w:pPr>
        <w:pStyle w:val="Akapitzlist"/>
        <w:numPr>
          <w:ilvl w:val="0"/>
          <w:numId w:val="37"/>
        </w:numPr>
        <w:shd w:val="clear" w:color="auto" w:fill="FFFFFF"/>
        <w:spacing w:before="0" w:after="450" w:line="240" w:lineRule="auto"/>
        <w:contextualSpacing/>
        <w:textAlignment w:val="baseline"/>
        <w:rPr>
          <w:rFonts w:ascii="Palatino Linotype" w:eastAsia="Times New Roman" w:hAnsi="Palatino Linotype" w:cstheme="minorHAnsi"/>
          <w:sz w:val="26"/>
          <w:szCs w:val="26"/>
          <w:lang w:eastAsia="pl-PL"/>
        </w:rPr>
      </w:pPr>
      <w:r>
        <w:rPr>
          <w:rFonts w:ascii="Palatino Linotype" w:eastAsia="Times New Roman" w:hAnsi="Palatino Linotype" w:cs="Arial"/>
          <w:color w:val="000000"/>
          <w:sz w:val="26"/>
          <w:szCs w:val="26"/>
          <w:lang w:eastAsia="pl-PL"/>
        </w:rPr>
        <w:t>Po wakacyjnej przerwie wznawia swą działalność ABS czyli Akademia Biblijna w Sandomierzu. Są to spotkania dla wszystkich chcących poznać Pismo święte lub poszerzyć swoją wiedzę o nim; spotkania, gdzie będzie można porozmawiać o księdze Pisma świętego i gdzie będzie można zadać jakiekolwiek pytanie, związane z Biblią, ale nie tylko. Zapraszamy wszystkich, którzy chcą poznać Biblię, dowiedzieć się o niej więcej lub mają jakieś wątpliwości związane z treścią Pisma świętego. Spotkania będą odbywały się w Wyższym Seminarium Duchownym, w auli numer 3, w każdy trzeci wtorek miesiąca, o godz. 18.45; pierwsze spotkanie będzie w najbliższy wtorek czyli 19 września. Temat tego pierwszego spotkania to: Wędrówka Izraela z Egiptu do Ziemi Obiecanej. Serdecznie zapraszamy!</w:t>
      </w:r>
    </w:p>
    <w:p w:rsidR="009C48EB" w:rsidRDefault="009C48EB" w:rsidP="009C48E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9C48EB" w:rsidRDefault="009C48EB" w:rsidP="009C48EB">
      <w:pPr>
        <w:pStyle w:val="Akapitzlist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Dnia 8 października br. w Sandomierzu odbędzie się zakończenie Roku</w:t>
      </w:r>
    </w:p>
    <w:p w:rsidR="009C48EB" w:rsidRDefault="009C48EB" w:rsidP="009C48E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Jubileuszowego bł. Wincentego Kadłubka. </w:t>
      </w:r>
    </w:p>
    <w:p w:rsidR="009C48EB" w:rsidRDefault="009C48EB" w:rsidP="009C48E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9C48EB" w:rsidRDefault="009C48EB" w:rsidP="009C48EB">
      <w:pPr>
        <w:pStyle w:val="Akapitzlist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Pielgrzymka Kół Żywego Różańca do Włostowa,  odbędzie się 7 października br. Bliższe informacje na plakacie. </w:t>
      </w:r>
    </w:p>
    <w:p w:rsidR="009C48EB" w:rsidRDefault="009C48EB" w:rsidP="009C48EB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9C48EB" w:rsidRDefault="009C48EB" w:rsidP="009C48EB">
      <w:pPr>
        <w:pStyle w:val="Akapitzlist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Jutro święto św. Stanisława Kostki, patrona dzieci i młodzieży, w środę Wspomnienie św. Męczenników koreańskich: kapłana Andrzeja Kim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Tegona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i Towarzyszy, w czwartek  Święto św. Mateusza Apostoła, w sobotę Wspomnienie św. Ojca Pio z Pietrelciny. </w:t>
      </w:r>
    </w:p>
    <w:p w:rsidR="009C48EB" w:rsidRDefault="009C48EB" w:rsidP="009C48EB">
      <w:pPr>
        <w:pStyle w:val="Akapitzlis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9C48EB" w:rsidRDefault="009C48EB" w:rsidP="009C48EB">
      <w:pPr>
        <w:pStyle w:val="Akapitzlist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 najbliższą niedziele taca na remont katedry w Sandomierzu</w:t>
      </w:r>
    </w:p>
    <w:p w:rsidR="009C48EB" w:rsidRDefault="009C48EB" w:rsidP="009C48EB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C48EB" w:rsidRDefault="009C48EB" w:rsidP="009C48EB">
      <w:pPr>
        <w:pStyle w:val="Akapitzlist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 nabywania i czytania prasy katolickiej.</w:t>
      </w:r>
    </w:p>
    <w:p w:rsidR="009C48EB" w:rsidRDefault="009C48EB" w:rsidP="009C48EB">
      <w:pPr>
        <w:pStyle w:val="Akapitzlis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9C48EB" w:rsidRDefault="009C48EB" w:rsidP="009C48EB">
      <w:pPr>
        <w:pStyle w:val="Akapitzlist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Apostolat Margaretka Diecezji Sandomierskiej organizuje Pielgrzymkę a Jasną Górę w intencji kapłanów, która odbędzie się dnia 14 października (sobota) br. Wyjazd sprzed naszego kościoła o godz. 8.00. Koszt 75 zł. Zgłoszenia do 7 października do Diecezjalnego Duszpaste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rza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Margaretek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- ks. Krystiana K</w:t>
      </w:r>
      <w:bookmarkStart w:id="0" w:name="_GoBack"/>
      <w:bookmarkEnd w:id="0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ałuży.</w:t>
      </w:r>
    </w:p>
    <w:p w:rsidR="009C48EB" w:rsidRDefault="009C48EB" w:rsidP="009C48EB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9C48EB" w:rsidRDefault="009C48EB" w:rsidP="009C48EB">
      <w:pPr>
        <w:pStyle w:val="Akapitzlist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contextualSpacing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życzymy błogosławionej Niedzieli</w:t>
      </w:r>
    </w:p>
    <w:p w:rsidR="00E96362" w:rsidRPr="009C48EB" w:rsidRDefault="00E96362" w:rsidP="009C48EB"/>
    <w:sectPr w:rsidR="00E96362" w:rsidRPr="009C48EB" w:rsidSect="006460F2">
      <w:pgSz w:w="11906" w:h="16838"/>
      <w:pgMar w:top="397" w:right="454" w:bottom="39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6A7"/>
    <w:multiLevelType w:val="hybridMultilevel"/>
    <w:tmpl w:val="80D879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830CE"/>
    <w:multiLevelType w:val="hybridMultilevel"/>
    <w:tmpl w:val="851AC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6039C"/>
    <w:multiLevelType w:val="hybridMultilevel"/>
    <w:tmpl w:val="F81E6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032C9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A668C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070F54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897509"/>
    <w:multiLevelType w:val="hybridMultilevel"/>
    <w:tmpl w:val="6818F97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257B3"/>
    <w:multiLevelType w:val="hybridMultilevel"/>
    <w:tmpl w:val="F81E6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4126D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 w15:restartNumberingAfterBreak="0">
    <w:nsid w:val="4EF132B3"/>
    <w:multiLevelType w:val="hybridMultilevel"/>
    <w:tmpl w:val="AEA6BF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1499C"/>
    <w:multiLevelType w:val="hybridMultilevel"/>
    <w:tmpl w:val="DF5AF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3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2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8"/>
  </w:num>
  <w:num w:numId="6">
    <w:abstractNumId w:val="18"/>
  </w:num>
  <w:num w:numId="7">
    <w:abstractNumId w:val="19"/>
  </w:num>
  <w:num w:numId="8">
    <w:abstractNumId w:val="26"/>
  </w:num>
  <w:num w:numId="9">
    <w:abstractNumId w:val="3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3"/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8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7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24"/>
  </w:num>
  <w:num w:numId="34">
    <w:abstractNumId w:val="10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53852"/>
    <w:rsid w:val="000628A6"/>
    <w:rsid w:val="0006312D"/>
    <w:rsid w:val="0009395E"/>
    <w:rsid w:val="000A5498"/>
    <w:rsid w:val="000B34E6"/>
    <w:rsid w:val="000B4872"/>
    <w:rsid w:val="000B5D7E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004CC"/>
    <w:rsid w:val="0031375F"/>
    <w:rsid w:val="00324962"/>
    <w:rsid w:val="00337396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332A2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60F2"/>
    <w:rsid w:val="00647979"/>
    <w:rsid w:val="006A63A4"/>
    <w:rsid w:val="006E0C2F"/>
    <w:rsid w:val="006E4AFA"/>
    <w:rsid w:val="006F0994"/>
    <w:rsid w:val="00707566"/>
    <w:rsid w:val="00717C6D"/>
    <w:rsid w:val="0072010E"/>
    <w:rsid w:val="0072065C"/>
    <w:rsid w:val="00744473"/>
    <w:rsid w:val="007757F2"/>
    <w:rsid w:val="00776B97"/>
    <w:rsid w:val="00795842"/>
    <w:rsid w:val="007A1AD9"/>
    <w:rsid w:val="007B120E"/>
    <w:rsid w:val="007C005B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D3AA3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C48EB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87555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313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247</cp:revision>
  <cp:lastPrinted>2023-09-09T12:07:00Z</cp:lastPrinted>
  <dcterms:created xsi:type="dcterms:W3CDTF">2021-01-17T06:03:00Z</dcterms:created>
  <dcterms:modified xsi:type="dcterms:W3CDTF">2023-09-18T13:29:00Z</dcterms:modified>
</cp:coreProperties>
</file>