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810" w:rsidRDefault="00246810" w:rsidP="00246810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IV Niedziela Wielkanocna – Rok B</w:t>
      </w:r>
    </w:p>
    <w:p w:rsidR="00246810" w:rsidRDefault="00246810" w:rsidP="00246810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46810" w:rsidRDefault="00246810" w:rsidP="00246810">
      <w:pPr>
        <w:pStyle w:val="Akapitzlist"/>
        <w:numPr>
          <w:ilvl w:val="0"/>
          <w:numId w:val="24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Dziś w Kościele obchodzimy Niedzielę Dobrego Pasterza , która rozpoczyna Tydzień Modlitw o Powołania Kapłańskie, Zakonne i Misyjne. W naszej osobistej modlitwie powierzajmy Bogu te sprawy Kościoła.</w:t>
      </w:r>
    </w:p>
    <w:p w:rsidR="00246810" w:rsidRPr="006F2B4C" w:rsidRDefault="00246810" w:rsidP="00246810">
      <w:pPr>
        <w:spacing w:after="0" w:line="0" w:lineRule="atLeast"/>
        <w:ind w:left="360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46810" w:rsidRDefault="00246810" w:rsidP="00246810">
      <w:pPr>
        <w:pStyle w:val="Akapitzlist"/>
        <w:numPr>
          <w:ilvl w:val="0"/>
          <w:numId w:val="24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We wtorek Uroczystość św. Wojciecha – patrona Polski.</w:t>
      </w:r>
    </w:p>
    <w:p w:rsidR="00246810" w:rsidRDefault="00246810" w:rsidP="00246810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46810" w:rsidRDefault="00246810" w:rsidP="00246810">
      <w:pPr>
        <w:pStyle w:val="Akapitzlist"/>
        <w:numPr>
          <w:ilvl w:val="0"/>
          <w:numId w:val="24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Przypominamy o obowiązku chrześcijanina - P</w:t>
      </w:r>
      <w:r>
        <w:rPr>
          <w:rFonts w:ascii="Palatino Linotype" w:eastAsia="Times New Roman" w:hAnsi="Palatino Linotype" w:cs="Arial"/>
          <w:i/>
          <w:iCs/>
          <w:color w:val="202122"/>
          <w:sz w:val="26"/>
          <w:szCs w:val="26"/>
          <w:lang w:eastAsia="pl-PL"/>
        </w:rPr>
        <w:t>rzynajmniej raz w roku przystąpić do sakramentu pokuty. Przynajmniej raz w roku, w okresie wielkanocnym, przyjąć Komunię świętą.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Dlatego zadbajmy o nasze życie duchowe w jedności z Panem Bogiem. SPOWIEDŹ ŚWIĘTA CODZIENNIE PRZED MSZĄ ŚWIĘTĄ PORANNĄ ORAZ WIECZORNĄ OD GODZ. 17.30 – 17.50.</w:t>
      </w:r>
    </w:p>
    <w:p w:rsidR="00246810" w:rsidRPr="00246810" w:rsidRDefault="00246810" w:rsidP="00246810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46810" w:rsidRPr="00246810" w:rsidRDefault="00246810" w:rsidP="00246810">
      <w:pPr>
        <w:pStyle w:val="Akapitzlist"/>
        <w:numPr>
          <w:ilvl w:val="0"/>
          <w:numId w:val="24"/>
        </w:numPr>
        <w:suppressAutoHyphens w:val="0"/>
        <w:spacing w:after="0" w:line="240" w:lineRule="auto"/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</w:pPr>
      <w:r w:rsidRPr="00DF258D">
        <w:rPr>
          <w:rFonts w:ascii="Palatino Linotype" w:eastAsia="Times New Roman" w:hAnsi="Palatino Linotype" w:cs="Times New Roman"/>
          <w:sz w:val="26"/>
          <w:szCs w:val="26"/>
          <w:lang w:eastAsia="pl-PL"/>
        </w:rPr>
        <w:t>Próby dla młodzieży z klas VIII, która przystępuje w tym roku do Sakramentu Bierzmowania odbędą się w dn. 23, 24 i 25 kwietnia (wtorek-środa-czwartek) po Mszy Świętej wieczorow</w:t>
      </w:r>
      <w:bookmarkStart w:id="0" w:name="_GoBack"/>
      <w:bookmarkEnd w:id="0"/>
      <w:r w:rsidRPr="00DF258D">
        <w:rPr>
          <w:rFonts w:ascii="Palatino Linotype" w:eastAsia="Times New Roman" w:hAnsi="Palatino Linotype" w:cs="Times New Roman"/>
          <w:sz w:val="26"/>
          <w:szCs w:val="26"/>
          <w:lang w:eastAsia="pl-PL"/>
        </w:rPr>
        <w:t>ej w kościele. Obecność obowiązkowa.</w:t>
      </w:r>
    </w:p>
    <w:p w:rsidR="00246810" w:rsidRDefault="00246810" w:rsidP="00246810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46810" w:rsidRDefault="00246810" w:rsidP="00246810">
      <w:pPr>
        <w:pStyle w:val="Akapitzlist"/>
        <w:numPr>
          <w:ilvl w:val="0"/>
          <w:numId w:val="24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 nabywania i czytania prasy katolickiej. Gazety są na stoliku pod chórem. </w:t>
      </w:r>
    </w:p>
    <w:p w:rsidR="004D4206" w:rsidRPr="004D4206" w:rsidRDefault="004D4206" w:rsidP="004D4206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D4206" w:rsidRPr="004D4206" w:rsidRDefault="004D4206" w:rsidP="004D4206">
      <w:pPr>
        <w:pStyle w:val="Akapitzlist"/>
        <w:numPr>
          <w:ilvl w:val="0"/>
          <w:numId w:val="24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</w:t>
      </w:r>
      <w:r w:rsidRPr="004D420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27 kwietnia o godzinie 18.00 w naszej Parafii będziemy przeżywali kolejny Wieczór Uwielb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ienia. Tym razem naszej modlitwie</w:t>
      </w:r>
      <w:r w:rsidRPr="004D420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będzie towarzyszył znany zespół ewangelizacyjny „Mocni w Duchu”. </w:t>
      </w:r>
    </w:p>
    <w:p w:rsidR="00246810" w:rsidRPr="00BD639E" w:rsidRDefault="00246810" w:rsidP="00246810">
      <w:pPr>
        <w:pStyle w:val="Akapitzlist"/>
        <w:rPr>
          <w:rFonts w:ascii="Palatino Linotype" w:eastAsia="Times New Roman" w:hAnsi="Palatino Linotype" w:cs="Times New Roman"/>
          <w:b/>
          <w:bCs/>
          <w:color w:val="000000"/>
          <w:sz w:val="16"/>
          <w:szCs w:val="16"/>
          <w:lang w:eastAsia="pl-PL"/>
        </w:rPr>
      </w:pPr>
    </w:p>
    <w:p w:rsidR="00246810" w:rsidRPr="006F2B4C" w:rsidRDefault="00246810" w:rsidP="00246810">
      <w:pPr>
        <w:pStyle w:val="Akapitzlist"/>
        <w:numPr>
          <w:ilvl w:val="0"/>
          <w:numId w:val="24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6F2B4C">
        <w:rPr>
          <w:rFonts w:ascii="Palatino Linotype" w:eastAsia="Times New Roman" w:hAnsi="Palatino Linotype" w:cs="Times New Roman"/>
          <w:b/>
          <w:bCs/>
          <w:color w:val="000000"/>
          <w:sz w:val="26"/>
          <w:szCs w:val="26"/>
          <w:lang w:eastAsia="pl-PL"/>
        </w:rPr>
        <w:t>Plan nawiedzeni</w:t>
      </w:r>
      <w:r>
        <w:rPr>
          <w:rFonts w:ascii="Palatino Linotype" w:eastAsia="Times New Roman" w:hAnsi="Palatino Linotype" w:cs="Times New Roman"/>
          <w:b/>
          <w:bCs/>
          <w:color w:val="000000"/>
          <w:sz w:val="26"/>
          <w:szCs w:val="26"/>
          <w:lang w:eastAsia="pl-PL"/>
        </w:rPr>
        <w:t>a</w:t>
      </w:r>
      <w:r w:rsidRPr="006F2B4C">
        <w:rPr>
          <w:rFonts w:ascii="Palatino Linotype" w:eastAsia="Times New Roman" w:hAnsi="Palatino Linotype" w:cs="Times New Roman"/>
          <w:b/>
          <w:bCs/>
          <w:color w:val="000000"/>
          <w:sz w:val="26"/>
          <w:szCs w:val="26"/>
          <w:lang w:eastAsia="pl-PL"/>
        </w:rPr>
        <w:t xml:space="preserve"> relikwii Błogosławionej Rodziny </w:t>
      </w:r>
      <w:proofErr w:type="spellStart"/>
      <w:r w:rsidRPr="006F2B4C">
        <w:rPr>
          <w:rFonts w:ascii="Palatino Linotype" w:eastAsia="Times New Roman" w:hAnsi="Palatino Linotype" w:cs="Times New Roman"/>
          <w:b/>
          <w:bCs/>
          <w:color w:val="000000"/>
          <w:sz w:val="26"/>
          <w:szCs w:val="26"/>
          <w:lang w:eastAsia="pl-PL"/>
        </w:rPr>
        <w:t>Ulmów</w:t>
      </w:r>
      <w:proofErr w:type="spellEnd"/>
      <w:r w:rsidRPr="006F2B4C">
        <w:rPr>
          <w:rFonts w:ascii="Palatino Linotype" w:eastAsia="Times New Roman" w:hAnsi="Palatino Linotype" w:cs="Times New Roman"/>
          <w:b/>
          <w:bCs/>
          <w:color w:val="000000"/>
          <w:sz w:val="26"/>
          <w:szCs w:val="26"/>
          <w:lang w:eastAsia="pl-PL"/>
        </w:rPr>
        <w:t xml:space="preserve"> w Katedrze Sandomierskiej:</w:t>
      </w:r>
      <w:r>
        <w:rPr>
          <w:rFonts w:ascii="Palatino Linotype" w:eastAsia="Times New Roman" w:hAnsi="Palatino Linotype" w:cs="Times New Roman"/>
          <w:b/>
          <w:bCs/>
          <w:color w:val="000000"/>
          <w:sz w:val="26"/>
          <w:szCs w:val="26"/>
          <w:lang w:eastAsia="pl-PL"/>
        </w:rPr>
        <w:t xml:space="preserve"> </w:t>
      </w:r>
      <w:r w:rsidRPr="006F2B4C">
        <w:rPr>
          <w:rFonts w:ascii="Palatino Linotype" w:eastAsia="Times New Roman" w:hAnsi="Palatino Linotype" w:cs="Times New Roman"/>
          <w:b/>
          <w:bCs/>
          <w:color w:val="000000"/>
          <w:sz w:val="26"/>
          <w:szCs w:val="26"/>
          <w:lang w:eastAsia="pl-PL"/>
        </w:rPr>
        <w:t>23.04.2024 r. (wtorek)</w:t>
      </w:r>
    </w:p>
    <w:p w:rsidR="00246810" w:rsidRPr="006F2B4C" w:rsidRDefault="00246810" w:rsidP="00246810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46810" w:rsidRPr="006F2B4C" w:rsidRDefault="00246810" w:rsidP="00246810">
      <w:pPr>
        <w:suppressAutoHyphens w:val="0"/>
        <w:spacing w:line="235" w:lineRule="atLeast"/>
        <w:ind w:left="851" w:hanging="851"/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 xml:space="preserve">            </w:t>
      </w:r>
      <w:r w:rsidRPr="006F2B4C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 xml:space="preserve">16.30 - wprowadzenie relikwii i różaniec w intencji małżeństw i rodzin prowadzony </w:t>
      </w:r>
      <w:r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 xml:space="preserve">  </w:t>
      </w:r>
      <w:r w:rsidRPr="006F2B4C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przez wspólnotę Domowego Kościoła.</w:t>
      </w:r>
    </w:p>
    <w:p w:rsidR="00246810" w:rsidRPr="006F2B4C" w:rsidRDefault="00246810" w:rsidP="00246810">
      <w:pPr>
        <w:suppressAutoHyphens w:val="0"/>
        <w:spacing w:line="235" w:lineRule="atLeast"/>
        <w:ind w:left="851" w:hanging="851"/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 xml:space="preserve">            </w:t>
      </w:r>
      <w:r w:rsidRPr="006F2B4C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 xml:space="preserve">17.00 - Konferencja - "Biblia w rodzinie </w:t>
      </w:r>
      <w:proofErr w:type="spellStart"/>
      <w:r w:rsidRPr="006F2B4C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Ulmów</w:t>
      </w:r>
      <w:proofErr w:type="spellEnd"/>
      <w:r w:rsidRPr="006F2B4C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" – Ks. dr Michał Powęska.</w:t>
      </w:r>
    </w:p>
    <w:p w:rsidR="00246810" w:rsidRPr="006F2B4C" w:rsidRDefault="00246810" w:rsidP="00246810">
      <w:pPr>
        <w:suppressAutoHyphens w:val="0"/>
        <w:spacing w:line="235" w:lineRule="atLeast"/>
        <w:ind w:left="851" w:hanging="851"/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 xml:space="preserve">            </w:t>
      </w:r>
      <w:r w:rsidRPr="006F2B4C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17.30 - Msza święta w intencji małżeństw i rodzin. Po Mszy adoracja relikwii i modlitwa indywidualna.</w:t>
      </w:r>
    </w:p>
    <w:p w:rsidR="00246810" w:rsidRPr="006F2B4C" w:rsidRDefault="00246810" w:rsidP="00246810">
      <w:pPr>
        <w:suppressAutoHyphens w:val="0"/>
        <w:spacing w:line="235" w:lineRule="atLeast"/>
        <w:ind w:left="851" w:hanging="851"/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 xml:space="preserve">             </w:t>
      </w:r>
      <w:r w:rsidRPr="006F2B4C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19.15 – 20.15 - czuwanie modlitewne prowadzone przez Legion Maryi.</w:t>
      </w:r>
    </w:p>
    <w:p w:rsidR="00246810" w:rsidRPr="006F2B4C" w:rsidRDefault="00246810" w:rsidP="00246810">
      <w:pPr>
        <w:suppressAutoHyphens w:val="0"/>
        <w:spacing w:line="235" w:lineRule="atLeast"/>
        <w:ind w:left="851" w:hanging="851"/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 xml:space="preserve">             </w:t>
      </w:r>
      <w:r w:rsidRPr="006F2B4C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20.15-21.00 - czuwanie modlitewne z Rodzinami prowadzone przez młodzież ze Szkoły Katolickiej im. Św. Jadwigi Królowej w Sandomierzu zakończone Apelem Jasnogórskim.</w:t>
      </w:r>
    </w:p>
    <w:p w:rsidR="00246810" w:rsidRPr="006F2B4C" w:rsidRDefault="00246810" w:rsidP="00246810">
      <w:pPr>
        <w:suppressAutoHyphens w:val="0"/>
        <w:spacing w:line="235" w:lineRule="atLeast"/>
        <w:ind w:left="709"/>
        <w:rPr>
          <w:rFonts w:ascii="Palatino Linotype" w:eastAsia="Times New Roman" w:hAnsi="Palatino Linotype" w:cs="Calibri"/>
          <w:color w:val="000000"/>
          <w:sz w:val="26"/>
          <w:szCs w:val="26"/>
          <w:lang w:eastAsia="pl-PL"/>
        </w:rPr>
      </w:pPr>
      <w:r w:rsidRPr="006F2B4C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 W czasie peregrynacj</w:t>
      </w:r>
      <w:r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i</w:t>
      </w:r>
      <w:r w:rsidRPr="006F2B4C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 xml:space="preserve"> będzie można nabyć publikacje na temat Błogosławionej </w:t>
      </w:r>
      <w:r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 xml:space="preserve"> </w:t>
      </w:r>
      <w:r w:rsidRPr="006F2B4C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 xml:space="preserve">rodziny </w:t>
      </w:r>
      <w:proofErr w:type="spellStart"/>
      <w:r w:rsidRPr="006F2B4C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Ulmów</w:t>
      </w:r>
      <w:proofErr w:type="spellEnd"/>
      <w:r w:rsidRPr="006F2B4C"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.</w:t>
      </w:r>
    </w:p>
    <w:p w:rsidR="00246810" w:rsidRDefault="00246810" w:rsidP="00246810">
      <w:pPr>
        <w:pStyle w:val="Akapitzlist"/>
        <w:numPr>
          <w:ilvl w:val="0"/>
          <w:numId w:val="24"/>
        </w:numPr>
        <w:spacing w:after="0" w:line="0" w:lineRule="atLeast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parafii, za wszelką pomoc. Wszystkim życzymy błogosławionej Niedzieli.</w:t>
      </w:r>
    </w:p>
    <w:p w:rsidR="00F704E2" w:rsidRPr="00627202" w:rsidRDefault="00F704E2" w:rsidP="00627202"/>
    <w:sectPr w:rsidR="00F704E2" w:rsidRPr="00627202" w:rsidSect="0013799F">
      <w:pgSz w:w="11906" w:h="16838"/>
      <w:pgMar w:top="720" w:right="720" w:bottom="720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4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6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0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9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B7D90"/>
    <w:rsid w:val="001F0621"/>
    <w:rsid w:val="00246810"/>
    <w:rsid w:val="002A3C2D"/>
    <w:rsid w:val="002E2C5F"/>
    <w:rsid w:val="0031101C"/>
    <w:rsid w:val="00350B2D"/>
    <w:rsid w:val="00366D9F"/>
    <w:rsid w:val="00390F53"/>
    <w:rsid w:val="00401DCE"/>
    <w:rsid w:val="004D4206"/>
    <w:rsid w:val="005228F7"/>
    <w:rsid w:val="00627202"/>
    <w:rsid w:val="00701AC1"/>
    <w:rsid w:val="007138B5"/>
    <w:rsid w:val="007773AF"/>
    <w:rsid w:val="007945D8"/>
    <w:rsid w:val="00874049"/>
    <w:rsid w:val="009238AE"/>
    <w:rsid w:val="00987765"/>
    <w:rsid w:val="00A733FC"/>
    <w:rsid w:val="00AB23CB"/>
    <w:rsid w:val="00B9669D"/>
    <w:rsid w:val="00BE605E"/>
    <w:rsid w:val="00C66BEA"/>
    <w:rsid w:val="00DA4EE3"/>
    <w:rsid w:val="00EA4983"/>
    <w:rsid w:val="00EF7A1D"/>
    <w:rsid w:val="00F366C0"/>
    <w:rsid w:val="00F56835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295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56</cp:revision>
  <cp:lastPrinted>2024-04-20T16:41:00Z</cp:lastPrinted>
  <dcterms:created xsi:type="dcterms:W3CDTF">2023-10-16T16:46:00Z</dcterms:created>
  <dcterms:modified xsi:type="dcterms:W3CDTF">2024-04-20T16:41:00Z</dcterms:modified>
</cp:coreProperties>
</file>