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01" w:rsidRDefault="00F37501" w:rsidP="00F37501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V Niedziela Wielkanocna – Rok B</w:t>
      </w:r>
    </w:p>
    <w:p w:rsidR="00F37501" w:rsidRDefault="00F37501" w:rsidP="00F37501">
      <w:pPr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37501" w:rsidRDefault="00F37501" w:rsidP="00F37501">
      <w:pPr>
        <w:pStyle w:val="Akapitzlist"/>
        <w:numPr>
          <w:ilvl w:val="0"/>
          <w:numId w:val="26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Nabożeństwa majowe w niedziele, święta i dni powszednie o godz.17.30</w:t>
      </w:r>
    </w:p>
    <w:p w:rsidR="00F37501" w:rsidRPr="00F37501" w:rsidRDefault="00F37501" w:rsidP="00F37501">
      <w:pPr>
        <w:pStyle w:val="Akapitzlist"/>
        <w:spacing w:after="0" w:line="0" w:lineRule="atLea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F37501" w:rsidRPr="00F37501" w:rsidRDefault="00F37501" w:rsidP="00F37501">
      <w:pPr>
        <w:pStyle w:val="Akapitzlist"/>
        <w:numPr>
          <w:ilvl w:val="0"/>
          <w:numId w:val="26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37501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Sakrament Bierzmowania naszej młodzieży z parafii,  udzieli ks. bp Ordynariusz jutro o godz. 18.00.</w:t>
      </w:r>
      <w:r w:rsidRPr="00F37501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  <w:r w:rsidRPr="00F37501">
        <w:rPr>
          <w:rFonts w:ascii="Palatino Linotype" w:hAnsi="Palatino Linotype" w:cs="Times New Roman"/>
          <w:sz w:val="26"/>
          <w:szCs w:val="26"/>
        </w:rPr>
        <w:t>Dziękujemy rodzicom i młodzieży, która przyjmie jutro Sakrament Bierzmowania za złożoną ofi</w:t>
      </w:r>
      <w:bookmarkStart w:id="0" w:name="_GoBack"/>
      <w:bookmarkEnd w:id="0"/>
      <w:r w:rsidRPr="00F37501">
        <w:rPr>
          <w:rFonts w:ascii="Palatino Linotype" w:hAnsi="Palatino Linotype" w:cs="Times New Roman"/>
          <w:sz w:val="26"/>
          <w:szCs w:val="26"/>
        </w:rPr>
        <w:t xml:space="preserve">arę na potrzeby parafii w wysokości 1000 złotych. </w:t>
      </w:r>
      <w:r w:rsidRPr="00F37501">
        <w:rPr>
          <w:rFonts w:ascii="Palatino Linotype" w:hAnsi="Palatino Linotype" w:cs="Times New Roman"/>
          <w:sz w:val="26"/>
          <w:szCs w:val="26"/>
        </w:rPr>
        <w:t>Za złożoną ofiarę zostały zakupione szaty liturgiczne i naczynie liturgiczne</w:t>
      </w:r>
      <w:r w:rsidRPr="00F3750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7501" w:rsidRPr="00F37501" w:rsidRDefault="00F37501" w:rsidP="00F37501">
      <w:pPr>
        <w:spacing w:after="0" w:line="0" w:lineRule="atLea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F37501" w:rsidRDefault="00F37501" w:rsidP="00F37501">
      <w:pPr>
        <w:pStyle w:val="HTML-wstpniesformatowany"/>
        <w:numPr>
          <w:ilvl w:val="0"/>
          <w:numId w:val="26"/>
        </w:numPr>
        <w:tabs>
          <w:tab w:val="clear" w:pos="0"/>
        </w:tabs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Pielgrzymka Krucjaty Wyzwolenia Człowieka do sanktuarium św. Józefa w Nisku, która odbędzie się 1 maja. Program jest następujący: 9:30 Zawiązanie wspólnoty, konferencja i świadectwa; 12:00 Msza Święta; 14:30 Godzina odpowiedzialności i misji.</w:t>
      </w:r>
    </w:p>
    <w:p w:rsidR="00F37501" w:rsidRPr="00F37501" w:rsidRDefault="00F37501" w:rsidP="00F37501">
      <w:pPr>
        <w:pStyle w:val="HTML-wstpniesformatowany"/>
        <w:rPr>
          <w:rFonts w:ascii="Palatino Linotype" w:hAnsi="Palatino Linotype"/>
          <w:sz w:val="10"/>
          <w:szCs w:val="10"/>
        </w:rPr>
      </w:pPr>
    </w:p>
    <w:p w:rsidR="00F37501" w:rsidRDefault="00F37501" w:rsidP="00F37501">
      <w:pPr>
        <w:pStyle w:val="HTML-wstpniesformatowany"/>
        <w:numPr>
          <w:ilvl w:val="0"/>
          <w:numId w:val="26"/>
        </w:numPr>
        <w:tabs>
          <w:tab w:val="clear" w:pos="0"/>
        </w:tabs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Nowa inicjatywa duszpasterska - w kościele seminaryjnym św. Michała w Sandomierzu, codziennie w maju o godz. 20.30. Majówka dla zabieganych.</w:t>
      </w:r>
    </w:p>
    <w:p w:rsidR="00F37501" w:rsidRPr="00F37501" w:rsidRDefault="00F37501" w:rsidP="00F37501">
      <w:pPr>
        <w:pStyle w:val="HTML-wstpniesformatowany"/>
        <w:ind w:left="720"/>
        <w:rPr>
          <w:rFonts w:ascii="Palatino Linotype" w:hAnsi="Palatino Linotype"/>
          <w:sz w:val="10"/>
          <w:szCs w:val="10"/>
        </w:rPr>
      </w:pPr>
    </w:p>
    <w:p w:rsidR="00F37501" w:rsidRPr="00F37501" w:rsidRDefault="00F37501" w:rsidP="00F37501">
      <w:pPr>
        <w:pStyle w:val="HTML-wstpniesformatowany"/>
        <w:numPr>
          <w:ilvl w:val="0"/>
          <w:numId w:val="26"/>
        </w:numPr>
        <w:tabs>
          <w:tab w:val="clear" w:pos="0"/>
        </w:tabs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Dnia 4 maja w Sandomierzu organizowany jest Diecezjalny Dzień</w:t>
      </w:r>
      <w:r>
        <w:rPr>
          <w:rFonts w:ascii="Palatino Linotype" w:hAnsi="Palatino Linotype"/>
          <w:sz w:val="26"/>
          <w:szCs w:val="26"/>
        </w:rPr>
        <w:t xml:space="preserve"> </w:t>
      </w:r>
      <w:r w:rsidRPr="00F37501">
        <w:rPr>
          <w:rFonts w:ascii="Palatino Linotype" w:hAnsi="Palatino Linotype"/>
          <w:sz w:val="26"/>
          <w:szCs w:val="26"/>
        </w:rPr>
        <w:t>Strażaka. Msza św. w katedrze , następnie przemarsz na sandomierski bulwar i dalsza część świętowania.</w:t>
      </w:r>
    </w:p>
    <w:p w:rsidR="00F37501" w:rsidRPr="00F37501" w:rsidRDefault="00F37501" w:rsidP="00F37501">
      <w:pPr>
        <w:pStyle w:val="HTML-wstpniesformatowany"/>
        <w:ind w:left="360"/>
        <w:rPr>
          <w:rFonts w:ascii="Palatino Linotype" w:hAnsi="Palatino Linotype"/>
          <w:sz w:val="10"/>
          <w:szCs w:val="10"/>
        </w:rPr>
      </w:pPr>
    </w:p>
    <w:p w:rsidR="00F37501" w:rsidRDefault="00F37501" w:rsidP="00F37501">
      <w:pPr>
        <w:pStyle w:val="HTML-wstpniesformatowany"/>
        <w:numPr>
          <w:ilvl w:val="0"/>
          <w:numId w:val="26"/>
        </w:numPr>
        <w:tabs>
          <w:tab w:val="clear" w:pos="0"/>
        </w:tabs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Przypominamy, że dnia 11 maja w Sulisławicach organizowany jest Dzień Skupienia dla rolników, sadowników, ogrodników oraz ich rodzin. Informacje  na plakacie</w:t>
      </w:r>
    </w:p>
    <w:p w:rsidR="00F37501" w:rsidRDefault="00F37501" w:rsidP="00F37501">
      <w:pPr>
        <w:pStyle w:val="Akapitzlist"/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37501" w:rsidRDefault="00F37501" w:rsidP="00F37501">
      <w:pPr>
        <w:pStyle w:val="Akapitzlist"/>
        <w:numPr>
          <w:ilvl w:val="0"/>
          <w:numId w:val="26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środę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– 1 maja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tzw. Dzień Otwartej Furty w Wyższym Seminarium Duchownym w Sandomierzu, które zaprasza do udziału w tym wydarzeniu dzieci i młodzież z całej diecezji. Na program składają się Msza św. o godz. 10.30  i także niespodzianki, atrakcje i zabawy dla uczestników. Więcej informacji na plakacie w parafialnej gablocie.</w:t>
      </w:r>
    </w:p>
    <w:p w:rsidR="00F37501" w:rsidRPr="00F37501" w:rsidRDefault="00F37501" w:rsidP="00F37501">
      <w:pPr>
        <w:pStyle w:val="Akapitzlist"/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F37501" w:rsidRDefault="00F37501" w:rsidP="00F37501">
      <w:pPr>
        <w:pStyle w:val="Akapitzlist"/>
        <w:numPr>
          <w:ilvl w:val="0"/>
          <w:numId w:val="26"/>
        </w:numPr>
        <w:spacing w:after="0" w:line="0" w:lineRule="atLeast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piątek - 3 maja br. Uroczystość NMP Królowej Polski – niedzielny porządek Mszy św. w naszym kościele.</w:t>
      </w:r>
    </w:p>
    <w:p w:rsidR="00F37501" w:rsidRPr="00F37501" w:rsidRDefault="00F37501" w:rsidP="00F37501">
      <w:pPr>
        <w:pStyle w:val="Akapitzlist"/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F37501" w:rsidRDefault="00F37501" w:rsidP="00F37501">
      <w:pPr>
        <w:pStyle w:val="Akapitzlist"/>
        <w:numPr>
          <w:ilvl w:val="0"/>
          <w:numId w:val="26"/>
        </w:numPr>
        <w:spacing w:after="0" w:line="0" w:lineRule="atLeast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Pierwszy czwartek,  piątek i Pierwsza sobota miesiąca. W Pierwszy Piątek miesiąca, spowiedź w tym dniu od godz. 17.30 W najbliższą sobotę o godz. 16.45. – nabożeństwo Różańcowe poprowadzi Legion Maryi z naszej parafii.</w:t>
      </w:r>
    </w:p>
    <w:p w:rsidR="00F37501" w:rsidRPr="00F37501" w:rsidRDefault="00F37501" w:rsidP="00F37501">
      <w:pPr>
        <w:shd w:val="clear" w:color="auto" w:fill="FFFFFF"/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F37501" w:rsidRPr="00F37501" w:rsidRDefault="00F37501" w:rsidP="00F37501">
      <w:pPr>
        <w:pStyle w:val="Akapitzlist"/>
        <w:numPr>
          <w:ilvl w:val="0"/>
          <w:numId w:val="26"/>
        </w:numPr>
        <w:spacing w:after="0" w:line="0" w:lineRule="atLeast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przyszłą niedzielę w kościele, pół godziny przed Mszą św. która sprawowana jest o godz.11.15 – adoracja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Najśw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 Sakramentu połączona z modlitwą różańcową, którą poprowadzi Koło Żywego Różańca z naszej parafii i zmiana tajemnic różańcowych. Zapraszamy do  wspólnotowej modlitwy.</w:t>
      </w:r>
    </w:p>
    <w:p w:rsidR="00F37501" w:rsidRPr="00F37501" w:rsidRDefault="00F37501" w:rsidP="00F37501">
      <w:pPr>
        <w:pStyle w:val="Akapitzlist"/>
        <w:rPr>
          <w:rFonts w:ascii="Palatino Linotype" w:hAnsi="Palatino Linotype"/>
          <w:b/>
          <w:color w:val="212529"/>
          <w:sz w:val="10"/>
          <w:szCs w:val="10"/>
          <w:shd w:val="clear" w:color="auto" w:fill="FFFFFF"/>
        </w:rPr>
      </w:pPr>
    </w:p>
    <w:p w:rsidR="00F37501" w:rsidRDefault="00F37501" w:rsidP="00F37501">
      <w:pPr>
        <w:pStyle w:val="Akapitzlist"/>
        <w:numPr>
          <w:ilvl w:val="0"/>
          <w:numId w:val="26"/>
        </w:numPr>
        <w:spacing w:after="0" w:line="0" w:lineRule="atLeast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W </w:t>
      </w:r>
      <w:r>
        <w:rPr>
          <w:rFonts w:ascii="Times New Roman" w:hAnsi="Times New Roman" w:cs="Times New Roman"/>
          <w:sz w:val="28"/>
          <w:szCs w:val="28"/>
        </w:rPr>
        <w:t>dn. 28 lipca – 3 sierpnia 2025 roku odbędzie się w Rzymie Jubileuszowe Spotkanie Młodych z całego świata. Planowany jest wyjazd także z naszej parafii. Szczegółowych informacji udziela ks. Krystian Musiał.</w:t>
      </w:r>
    </w:p>
    <w:p w:rsidR="00F37501" w:rsidRPr="00F37501" w:rsidRDefault="00F37501" w:rsidP="00F37501">
      <w:pPr>
        <w:pStyle w:val="Akapitzlist"/>
        <w:tabs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alatino Linotype" w:hAnsi="Palatino Linotype"/>
          <w:b/>
          <w:color w:val="212529"/>
          <w:sz w:val="10"/>
          <w:szCs w:val="10"/>
          <w:shd w:val="clear" w:color="auto" w:fill="FFFFFF"/>
        </w:rPr>
      </w:pPr>
    </w:p>
    <w:p w:rsidR="00F37501" w:rsidRDefault="00F37501" w:rsidP="00F37501">
      <w:pPr>
        <w:pStyle w:val="Akapitzlist"/>
        <w:numPr>
          <w:ilvl w:val="0"/>
          <w:numId w:val="26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 nabywania i czytania prasy katolickiej. Gazety są na stoliku pod chórem. </w:t>
      </w:r>
    </w:p>
    <w:p w:rsidR="00F37501" w:rsidRPr="00F37501" w:rsidRDefault="00F37501" w:rsidP="00F37501">
      <w:pPr>
        <w:pStyle w:val="Akapitzli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F37501" w:rsidRPr="00F37501" w:rsidRDefault="00F37501" w:rsidP="00F37501">
      <w:pPr>
        <w:pStyle w:val="Akapitzlist"/>
        <w:numPr>
          <w:ilvl w:val="0"/>
          <w:numId w:val="26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F37501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parafii, za wszelką pomoc. Wszystkim życzymy błogosławionej</w:t>
      </w:r>
      <w:r w:rsidRPr="00F37501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</w:t>
      </w:r>
    </w:p>
    <w:sectPr w:rsidR="00F37501" w:rsidRPr="00F37501" w:rsidSect="00F37501">
      <w:pgSz w:w="11906" w:h="16838"/>
      <w:pgMar w:top="510" w:right="720" w:bottom="567" w:left="72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4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6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0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7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B7D90"/>
    <w:rsid w:val="001F0621"/>
    <w:rsid w:val="00246810"/>
    <w:rsid w:val="002A3C2D"/>
    <w:rsid w:val="002E2C5F"/>
    <w:rsid w:val="0031101C"/>
    <w:rsid w:val="00350B2D"/>
    <w:rsid w:val="00366D9F"/>
    <w:rsid w:val="00390F53"/>
    <w:rsid w:val="00401DCE"/>
    <w:rsid w:val="004D4206"/>
    <w:rsid w:val="005228F7"/>
    <w:rsid w:val="00627202"/>
    <w:rsid w:val="00701AC1"/>
    <w:rsid w:val="007138B5"/>
    <w:rsid w:val="007773AF"/>
    <w:rsid w:val="007945D8"/>
    <w:rsid w:val="007B75FB"/>
    <w:rsid w:val="00874049"/>
    <w:rsid w:val="009238AE"/>
    <w:rsid w:val="00987765"/>
    <w:rsid w:val="00A733FC"/>
    <w:rsid w:val="00AB23CB"/>
    <w:rsid w:val="00B9669D"/>
    <w:rsid w:val="00BE605E"/>
    <w:rsid w:val="00C66BEA"/>
    <w:rsid w:val="00DA4EE3"/>
    <w:rsid w:val="00EA4983"/>
    <w:rsid w:val="00EF7A1D"/>
    <w:rsid w:val="00F366C0"/>
    <w:rsid w:val="00F37501"/>
    <w:rsid w:val="00F56835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59</cp:revision>
  <cp:lastPrinted>2024-04-27T17:19:00Z</cp:lastPrinted>
  <dcterms:created xsi:type="dcterms:W3CDTF">2023-10-16T16:46:00Z</dcterms:created>
  <dcterms:modified xsi:type="dcterms:W3CDTF">2024-04-27T17:19:00Z</dcterms:modified>
</cp:coreProperties>
</file>