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pl-PL"/>
        </w:rPr>
        <w:t>INTENCJE MSZALNE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pl-PL"/>
        </w:rPr>
        <w:t>27 maja – 2 czerwca 2024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tbl>
      <w:tblPr>
        <w:tblStyle w:val="Grigliatabella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3"/>
        <w:gridCol w:w="6798"/>
      </w:tblGrid>
      <w:tr>
        <w:trPr/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PONIEDZIAŁEK, 27 maja</w:t>
            </w:r>
          </w:p>
        </w:tc>
        <w:tc>
          <w:tcPr>
            <w:tcW w:w="6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cs="Times New Roman" w:ascii="Times New Roman" w:hAnsi="Times New Roman"/>
          <w:b/>
          <w:bCs/>
          <w:sz w:val="2"/>
          <w:szCs w:val="2"/>
          <w:lang w:val="pl-PL"/>
        </w:rPr>
      </w:r>
    </w:p>
    <w:tbl>
      <w:tblPr>
        <w:tblStyle w:val="Grigliatabella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9348"/>
      </w:tblGrid>
      <w:tr>
        <w:trPr>
          <w:trHeight w:val="106" w:hRule="atLeast"/>
        </w:trPr>
        <w:tc>
          <w:tcPr>
            <w:tcW w:w="141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6.30</w:t>
            </w:r>
          </w:p>
        </w:tc>
        <w:tc>
          <w:tcPr>
            <w:tcW w:w="9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1. + Bogdana Płodowskiego</w:t>
            </w:r>
          </w:p>
        </w:tc>
      </w:tr>
      <w:tr>
        <w:trPr>
          <w:trHeight w:val="582" w:hRule="atLeast"/>
        </w:trPr>
        <w:tc>
          <w:tcPr>
            <w:tcW w:w="1413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18.00</w:t>
            </w:r>
          </w:p>
        </w:tc>
        <w:tc>
          <w:tcPr>
            <w:tcW w:w="934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 xml:space="preserve">1. + Agnieszkę Pietrusińską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2. + Teresę Nowakowską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l-PL"/>
        </w:rPr>
      </w:r>
    </w:p>
    <w:tbl>
      <w:tblPr>
        <w:tblStyle w:val="Grigliatabella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3"/>
        <w:gridCol w:w="6798"/>
      </w:tblGrid>
      <w:tr>
        <w:trPr/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WTOREK, 28 maja</w:t>
            </w:r>
          </w:p>
        </w:tc>
        <w:tc>
          <w:tcPr>
            <w:tcW w:w="6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cs="Times New Roman" w:ascii="Times New Roman" w:hAnsi="Times New Roman"/>
          <w:b/>
          <w:bCs/>
          <w:sz w:val="2"/>
          <w:szCs w:val="2"/>
          <w:lang w:val="pl-PL"/>
        </w:rPr>
      </w:r>
    </w:p>
    <w:tbl>
      <w:tblPr>
        <w:tblStyle w:val="Grigliatabella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9348"/>
      </w:tblGrid>
      <w:tr>
        <w:trPr>
          <w:trHeight w:val="211" w:hRule="atLeast"/>
        </w:trPr>
        <w:tc>
          <w:tcPr>
            <w:tcW w:w="141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 xml:space="preserve">6.30 </w:t>
            </w:r>
          </w:p>
        </w:tc>
        <w:tc>
          <w:tcPr>
            <w:tcW w:w="9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 xml:space="preserve">1. + Helenę i Franciszka Kucharskich i dusze w czyśćcu cierpiące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2. + Teodorę Woźniak</w:t>
            </w:r>
          </w:p>
        </w:tc>
      </w:tr>
      <w:tr>
        <w:trPr>
          <w:trHeight w:val="455" w:hRule="atLeast"/>
        </w:trPr>
        <w:tc>
          <w:tcPr>
            <w:tcW w:w="1413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18.00</w:t>
            </w:r>
          </w:p>
        </w:tc>
        <w:tc>
          <w:tcPr>
            <w:tcW w:w="934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1. + Agnieszkę Pietrusińską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2. + Bogdana Płodowskiego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l-PL"/>
        </w:rPr>
      </w:r>
    </w:p>
    <w:tbl>
      <w:tblPr>
        <w:tblStyle w:val="Grigliatabella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3"/>
        <w:gridCol w:w="6798"/>
      </w:tblGrid>
      <w:tr>
        <w:trPr/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ŚRODA, 29 maja</w:t>
            </w:r>
          </w:p>
        </w:tc>
        <w:tc>
          <w:tcPr>
            <w:tcW w:w="6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Wspomnienie św. Urszuli Leduchowskiej, dziewicy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cs="Times New Roman" w:ascii="Times New Roman" w:hAnsi="Times New Roman"/>
          <w:b/>
          <w:bCs/>
          <w:sz w:val="2"/>
          <w:szCs w:val="2"/>
          <w:lang w:val="pl-PL"/>
        </w:rPr>
      </w:r>
    </w:p>
    <w:tbl>
      <w:tblPr>
        <w:tblStyle w:val="Grigliatabella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9348"/>
      </w:tblGrid>
      <w:tr>
        <w:trPr>
          <w:trHeight w:val="312" w:hRule="atLeast"/>
        </w:trPr>
        <w:tc>
          <w:tcPr>
            <w:tcW w:w="141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6.30</w:t>
            </w:r>
          </w:p>
        </w:tc>
        <w:tc>
          <w:tcPr>
            <w:tcW w:w="9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1. + Zygmunta Szpernala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2. + Teodorę Woźniak</w:t>
            </w:r>
          </w:p>
        </w:tc>
      </w:tr>
      <w:tr>
        <w:trPr>
          <w:trHeight w:val="582" w:hRule="atLeast"/>
        </w:trPr>
        <w:tc>
          <w:tcPr>
            <w:tcW w:w="1413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18.00</w:t>
            </w:r>
          </w:p>
        </w:tc>
        <w:tc>
          <w:tcPr>
            <w:tcW w:w="934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1. + Ryszarda Kubickiego 16 rocz. śm., Stanisława Niewiadomskiego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2. + Elżbietę Socha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l-PL"/>
        </w:rPr>
      </w:r>
    </w:p>
    <w:tbl>
      <w:tblPr>
        <w:tblStyle w:val="Grigliatabella"/>
        <w:tblW w:w="109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10"/>
        <w:gridCol w:w="6798"/>
      </w:tblGrid>
      <w:tr>
        <w:trPr/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CZWARTEK, 30 maja</w:t>
            </w:r>
          </w:p>
        </w:tc>
        <w:tc>
          <w:tcPr>
            <w:tcW w:w="6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3585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2"/>
                <w:sz w:val="24"/>
                <w:szCs w:val="24"/>
                <w:lang w:val="pl-PL" w:eastAsia="en-US" w:bidi="ar-SA"/>
              </w:rPr>
              <w:t>Uroczystość Najświę</w:t>
            </w: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2"/>
                <w:sz w:val="24"/>
                <w:szCs w:val="24"/>
                <w:lang w:val="pl-PL" w:eastAsia="en-US" w:bidi="ar-SA"/>
              </w:rPr>
              <w:t>t</w:t>
            </w: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2"/>
                <w:sz w:val="24"/>
                <w:szCs w:val="24"/>
                <w:lang w:val="pl-PL" w:eastAsia="en-US" w:bidi="ar-SA"/>
              </w:rPr>
              <w:t xml:space="preserve">szego Ciała i Krwi Chrystusa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cs="Times New Roman" w:ascii="Times New Roman" w:hAnsi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9348"/>
      </w:tblGrid>
      <w:tr>
        <w:trPr>
          <w:trHeight w:val="70" w:hRule="atLeast"/>
        </w:trPr>
        <w:tc>
          <w:tcPr>
            <w:tcW w:w="141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7.30</w:t>
            </w:r>
          </w:p>
        </w:tc>
        <w:tc>
          <w:tcPr>
            <w:tcW w:w="9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1. + Urszulę i Janusza Masztalerzów i zm. z ich rodzin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2. + Stanisława Łukasiewicza</w:t>
            </w:r>
          </w:p>
        </w:tc>
      </w:tr>
      <w:tr>
        <w:trPr>
          <w:trHeight w:val="614" w:hRule="atLeast"/>
        </w:trPr>
        <w:tc>
          <w:tcPr>
            <w:tcW w:w="141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9.30</w:t>
            </w:r>
          </w:p>
        </w:tc>
        <w:tc>
          <w:tcPr>
            <w:tcW w:w="934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 xml:space="preserve">1. Za parafian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 xml:space="preserve">2. + Mieczysława Marchewkę, Mariannę, Walentego Michalskich, zm. z rodz. Michalskich, Trojanowskich i Marchewków </w:t>
            </w:r>
          </w:p>
        </w:tc>
      </w:tr>
      <w:tr>
        <w:trPr>
          <w:trHeight w:val="362" w:hRule="atLeast"/>
        </w:trPr>
        <w:tc>
          <w:tcPr>
            <w:tcW w:w="1413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18.00</w:t>
            </w:r>
          </w:p>
        </w:tc>
        <w:tc>
          <w:tcPr>
            <w:tcW w:w="934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 xml:space="preserve">1. + Stawomira, Kazimierę, Stanisława Rykowskich, Stefania, Adama Osuchów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l-PL"/>
        </w:rPr>
      </w:r>
    </w:p>
    <w:tbl>
      <w:tblPr>
        <w:tblStyle w:val="Grigliatabella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5"/>
        <w:gridCol w:w="6656"/>
      </w:tblGrid>
      <w:tr>
        <w:trPr/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PIĄTEK, 31 maja</w:t>
              <w:tab/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Święto Nawiedzenia NMP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cs="Times New Roman" w:ascii="Times New Roman" w:hAnsi="Times New Roman"/>
          <w:b/>
          <w:bCs/>
          <w:sz w:val="2"/>
          <w:szCs w:val="2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cs="Times New Roman" w:ascii="Times New Roman" w:hAnsi="Times New Roman"/>
          <w:b/>
          <w:bCs/>
          <w:sz w:val="2"/>
          <w:szCs w:val="2"/>
          <w:lang w:val="pl-PL"/>
        </w:rPr>
      </w:r>
    </w:p>
    <w:tbl>
      <w:tblPr>
        <w:tblStyle w:val="Grigliatabella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9348"/>
      </w:tblGrid>
      <w:tr>
        <w:trPr>
          <w:trHeight w:val="562" w:hRule="atLeast"/>
        </w:trPr>
        <w:tc>
          <w:tcPr>
            <w:tcW w:w="141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6.30</w:t>
            </w:r>
          </w:p>
        </w:tc>
        <w:tc>
          <w:tcPr>
            <w:tcW w:w="9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1. + Barbarę i Mieczysława Bryłów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2. + Teodorę Woźniak</w:t>
            </w:r>
          </w:p>
        </w:tc>
      </w:tr>
      <w:tr>
        <w:trPr>
          <w:trHeight w:val="582" w:hRule="atLeast"/>
        </w:trPr>
        <w:tc>
          <w:tcPr>
            <w:tcW w:w="1413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18.00</w:t>
            </w:r>
          </w:p>
        </w:tc>
        <w:tc>
          <w:tcPr>
            <w:tcW w:w="934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1. + Bogdana Płodowskiego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 xml:space="preserve">2. + Stanisławę i Henryka Krakowiaków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l-PL"/>
        </w:rPr>
      </w:r>
    </w:p>
    <w:tbl>
      <w:tblPr>
        <w:tblStyle w:val="Grigliatabella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5"/>
        <w:gridCol w:w="6656"/>
      </w:tblGrid>
      <w:tr>
        <w:trPr/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SOBOTA, 1 czerwca</w:t>
              <w:tab/>
            </w: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Wspomnienie św. Justyna, męczennika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I Sobota miesiąca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cs="Times New Roman" w:ascii="Times New Roman" w:hAnsi="Times New Roman"/>
          <w:b/>
          <w:bCs/>
          <w:sz w:val="2"/>
          <w:szCs w:val="2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cs="Times New Roman" w:ascii="Times New Roman" w:hAnsi="Times New Roman"/>
          <w:b/>
          <w:bCs/>
          <w:sz w:val="2"/>
          <w:szCs w:val="2"/>
          <w:lang w:val="pl-PL"/>
        </w:rPr>
      </w:r>
    </w:p>
    <w:tbl>
      <w:tblPr>
        <w:tblStyle w:val="Grigliatabella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9348"/>
      </w:tblGrid>
      <w:tr>
        <w:trPr>
          <w:trHeight w:val="297" w:hRule="atLeast"/>
        </w:trPr>
        <w:tc>
          <w:tcPr>
            <w:tcW w:w="1413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6.30</w:t>
            </w:r>
          </w:p>
        </w:tc>
        <w:tc>
          <w:tcPr>
            <w:tcW w:w="9348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 xml:space="preserve">1. + Teodozję i Zdzisława, zm. z rodz. i dusze w czyśćcu cierpiące </w:t>
            </w:r>
          </w:p>
        </w:tc>
      </w:tr>
      <w:tr>
        <w:trPr>
          <w:trHeight w:val="254" w:hRule="atLeast"/>
        </w:trPr>
        <w:tc>
          <w:tcPr>
            <w:tcW w:w="1413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12.00</w:t>
            </w:r>
          </w:p>
        </w:tc>
        <w:tc>
          <w:tcPr>
            <w:tcW w:w="934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Msza Święta Apostolatu „Margaretka”</w:t>
            </w:r>
          </w:p>
        </w:tc>
      </w:tr>
      <w:tr>
        <w:trPr>
          <w:trHeight w:val="582" w:hRule="atLeast"/>
        </w:trPr>
        <w:tc>
          <w:tcPr>
            <w:tcW w:w="1413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18.00</w:t>
            </w:r>
          </w:p>
        </w:tc>
        <w:tc>
          <w:tcPr>
            <w:tcW w:w="9348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1. LM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 xml:space="preserve">2. + Agnieszkę Pietrusińską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l-PL"/>
        </w:rPr>
      </w:r>
    </w:p>
    <w:tbl>
      <w:tblPr>
        <w:tblStyle w:val="Grigliatabella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3"/>
        <w:gridCol w:w="6798"/>
      </w:tblGrid>
      <w:tr>
        <w:trPr/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 xml:space="preserve">NIEDZIELA, 2 czerwca </w:t>
            </w:r>
          </w:p>
        </w:tc>
        <w:tc>
          <w:tcPr>
            <w:tcW w:w="6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2"/>
                <w:sz w:val="24"/>
                <w:szCs w:val="24"/>
                <w:lang w:val="pl-PL" w:eastAsia="en-US" w:bidi="ar-SA"/>
              </w:rPr>
              <w:t>IX Niedziela Zwykła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cs="Times New Roman" w:ascii="Times New Roman" w:hAnsi="Times New Roman"/>
          <w:b/>
          <w:bCs/>
          <w:sz w:val="2"/>
          <w:szCs w:val="2"/>
          <w:lang w:val="pl-PL"/>
        </w:rPr>
      </w:r>
    </w:p>
    <w:tbl>
      <w:tblPr>
        <w:tblStyle w:val="Grigliatabella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9348"/>
      </w:tblGrid>
      <w:tr>
        <w:trPr/>
        <w:tc>
          <w:tcPr>
            <w:tcW w:w="1413" w:type="dxa"/>
            <w:tcBorders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7.30</w:t>
            </w:r>
          </w:p>
        </w:tc>
        <w:tc>
          <w:tcPr>
            <w:tcW w:w="9348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+ Mieczysława, Helenę, Jana Wnuków, Stanisława, Katarzynę Wyrzykowskich, Tadeusza Judę, Piotra Bogdańskiego</w:t>
            </w:r>
          </w:p>
        </w:tc>
      </w:tr>
      <w:tr>
        <w:trPr/>
        <w:tc>
          <w:tcPr>
            <w:tcW w:w="141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9.30</w:t>
            </w:r>
          </w:p>
        </w:tc>
        <w:tc>
          <w:tcPr>
            <w:tcW w:w="934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+ Tomasza Szyprowskiego</w:t>
            </w:r>
          </w:p>
        </w:tc>
      </w:tr>
      <w:tr>
        <w:trPr/>
        <w:tc>
          <w:tcPr>
            <w:tcW w:w="141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11.15</w:t>
            </w:r>
          </w:p>
        </w:tc>
        <w:tc>
          <w:tcPr>
            <w:tcW w:w="934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K.Z.R. od Rózy z Milczan</w:t>
            </w:r>
          </w:p>
        </w:tc>
      </w:tr>
      <w:tr>
        <w:trPr/>
        <w:tc>
          <w:tcPr>
            <w:tcW w:w="141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12.30</w:t>
            </w:r>
          </w:p>
        </w:tc>
        <w:tc>
          <w:tcPr>
            <w:tcW w:w="934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ROCZNICA PIERWSZEJ KOMUNII ŚWIĘTEJ</w:t>
            </w:r>
          </w:p>
        </w:tc>
      </w:tr>
      <w:tr>
        <w:trPr/>
        <w:tc>
          <w:tcPr>
            <w:tcW w:w="141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pl-PL" w:eastAsia="en-US" w:bidi="ar-SA"/>
              </w:rPr>
              <w:t>18.00</w:t>
            </w:r>
          </w:p>
        </w:tc>
        <w:tc>
          <w:tcPr>
            <w:tcW w:w="934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pl-PL" w:eastAsia="en-US" w:bidi="ar-SA"/>
              </w:rPr>
              <w:t>Za parafian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l-PL"/>
        </w:rPr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t-CH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notadichiusuraCarattere" w:customStyle="1">
    <w:name w:val="Testo nota di chiusura Carattere"/>
    <w:basedOn w:val="DefaultParagraphFont"/>
    <w:link w:val="EndnoteText"/>
    <w:uiPriority w:val="99"/>
    <w:semiHidden/>
    <w:qFormat/>
    <w:rsid w:val="004807a2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807a2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dnoteText">
    <w:name w:val="Endnote Text"/>
    <w:basedOn w:val="Normal"/>
    <w:link w:val="TestonotadichiusuraCarattere"/>
    <w:uiPriority w:val="99"/>
    <w:semiHidden/>
    <w:unhideWhenUsed/>
    <w:rsid w:val="004807a2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76678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Application>LibreOffice/7.6.6.3$Linux_X86_64 LibreOffice_project/60$Build-3</Application>
  <AppVersion>15.0000</AppVersion>
  <Pages>1</Pages>
  <Words>238</Words>
  <Characters>1324</Characters>
  <CharactersWithSpaces>1513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2023-09-09T08:57:00Z</dcterms:created>
  <dc:creator>Krystian Musial</dc:creator>
  <dc:description/>
  <dc:language>en-GB</dc:language>
  <cp:lastModifiedBy/>
  <cp:lastPrinted>2024-05-04T05:11:00Z</cp:lastPrinted>
  <dcterms:modified xsi:type="dcterms:W3CDTF">2024-05-25T20:53:58Z</dcterms:modified>
  <cp:revision>496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