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94" w:rsidRDefault="00447994" w:rsidP="00447994">
      <w:pPr>
        <w:spacing w:after="0" w:line="0" w:lineRule="atLeast"/>
        <w:ind w:left="360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XXIII Niedziela Zwykła        ROK B</w:t>
      </w:r>
    </w:p>
    <w:p w:rsidR="00447994" w:rsidRDefault="00447994" w:rsidP="00447994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47994" w:rsidRDefault="00447994" w:rsidP="00447994">
      <w:pPr>
        <w:pStyle w:val="Akapitzlist"/>
        <w:numPr>
          <w:ilvl w:val="0"/>
          <w:numId w:val="41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sobotę 14 września przeżywać będziemy doroczny odpust parafialny. Msze św. w tym dniu sprawowane będą o godz. 6.30, 9.00 i 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18.00 – uroczysta Msza św. odpustowa z udziałem kapłanów z dekanatu.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Uroczystą Mszę Św. odpustową poprzedzi o godz.17.15, występ 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 xml:space="preserve">Chóru i Orkiestry kameralnej – </w:t>
      </w:r>
      <w:proofErr w:type="spellStart"/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Jubileum</w:t>
      </w:r>
      <w:proofErr w:type="spellEnd"/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 xml:space="preserve"> – z parafii p.w. Wieczerzy Pańskiej z Lublina.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Zapraszamy parafian i gości do udziału w uroczystościach odpustowych już od wspomnianej godz. 17.15 </w:t>
      </w:r>
    </w:p>
    <w:p w:rsidR="00447994" w:rsidRPr="00447994" w:rsidRDefault="00447994" w:rsidP="00447994">
      <w:pPr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47994" w:rsidRDefault="00447994" w:rsidP="00447994">
      <w:pPr>
        <w:pStyle w:val="Akapitzlist"/>
        <w:numPr>
          <w:ilvl w:val="0"/>
          <w:numId w:val="41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parafianom, Panom: Wacławowi Miszczakowi i Leszkowi Czajce za  wykonanie nowego daszku nad studnią przed kościołem parafialnym i renowację pokrywy na studni. Poprzednia konstrukcja spróchniała. Trzeba było zrobić zdecydowanie trwalszą i ładniejszą konstrukcję. Bardzo dziękujemy. Bóg zapłać.</w:t>
      </w:r>
    </w:p>
    <w:p w:rsidR="00447994" w:rsidRPr="00447994" w:rsidRDefault="00447994" w:rsidP="00447994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</w:p>
    <w:p w:rsidR="00447994" w:rsidRDefault="00447994" w:rsidP="00447994">
      <w:pPr>
        <w:pStyle w:val="Akapitzlist"/>
        <w:numPr>
          <w:ilvl w:val="0"/>
          <w:numId w:val="41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Dnia 14 września w kościele seminaryjnym pw. św. Michała Archanioła o godz. 9.00 odbędzie się Msza św. w intencji kobiet sprawowana przez Biskupa Sandomierskiego Krzysztofa Nitkiewicza oraz bp. Wisława Szlachetkę, odpowiedzialnego za duszpasterstwo kobiet.</w:t>
      </w:r>
    </w:p>
    <w:p w:rsidR="00447994" w:rsidRDefault="00447994" w:rsidP="00447994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Szczegóły w załączniku w gablocie.</w:t>
      </w:r>
    </w:p>
    <w:p w:rsidR="00447994" w:rsidRPr="00447994" w:rsidRDefault="00447994" w:rsidP="00447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jc w:val="lef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447994" w:rsidRDefault="00447994" w:rsidP="00447994">
      <w:pPr>
        <w:pStyle w:val="Akapitzlist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W piątek - 13 września w Klasztorze Braci Mniejszych Kapucynów w Rozwadowie odbędzie się spotkanie trzeźwiejących alkoholików. Początek o godz. 15.00. Zachęcamy do udziału w nim osoby zainteresowane i chętne do współpracy w tego rodzaju duszpasterstwie. </w:t>
      </w:r>
    </w:p>
    <w:p w:rsidR="00447994" w:rsidRPr="00447994" w:rsidRDefault="00447994" w:rsidP="00447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360"/>
        <w:jc w:val="lef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447994" w:rsidRDefault="00447994" w:rsidP="00447994">
      <w:pPr>
        <w:pStyle w:val="Akapitzlist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 Parafii Św. Stanisława BM w Ostrowcu Św./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Denkowie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odbędą się rekolekcje pt. „W ciemno ze światłem, czyli jak nie stracić wiary", organizowane przez Parafię Św. Stanisława i Domowy Kościół dla rodzin i młodzieży z okazji Roku Rodziny. Rekolekcje poprowadzi o. Tomasz Nowak OP - duszpasterz w Lednicy. Rekolekcje odbędą się w dniach 10 - 12 września br. godz. 18.00.  W dniach 11-12 września na godz. 16.00 w sposób szczególny zaproszona jest młodzież.</w:t>
      </w:r>
    </w:p>
    <w:p w:rsidR="00447994" w:rsidRPr="00447994" w:rsidRDefault="00447994" w:rsidP="00447994">
      <w:pPr>
        <w:pStyle w:val="Akapitzli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47994" w:rsidRDefault="00447994" w:rsidP="00447994">
      <w:pPr>
        <w:pStyle w:val="Akapitzlist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 nabywania i czytania prasy katolickiej. Są czasopisma „ Niedziela”, „Miłujcie się”, „Gość Niedzielny” i „Mały Gość Niedzielny”.</w:t>
      </w:r>
    </w:p>
    <w:p w:rsidR="00447994" w:rsidRPr="00447994" w:rsidRDefault="00447994" w:rsidP="00447994">
      <w:pPr>
        <w:pStyle w:val="Akapitzlis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447994" w:rsidRDefault="00447994" w:rsidP="00447994">
      <w:pPr>
        <w:pStyle w:val="Akapitzlist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Od tego tygodnia Koronka do Bożego Miłosierdzia będzie odmawiana w piątki o godz. 17.45.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Nowenna do MBNP w środę po Mszy świętej wieczorowej.</w:t>
      </w:r>
    </w:p>
    <w:p w:rsidR="00447994" w:rsidRPr="00447994" w:rsidRDefault="00447994" w:rsidP="00447994">
      <w:pPr>
        <w:pStyle w:val="Akapitzlist"/>
        <w:jc w:val="left"/>
        <w:rPr>
          <w:rFonts w:ascii="Palatino Linotype" w:hAnsi="Palatino Linotype" w:cs="Times New Roman"/>
          <w:sz w:val="16"/>
          <w:szCs w:val="16"/>
        </w:rPr>
      </w:pPr>
    </w:p>
    <w:p w:rsidR="00447994" w:rsidRDefault="00447994" w:rsidP="00447994">
      <w:pPr>
        <w:pStyle w:val="Akapitzlist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 w:cs="Times New Roman"/>
          <w:sz w:val="26"/>
          <w:szCs w:val="26"/>
        </w:rPr>
        <w:t xml:space="preserve">Przypominamy, że z Sakramentu spowiedzi w naszej parafii można skorzystać w dni powszednie 30 minut przed Mszą Świętą, w niedziele i święta podczas Mszy Świętej. </w:t>
      </w:r>
    </w:p>
    <w:p w:rsidR="00447994" w:rsidRPr="00447994" w:rsidRDefault="00447994" w:rsidP="00447994">
      <w:pPr>
        <w:pStyle w:val="Akapitzlis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447994" w:rsidRDefault="00447994" w:rsidP="00447994">
      <w:pPr>
        <w:pStyle w:val="Akapitzlist"/>
        <w:numPr>
          <w:ilvl w:val="0"/>
          <w:numId w:val="41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Zapraszamy na spotkania duszpasterskie dla dzieci i młodzieży przygotowujących się do przyjęcia sakramentu bierzmowania, pierwszej komunii świętej, oraz przeżywających rocznicę komunii świętej w naszej parafii.</w:t>
      </w:r>
    </w:p>
    <w:p w:rsidR="00447994" w:rsidRDefault="00447994" w:rsidP="00447994">
      <w:pPr>
        <w:spacing w:after="0" w:line="240" w:lineRule="auto"/>
        <w:ind w:left="708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b/>
          <w:bCs/>
          <w:sz w:val="26"/>
          <w:szCs w:val="26"/>
        </w:rPr>
        <w:t>Dzieci pierwszokomunijne</w:t>
      </w:r>
      <w:r>
        <w:rPr>
          <w:rFonts w:ascii="Palatino Linotype" w:hAnsi="Palatino Linotype"/>
          <w:sz w:val="26"/>
          <w:szCs w:val="26"/>
        </w:rPr>
        <w:t xml:space="preserve"> z klas trzecich z rodzicami oraz </w:t>
      </w:r>
      <w:r>
        <w:rPr>
          <w:rFonts w:ascii="Palatino Linotype" w:hAnsi="Palatino Linotype"/>
          <w:b/>
          <w:bCs/>
          <w:sz w:val="26"/>
          <w:szCs w:val="26"/>
        </w:rPr>
        <w:t>dzieci rocznicowe</w:t>
      </w:r>
      <w:r>
        <w:rPr>
          <w:rFonts w:ascii="Palatino Linotype" w:hAnsi="Palatino Linotype"/>
          <w:sz w:val="26"/>
          <w:szCs w:val="26"/>
        </w:rPr>
        <w:t xml:space="preserve"> z klas czwartych z rodzicami zapraszamy na obowiązkowe spotkanie w </w:t>
      </w:r>
      <w:r>
        <w:rPr>
          <w:rFonts w:ascii="Palatino Linotype" w:hAnsi="Palatino Linotype"/>
          <w:b/>
          <w:bCs/>
          <w:sz w:val="26"/>
          <w:szCs w:val="26"/>
        </w:rPr>
        <w:t>niedzielę 15 września</w:t>
      </w:r>
      <w:r>
        <w:rPr>
          <w:rFonts w:ascii="Palatino Linotype" w:hAnsi="Palatino Linotype"/>
          <w:sz w:val="26"/>
          <w:szCs w:val="26"/>
        </w:rPr>
        <w:t>. O godzinie 12:30 Msza święta z kazaniem dla dzieci, a po Mszy świętej spotkanie organizacyjne w kościele.</w:t>
      </w:r>
    </w:p>
    <w:p w:rsidR="00447994" w:rsidRDefault="00447994" w:rsidP="00447994">
      <w:pPr>
        <w:spacing w:after="0" w:line="240" w:lineRule="auto"/>
        <w:ind w:left="708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b/>
          <w:bCs/>
          <w:sz w:val="26"/>
          <w:szCs w:val="26"/>
        </w:rPr>
        <w:lastRenderedPageBreak/>
        <w:t>Kandydatów do bierzmowania</w:t>
      </w:r>
      <w:r>
        <w:rPr>
          <w:rFonts w:ascii="Palatino Linotype" w:hAnsi="Palatino Linotype"/>
          <w:sz w:val="26"/>
          <w:szCs w:val="26"/>
        </w:rPr>
        <w:t xml:space="preserve"> z klas: 6, 7 i 8 oraz ich rodziców zapraszamy na obowiązkowe spotkanie we wspomnienie Świętego Stanisława Kostki, patrona młodzieży we </w:t>
      </w:r>
      <w:r>
        <w:rPr>
          <w:rFonts w:ascii="Palatino Linotype" w:hAnsi="Palatino Linotype"/>
          <w:b/>
          <w:bCs/>
          <w:sz w:val="26"/>
          <w:szCs w:val="26"/>
        </w:rPr>
        <w:t>środę 18 września</w:t>
      </w:r>
      <w:r>
        <w:rPr>
          <w:rFonts w:ascii="Palatino Linotype" w:hAnsi="Palatino Linotype"/>
          <w:sz w:val="26"/>
          <w:szCs w:val="26"/>
        </w:rPr>
        <w:t>. O godzinie 18:00 Msza święta i po Mszy świętej spotkanie w kościele. Pragniemy przypomnieć, że według „Wskazań Episkopatu Polski dotyczących przygotowania do sakramentu bierzmowania”, w naszej parafii przygotowanie młodzieży do sakramentu bierzmowania odbywa się przez 3 lata (w 6, 7 i 8 klasie szkoły podstawowej). Sakrament ten jest udzielany przy końcu 8 klasy.</w:t>
      </w:r>
    </w:p>
    <w:p w:rsidR="00447994" w:rsidRPr="00447994" w:rsidRDefault="00447994" w:rsidP="00447994">
      <w:pPr>
        <w:pStyle w:val="Akapitzlist"/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447994" w:rsidRDefault="00447994" w:rsidP="00447994">
      <w:pPr>
        <w:pStyle w:val="Akapitzlist"/>
        <w:numPr>
          <w:ilvl w:val="0"/>
          <w:numId w:val="41"/>
        </w:numPr>
        <w:spacing w:after="0" w:line="240" w:lineRule="auto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>Spotkania grup duszpasterskich:</w:t>
      </w:r>
    </w:p>
    <w:p w:rsidR="00447994" w:rsidRDefault="00447994" w:rsidP="00447994">
      <w:pPr>
        <w:pStyle w:val="Akapitzlist"/>
        <w:numPr>
          <w:ilvl w:val="0"/>
          <w:numId w:val="42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r w:rsidRPr="00447994">
        <w:rPr>
          <w:rFonts w:ascii="Palatino Linotype" w:hAnsi="Palatino Linotype"/>
          <w:b/>
          <w:sz w:val="26"/>
          <w:szCs w:val="26"/>
        </w:rPr>
        <w:t>Liturgiczna Służba Ołtarza</w:t>
      </w:r>
      <w:r>
        <w:rPr>
          <w:rFonts w:ascii="Palatino Linotype" w:hAnsi="Palatino Linotype"/>
          <w:sz w:val="26"/>
          <w:szCs w:val="26"/>
        </w:rPr>
        <w:t xml:space="preserve"> (ministranci i lektorzy) w piątek – 13 września po Mszy świętej wieczorowej. Prosimy, aby na to spotkanie przyszli wszyscy ministranci. Zapraszamy także nowych chłopców, którzy chcieliby dołączyć do grona LSO. </w:t>
      </w:r>
    </w:p>
    <w:p w:rsidR="00447994" w:rsidRDefault="00447994" w:rsidP="00447994">
      <w:pPr>
        <w:pStyle w:val="Akapitzlist"/>
        <w:numPr>
          <w:ilvl w:val="0"/>
          <w:numId w:val="42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r w:rsidRPr="00447994">
        <w:rPr>
          <w:rFonts w:ascii="Palatino Linotype" w:hAnsi="Palatino Linotype"/>
          <w:b/>
          <w:sz w:val="26"/>
          <w:szCs w:val="26"/>
        </w:rPr>
        <w:t>Legion Maryi</w:t>
      </w:r>
      <w:r>
        <w:rPr>
          <w:rFonts w:ascii="Palatino Linotype" w:hAnsi="Palatino Linotype"/>
          <w:sz w:val="26"/>
          <w:szCs w:val="26"/>
        </w:rPr>
        <w:t xml:space="preserve"> – środa po Mszy świętej wieczorowej. </w:t>
      </w:r>
    </w:p>
    <w:p w:rsidR="00447994" w:rsidRDefault="00447994" w:rsidP="00447994">
      <w:pPr>
        <w:pStyle w:val="Akapitzlist"/>
        <w:numPr>
          <w:ilvl w:val="0"/>
          <w:numId w:val="42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r w:rsidRPr="00447994">
        <w:rPr>
          <w:rFonts w:ascii="Palatino Linotype" w:hAnsi="Palatino Linotype"/>
          <w:b/>
          <w:sz w:val="26"/>
          <w:szCs w:val="26"/>
        </w:rPr>
        <w:t>Krąg biblijny</w:t>
      </w:r>
      <w:r>
        <w:rPr>
          <w:rFonts w:ascii="Palatino Linotype" w:hAnsi="Palatino Linotype"/>
          <w:sz w:val="26"/>
          <w:szCs w:val="26"/>
        </w:rPr>
        <w:t xml:space="preserve"> – termin spotkań zostanie podany w następną niedzielę</w:t>
      </w:r>
    </w:p>
    <w:p w:rsidR="00447994" w:rsidRDefault="00447994" w:rsidP="00447994">
      <w:pPr>
        <w:pStyle w:val="Akapitzlist"/>
        <w:numPr>
          <w:ilvl w:val="0"/>
          <w:numId w:val="42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r w:rsidRPr="00447994">
        <w:rPr>
          <w:rFonts w:ascii="Palatino Linotype" w:hAnsi="Palatino Linotype"/>
          <w:b/>
          <w:sz w:val="26"/>
          <w:szCs w:val="26"/>
        </w:rPr>
        <w:t xml:space="preserve">Wspólnota </w:t>
      </w:r>
      <w:proofErr w:type="spellStart"/>
      <w:r w:rsidRPr="00447994">
        <w:rPr>
          <w:rFonts w:ascii="Palatino Linotype" w:hAnsi="Palatino Linotype"/>
          <w:b/>
          <w:sz w:val="26"/>
          <w:szCs w:val="26"/>
        </w:rPr>
        <w:t>Gaudete</w:t>
      </w:r>
      <w:proofErr w:type="spellEnd"/>
      <w:r>
        <w:rPr>
          <w:rFonts w:ascii="Palatino Linotype" w:hAnsi="Palatino Linotype"/>
          <w:sz w:val="26"/>
          <w:szCs w:val="26"/>
        </w:rPr>
        <w:t xml:space="preserve"> – piątek po Mszy świętej wieczorowej</w:t>
      </w:r>
    </w:p>
    <w:p w:rsidR="00447994" w:rsidRDefault="00447994" w:rsidP="00447994">
      <w:pPr>
        <w:pStyle w:val="Akapitzlist"/>
        <w:numPr>
          <w:ilvl w:val="0"/>
          <w:numId w:val="42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proofErr w:type="spellStart"/>
      <w:r w:rsidRPr="00447994">
        <w:rPr>
          <w:rFonts w:ascii="Palatino Linotype" w:hAnsi="Palatino Linotype"/>
          <w:b/>
          <w:sz w:val="26"/>
          <w:szCs w:val="26"/>
        </w:rPr>
        <w:t>Schola</w:t>
      </w:r>
      <w:proofErr w:type="spellEnd"/>
      <w:r w:rsidRPr="00447994">
        <w:rPr>
          <w:rFonts w:ascii="Palatino Linotype" w:hAnsi="Palatino Linotype"/>
          <w:b/>
          <w:sz w:val="26"/>
          <w:szCs w:val="26"/>
        </w:rPr>
        <w:t xml:space="preserve"> dziecięca</w:t>
      </w:r>
      <w:r>
        <w:rPr>
          <w:rFonts w:ascii="Palatino Linotype" w:hAnsi="Palatino Linotype"/>
          <w:sz w:val="26"/>
          <w:szCs w:val="26"/>
        </w:rPr>
        <w:t xml:space="preserve"> – piątek o godz. 16.30 </w:t>
      </w:r>
    </w:p>
    <w:p w:rsidR="00447994" w:rsidRDefault="00447994" w:rsidP="00447994">
      <w:pPr>
        <w:pStyle w:val="Akapitzli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Zapraszamy także nowe osoby, które chciałyby włączyć się do grup duszpasterskich. </w:t>
      </w:r>
    </w:p>
    <w:p w:rsidR="00447994" w:rsidRPr="00447994" w:rsidRDefault="00447994" w:rsidP="00447994">
      <w:pPr>
        <w:pStyle w:val="Akapitzli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47994" w:rsidRDefault="00447994" w:rsidP="00447994">
      <w:pPr>
        <w:pStyle w:val="Akapitzlist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Niedzieli.</w:t>
      </w:r>
    </w:p>
    <w:p w:rsidR="00F37501" w:rsidRPr="00B0107F" w:rsidRDefault="00F37501" w:rsidP="00B0107F">
      <w:bookmarkStart w:id="0" w:name="_GoBack"/>
      <w:bookmarkEnd w:id="0"/>
    </w:p>
    <w:sectPr w:rsidR="00F37501" w:rsidRPr="00B0107F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8555626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127A189E"/>
    <w:multiLevelType w:val="hybridMultilevel"/>
    <w:tmpl w:val="23AA80A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9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1" w15:restartNumberingAfterBreak="0">
    <w:nsid w:val="273E25DF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23611C8"/>
    <w:multiLevelType w:val="multilevel"/>
    <w:tmpl w:val="F1469E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7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C3625C2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1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A3782"/>
    <w:multiLevelType w:val="hybridMultilevel"/>
    <w:tmpl w:val="6CDCB7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5B477443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30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738E5F06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5059FF"/>
    <w:rsid w:val="005228F7"/>
    <w:rsid w:val="00532B62"/>
    <w:rsid w:val="00627202"/>
    <w:rsid w:val="00701AC1"/>
    <w:rsid w:val="007138B5"/>
    <w:rsid w:val="007773AF"/>
    <w:rsid w:val="007945D8"/>
    <w:rsid w:val="007B75FB"/>
    <w:rsid w:val="00874049"/>
    <w:rsid w:val="008C0434"/>
    <w:rsid w:val="009238AE"/>
    <w:rsid w:val="00982619"/>
    <w:rsid w:val="00987765"/>
    <w:rsid w:val="00A733FC"/>
    <w:rsid w:val="00AB23CB"/>
    <w:rsid w:val="00AF5A8A"/>
    <w:rsid w:val="00B0107F"/>
    <w:rsid w:val="00B9669D"/>
    <w:rsid w:val="00BD29F2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567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94</cp:revision>
  <cp:lastPrinted>2024-09-07T10:51:00Z</cp:lastPrinted>
  <dcterms:created xsi:type="dcterms:W3CDTF">2023-10-16T16:46:00Z</dcterms:created>
  <dcterms:modified xsi:type="dcterms:W3CDTF">2024-09-07T10:52:00Z</dcterms:modified>
</cp:coreProperties>
</file>