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36E" w:rsidRDefault="00E2036E" w:rsidP="00E2036E">
      <w:pPr>
        <w:pStyle w:val="Akapitzlist"/>
        <w:spacing w:after="0" w:line="0" w:lineRule="atLeast"/>
        <w:jc w:val="center"/>
        <w:rPr>
          <w:rFonts w:ascii="Palatino Linotype" w:hAnsi="Palatino Linotype"/>
          <w:b/>
          <w:smallCaps/>
          <w:sz w:val="28"/>
          <w:szCs w:val="28"/>
        </w:rPr>
      </w:pPr>
      <w:r>
        <w:rPr>
          <w:rFonts w:ascii="Palatino Linotype" w:hAnsi="Palatino Linotype"/>
          <w:b/>
          <w:smallCaps/>
          <w:sz w:val="28"/>
          <w:szCs w:val="28"/>
        </w:rPr>
        <w:t>Święto Świętej Rodziny                                                Rok C</w:t>
      </w:r>
    </w:p>
    <w:p w:rsidR="00E2036E" w:rsidRDefault="00E2036E" w:rsidP="00E2036E">
      <w:pPr>
        <w:pStyle w:val="Akapitzlist"/>
        <w:spacing w:after="0"/>
        <w:rPr>
          <w:rFonts w:ascii="Palatino Linotype" w:hAnsi="Palatino Linotype"/>
          <w:sz w:val="16"/>
          <w:szCs w:val="16"/>
        </w:rPr>
      </w:pPr>
    </w:p>
    <w:p w:rsidR="00E2036E" w:rsidRDefault="00E2036E" w:rsidP="00E2036E">
      <w:pPr>
        <w:pStyle w:val="Akapitzlist"/>
        <w:numPr>
          <w:ilvl w:val="0"/>
          <w:numId w:val="2"/>
        </w:numPr>
        <w:spacing w:after="0"/>
        <w:rPr>
          <w:rFonts w:ascii="Palatino Linotype" w:hAnsi="Palatino Linotype"/>
          <w:smallCaps/>
          <w:sz w:val="26"/>
          <w:szCs w:val="26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We wtorek o godz. 18.00 Msza św. na zakończenie roku z uroczystym „Te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Deum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” i błogosławieństwem Najświętszym Sakramentem.</w:t>
      </w:r>
    </w:p>
    <w:p w:rsidR="00E2036E" w:rsidRDefault="00E2036E" w:rsidP="00E2036E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E2036E" w:rsidRDefault="00E2036E" w:rsidP="00E2036E">
      <w:pPr>
        <w:pStyle w:val="Akapitzlist"/>
        <w:numPr>
          <w:ilvl w:val="0"/>
          <w:numId w:val="2"/>
        </w:numPr>
        <w:spacing w:after="0"/>
        <w:rPr>
          <w:rFonts w:ascii="Palatino Linotype" w:hAnsi="Palatino Linotype"/>
          <w:smallCaps/>
          <w:sz w:val="26"/>
          <w:szCs w:val="26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środę - 1 stycznia - Uroczystość Świętej Bożej Rodzicielki – Nowy Rok. Światowy Dzień Pokoju. </w:t>
      </w:r>
      <w:r>
        <w:rPr>
          <w:rFonts w:ascii="Palatino Linotype" w:hAnsi="Palatino Linotype"/>
          <w:b/>
          <w:smallCaps/>
          <w:sz w:val="26"/>
          <w:szCs w:val="26"/>
          <w:u w:val="single"/>
        </w:rPr>
        <w:t xml:space="preserve"> </w:t>
      </w:r>
    </w:p>
    <w:p w:rsidR="00E2036E" w:rsidRDefault="00E2036E" w:rsidP="00E2036E">
      <w:pPr>
        <w:pStyle w:val="Akapitzlist"/>
        <w:rPr>
          <w:rFonts w:ascii="Palatino Linotype" w:hAnsi="Palatino Linotype"/>
          <w:smallCaps/>
          <w:sz w:val="16"/>
          <w:szCs w:val="16"/>
        </w:rPr>
      </w:pPr>
    </w:p>
    <w:p w:rsidR="00E2036E" w:rsidRDefault="00E2036E" w:rsidP="00E2036E">
      <w:pPr>
        <w:pStyle w:val="Akapitzlist"/>
        <w:numPr>
          <w:ilvl w:val="0"/>
          <w:numId w:val="2"/>
        </w:numPr>
        <w:spacing w:after="0"/>
        <w:rPr>
          <w:rFonts w:ascii="Palatino Linotype" w:hAnsi="Palatino Linotype"/>
          <w:b/>
          <w:smallCaps/>
          <w:sz w:val="26"/>
          <w:szCs w:val="26"/>
          <w:u w:val="single"/>
        </w:rPr>
      </w:pPr>
      <w:r>
        <w:rPr>
          <w:rFonts w:ascii="Palatino Linotype" w:hAnsi="Palatino Linotype"/>
          <w:b/>
          <w:smallCaps/>
          <w:sz w:val="26"/>
          <w:szCs w:val="26"/>
        </w:rPr>
        <w:t>Prządek Wizyty Duszpasterskiej</w:t>
      </w:r>
      <w:r>
        <w:rPr>
          <w:rFonts w:ascii="Palatino Linotype" w:hAnsi="Palatino Linotype"/>
          <w:smallCaps/>
          <w:sz w:val="26"/>
          <w:szCs w:val="26"/>
        </w:rPr>
        <w:t xml:space="preserve">: </w:t>
      </w:r>
    </w:p>
    <w:p w:rsidR="00E2036E" w:rsidRDefault="00E2036E" w:rsidP="00E2036E">
      <w:pPr>
        <w:pStyle w:val="Akapitzlist"/>
        <w:rPr>
          <w:rFonts w:ascii="Palatino Linotype" w:hAnsi="Palatino Linotype"/>
          <w:b/>
          <w:smallCaps/>
          <w:sz w:val="16"/>
          <w:szCs w:val="16"/>
          <w:u w:val="single"/>
        </w:rPr>
      </w:pPr>
    </w:p>
    <w:p w:rsidR="00E2036E" w:rsidRDefault="00E2036E" w:rsidP="00E2036E">
      <w:pPr>
        <w:pStyle w:val="Akapitzlist"/>
        <w:spacing w:after="0"/>
        <w:rPr>
          <w:rFonts w:ascii="Palatino Linotype" w:hAnsi="Palatino Linotype"/>
          <w:b/>
          <w:smallCaps/>
          <w:sz w:val="26"/>
          <w:szCs w:val="26"/>
          <w:u w:val="single"/>
        </w:rPr>
      </w:pPr>
      <w:r>
        <w:rPr>
          <w:rFonts w:ascii="Palatino Linotype" w:hAnsi="Palatino Linotype"/>
          <w:b/>
          <w:smallCaps/>
          <w:sz w:val="26"/>
          <w:szCs w:val="26"/>
          <w:u w:val="single"/>
        </w:rPr>
        <w:t xml:space="preserve">Poniedziałek od godz. 15.00 </w:t>
      </w:r>
    </w:p>
    <w:p w:rsidR="00E2036E" w:rsidRDefault="00E2036E" w:rsidP="00E2036E">
      <w:pPr>
        <w:pStyle w:val="Akapitzlist"/>
        <w:spacing w:after="0" w:line="360" w:lineRule="auto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 Ksiądz -  ul: Asnyka i Reymonta</w:t>
      </w:r>
    </w:p>
    <w:p w:rsidR="00E2036E" w:rsidRDefault="00E2036E" w:rsidP="00E2036E">
      <w:pPr>
        <w:pStyle w:val="Akapitzlist"/>
        <w:spacing w:after="0" w:line="360" w:lineRule="auto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II Ksiądz – ul. Warzywna i Jabłoniowa</w:t>
      </w:r>
    </w:p>
    <w:p w:rsidR="00E2036E" w:rsidRDefault="00E2036E" w:rsidP="00E2036E">
      <w:pPr>
        <w:pStyle w:val="Akapitzlist"/>
        <w:spacing w:after="0" w:line="360" w:lineRule="auto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III Ksiądz –ul. Sadownicza i Brzoskwiniowa</w:t>
      </w:r>
    </w:p>
    <w:p w:rsidR="00E2036E" w:rsidRDefault="00E2036E" w:rsidP="00E2036E">
      <w:pPr>
        <w:pStyle w:val="Akapitzlist"/>
        <w:spacing w:after="0" w:line="360" w:lineRule="auto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IV ksiądz –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Sucharzów</w:t>
      </w:r>
      <w:proofErr w:type="spellEnd"/>
    </w:p>
    <w:p w:rsidR="00E2036E" w:rsidRDefault="00E2036E" w:rsidP="00E2036E">
      <w:pPr>
        <w:pStyle w:val="Akapitzlist"/>
        <w:spacing w:after="0"/>
        <w:rPr>
          <w:rFonts w:ascii="Palatino Linotype" w:hAnsi="Palatino Linotype"/>
          <w:b/>
          <w:smallCaps/>
          <w:sz w:val="26"/>
          <w:szCs w:val="26"/>
          <w:u w:val="single"/>
        </w:rPr>
      </w:pPr>
      <w:r>
        <w:rPr>
          <w:rFonts w:ascii="Palatino Linotype" w:hAnsi="Palatino Linotype"/>
          <w:b/>
          <w:smallCaps/>
          <w:sz w:val="26"/>
          <w:szCs w:val="26"/>
          <w:u w:val="single"/>
        </w:rPr>
        <w:t xml:space="preserve">Wtorek od godz. 15.00 </w:t>
      </w:r>
    </w:p>
    <w:p w:rsidR="00E2036E" w:rsidRDefault="00E2036E" w:rsidP="00E2036E">
      <w:pPr>
        <w:pStyle w:val="Akapitzlist"/>
        <w:spacing w:after="0" w:line="360" w:lineRule="auto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 Ksiądz -  II Ksiądz – ul. 15-tego Sierpnia- z końców ulicy do zejścia się.</w:t>
      </w:r>
    </w:p>
    <w:p w:rsidR="00E2036E" w:rsidRDefault="00E2036E" w:rsidP="00E2036E">
      <w:pPr>
        <w:pStyle w:val="Akapitzlist"/>
        <w:spacing w:after="0" w:line="360" w:lineRule="auto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III Ksiądz –ul. Grodzisko</w:t>
      </w:r>
    </w:p>
    <w:p w:rsidR="00E2036E" w:rsidRDefault="00E2036E" w:rsidP="00E2036E">
      <w:pPr>
        <w:pStyle w:val="Akapitzlist"/>
        <w:spacing w:after="0" w:line="360" w:lineRule="auto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IV ksiądz – ul. Mikołaja Reja</w:t>
      </w:r>
    </w:p>
    <w:p w:rsidR="00E2036E" w:rsidRDefault="00E2036E" w:rsidP="00E2036E">
      <w:pPr>
        <w:pStyle w:val="Akapitzlist"/>
        <w:spacing w:after="0" w:line="360" w:lineRule="auto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W Nowy Rok podamy dalszy porządek wizyty duszpasterskiej w tym tygodniu.</w:t>
      </w:r>
    </w:p>
    <w:p w:rsidR="00E2036E" w:rsidRDefault="00E2036E" w:rsidP="00E2036E">
      <w:pPr>
        <w:pStyle w:val="Akapitzlist"/>
        <w:numPr>
          <w:ilvl w:val="0"/>
          <w:numId w:val="2"/>
        </w:numPr>
        <w:spacing w:after="0"/>
        <w:rPr>
          <w:rFonts w:ascii="Palatino Linotype" w:hAnsi="Palatino Linotype"/>
          <w:smallCaps/>
          <w:sz w:val="26"/>
          <w:szCs w:val="26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przyszłą niedzielę w kościele, pół godziny przed Mszą św. o godz.11.15 – adoracja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Najśw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 Sakramentu połączona z modlitwą różańcową, którą poprowadzi Koło Żywego Różańca z naszej parafii i zmiana tajemnic różańcowych. Zapraszamy do udziału w tej  modlitwie.</w:t>
      </w:r>
    </w:p>
    <w:p w:rsidR="00E2036E" w:rsidRDefault="00E2036E" w:rsidP="00E2036E">
      <w:pPr>
        <w:pStyle w:val="Akapitzlist"/>
        <w:spacing w:after="0"/>
        <w:rPr>
          <w:rFonts w:ascii="Palatino Linotype" w:hAnsi="Palatino Linotype"/>
          <w:smallCaps/>
          <w:sz w:val="16"/>
          <w:szCs w:val="16"/>
        </w:rPr>
      </w:pPr>
    </w:p>
    <w:p w:rsidR="00E2036E" w:rsidRDefault="00E2036E" w:rsidP="00E2036E">
      <w:pPr>
        <w:pStyle w:val="Akapitzlist"/>
        <w:numPr>
          <w:ilvl w:val="0"/>
          <w:numId w:val="2"/>
        </w:numPr>
        <w:spacing w:after="0"/>
        <w:rPr>
          <w:rFonts w:ascii="Palatino Linotype" w:hAnsi="Palatino Linotype"/>
          <w:smallCaps/>
          <w:sz w:val="26"/>
          <w:szCs w:val="26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przyszłą niedzielę – 5 stycznia – o godz. 15.00 odbędzie się kolędowanie przy szopce w Milczanach. Zapraszamy rodziny z dziećmi do wspólnego kolędowania. </w:t>
      </w:r>
    </w:p>
    <w:p w:rsidR="00E2036E" w:rsidRDefault="00E2036E" w:rsidP="00E2036E">
      <w:pPr>
        <w:spacing w:after="0"/>
        <w:rPr>
          <w:rFonts w:ascii="Palatino Linotype" w:hAnsi="Palatino Linotype"/>
          <w:smallCaps/>
          <w:sz w:val="16"/>
          <w:szCs w:val="16"/>
        </w:rPr>
      </w:pPr>
    </w:p>
    <w:p w:rsidR="00E2036E" w:rsidRDefault="00E2036E" w:rsidP="00E2036E">
      <w:pPr>
        <w:pStyle w:val="Akapitzlist"/>
        <w:numPr>
          <w:ilvl w:val="0"/>
          <w:numId w:val="2"/>
        </w:numPr>
        <w:spacing w:after="0"/>
        <w:rPr>
          <w:rFonts w:ascii="Palatino Linotype" w:hAnsi="Palatino Linotype"/>
          <w:smallCaps/>
          <w:sz w:val="26"/>
          <w:szCs w:val="26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Sandomierski Chór  Katedralny zaprasza na Noworoczny Koncert Kolęd,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który odbędzie się w </w:t>
      </w:r>
      <w:bookmarkStart w:id="0" w:name="_GoBack"/>
      <w:bookmarkEnd w:id="0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1 stycznia br. o godz.16.00 w bazylice Katedralnej w Sandomierzu.</w:t>
      </w:r>
    </w:p>
    <w:p w:rsidR="00E2036E" w:rsidRDefault="00E2036E" w:rsidP="00E2036E">
      <w:pPr>
        <w:pStyle w:val="Akapitzlist"/>
        <w:spacing w:after="0"/>
        <w:rPr>
          <w:rFonts w:ascii="Palatino Linotype" w:hAnsi="Palatino Linotype"/>
          <w:smallCaps/>
          <w:sz w:val="16"/>
          <w:szCs w:val="16"/>
        </w:rPr>
      </w:pPr>
    </w:p>
    <w:p w:rsidR="00E2036E" w:rsidRPr="00E2036E" w:rsidRDefault="00E2036E" w:rsidP="00530535">
      <w:pPr>
        <w:pStyle w:val="Akapitzlist"/>
        <w:numPr>
          <w:ilvl w:val="0"/>
          <w:numId w:val="2"/>
        </w:numPr>
        <w:spacing w:after="0"/>
        <w:rPr>
          <w:rFonts w:ascii="Palatino Linotype" w:hAnsi="Palatino Linotype"/>
          <w:smallCaps/>
          <w:sz w:val="16"/>
          <w:szCs w:val="16"/>
        </w:rPr>
      </w:pPr>
      <w:r w:rsidRPr="00E2036E">
        <w:rPr>
          <w:rFonts w:ascii="Palatino Linotype" w:eastAsia="Times New Roman" w:hAnsi="Palatino Linotype" w:cs="Courier New"/>
          <w:color w:val="212529"/>
          <w:sz w:val="26"/>
          <w:szCs w:val="26"/>
          <w:shd w:val="clear" w:color="auto" w:fill="FFFFFF"/>
          <w:lang w:eastAsia="pl-PL"/>
        </w:rPr>
        <w:t>W tym tygodniu Pierwszy czwartek, piątek i pierwsza sobota miesiąca. W Pierwszy Piątek Miesiąca nie</w:t>
      </w:r>
      <w:r w:rsidRPr="00E2036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organizujemy spowiedzi., była przed świętami Bożego Narodzenia. Prosimy skorzystać z sakramentu pokuty w Nowy Rok, czyli w środę.. Przypominamy, że, w pierwszy piątek trzeba przystąpić do komunii św. To jest istota nabożeństwa </w:t>
      </w:r>
      <w:proofErr w:type="spellStart"/>
      <w:r w:rsidRPr="00E2036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pierwszopiątkowego</w:t>
      </w:r>
      <w:proofErr w:type="spellEnd"/>
      <w:r w:rsidRPr="00E2036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. </w:t>
      </w:r>
    </w:p>
    <w:p w:rsidR="00E2036E" w:rsidRDefault="00E2036E" w:rsidP="00E2036E">
      <w:pPr>
        <w:pStyle w:val="Akapitzlist"/>
        <w:numPr>
          <w:ilvl w:val="0"/>
          <w:numId w:val="2"/>
        </w:numPr>
        <w:spacing w:after="0" w:line="0" w:lineRule="atLeast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 uczestniczącym we Mszy św. życzymy błogosławionej niedzieli.</w:t>
      </w:r>
    </w:p>
    <w:p w:rsidR="00F37501" w:rsidRPr="00E2036E" w:rsidRDefault="00F37501" w:rsidP="00E2036E"/>
    <w:sectPr w:rsidR="00F37501" w:rsidRPr="00E2036E" w:rsidSect="008E4BA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152F0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4D13656"/>
    <w:multiLevelType w:val="hybridMultilevel"/>
    <w:tmpl w:val="8F4E33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751C0"/>
    <w:multiLevelType w:val="hybridMultilevel"/>
    <w:tmpl w:val="43A462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031914"/>
    <w:rsid w:val="000B31D9"/>
    <w:rsid w:val="00103513"/>
    <w:rsid w:val="0013799F"/>
    <w:rsid w:val="00144577"/>
    <w:rsid w:val="00152C0A"/>
    <w:rsid w:val="001B7D90"/>
    <w:rsid w:val="001F0621"/>
    <w:rsid w:val="00246810"/>
    <w:rsid w:val="002613A0"/>
    <w:rsid w:val="002A3C2D"/>
    <w:rsid w:val="002E2C5F"/>
    <w:rsid w:val="0031101C"/>
    <w:rsid w:val="00350B2D"/>
    <w:rsid w:val="00366D9F"/>
    <w:rsid w:val="00390F53"/>
    <w:rsid w:val="00401DCE"/>
    <w:rsid w:val="00425344"/>
    <w:rsid w:val="00447994"/>
    <w:rsid w:val="004755DF"/>
    <w:rsid w:val="004B6D54"/>
    <w:rsid w:val="004C7486"/>
    <w:rsid w:val="004D4206"/>
    <w:rsid w:val="004D5A2A"/>
    <w:rsid w:val="004F6582"/>
    <w:rsid w:val="005059FF"/>
    <w:rsid w:val="005228F7"/>
    <w:rsid w:val="00532B62"/>
    <w:rsid w:val="00627202"/>
    <w:rsid w:val="006707C4"/>
    <w:rsid w:val="00701AC1"/>
    <w:rsid w:val="007138B5"/>
    <w:rsid w:val="007773AF"/>
    <w:rsid w:val="007945D8"/>
    <w:rsid w:val="007B75FB"/>
    <w:rsid w:val="00813771"/>
    <w:rsid w:val="00874049"/>
    <w:rsid w:val="008C0434"/>
    <w:rsid w:val="008E4BA1"/>
    <w:rsid w:val="009238AE"/>
    <w:rsid w:val="00932FF9"/>
    <w:rsid w:val="00982619"/>
    <w:rsid w:val="00987765"/>
    <w:rsid w:val="00A071FB"/>
    <w:rsid w:val="00A733FC"/>
    <w:rsid w:val="00AB23CB"/>
    <w:rsid w:val="00AC0FFB"/>
    <w:rsid w:val="00AF5A8A"/>
    <w:rsid w:val="00B0107F"/>
    <w:rsid w:val="00B9669D"/>
    <w:rsid w:val="00BD29F2"/>
    <w:rsid w:val="00BE605E"/>
    <w:rsid w:val="00C6167C"/>
    <w:rsid w:val="00C66BEA"/>
    <w:rsid w:val="00CD0BC3"/>
    <w:rsid w:val="00DA4EE3"/>
    <w:rsid w:val="00E04D42"/>
    <w:rsid w:val="00E2036E"/>
    <w:rsid w:val="00EA4983"/>
    <w:rsid w:val="00EC2658"/>
    <w:rsid w:val="00EF7A1D"/>
    <w:rsid w:val="00F06A63"/>
    <w:rsid w:val="00F366C0"/>
    <w:rsid w:val="00F37501"/>
    <w:rsid w:val="00F43711"/>
    <w:rsid w:val="00F56835"/>
    <w:rsid w:val="00F63197"/>
    <w:rsid w:val="00F704E2"/>
    <w:rsid w:val="00FA1058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F3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F37501"/>
    <w:rPr>
      <w:rFonts w:ascii="Courier New" w:hAnsi="Courier New" w:cs="Courier New"/>
      <w:color w:val="000000"/>
    </w:rPr>
  </w:style>
  <w:style w:type="character" w:customStyle="1" w:styleId="size">
    <w:name w:val="size"/>
    <w:basedOn w:val="Domylnaczcionkaakapitu"/>
    <w:qFormat/>
    <w:rsid w:val="00BD29F2"/>
  </w:style>
  <w:style w:type="character" w:customStyle="1" w:styleId="color">
    <w:name w:val="color"/>
    <w:basedOn w:val="Domylnaczcionkaakapitu"/>
    <w:rsid w:val="000B3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246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113</cp:revision>
  <cp:lastPrinted>2024-12-21T16:42:00Z</cp:lastPrinted>
  <dcterms:created xsi:type="dcterms:W3CDTF">2023-10-16T16:46:00Z</dcterms:created>
  <dcterms:modified xsi:type="dcterms:W3CDTF">2024-12-29T09:27:00Z</dcterms:modified>
</cp:coreProperties>
</file>