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520" w:rsidRPr="004B7B75" w:rsidRDefault="00A250DA" w:rsidP="00A250DA">
      <w:pPr>
        <w:jc w:val="center"/>
        <w:rPr>
          <w:b/>
          <w:sz w:val="32"/>
          <w:szCs w:val="32"/>
        </w:rPr>
      </w:pPr>
      <w:r w:rsidRPr="004B7B75">
        <w:rPr>
          <w:b/>
          <w:sz w:val="32"/>
          <w:szCs w:val="32"/>
        </w:rPr>
        <w:t>Ogłoszenia parafialne 24 maja 2026 r.</w:t>
      </w:r>
      <w:r w:rsidRPr="004B7B75">
        <w:rPr>
          <w:b/>
          <w:sz w:val="32"/>
          <w:szCs w:val="32"/>
        </w:rPr>
        <w:br/>
        <w:t>Uroczystość Zesłania Ducha Świętego</w:t>
      </w:r>
    </w:p>
    <w:p w:rsidR="00A250DA" w:rsidRPr="004B7B75" w:rsidRDefault="00A250DA" w:rsidP="00A250DA">
      <w:pPr>
        <w:jc w:val="both"/>
        <w:rPr>
          <w:sz w:val="26"/>
          <w:szCs w:val="26"/>
        </w:rPr>
      </w:pP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>Dzisiaj, niedzielą Zesłania Ducha Świętego, kończymy okres wielkanocny.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>Jutro święto NMP Matki Kościoła, a w czwartek Jezusa Chrystusa Najwyższego i Wiecznego Kapłana.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 xml:space="preserve">W wtorek Dzień Matki. Zapraszamy do modlitwy za nasze Mamy, o wieczny pokój dla zmarłych i Boże błogosławieństwo dla żyjących. 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 xml:space="preserve">W przyszłą niedzielę, niedzielę Trójcy Świętej, kończy się okres spowiedzi i komunii wielkanocnej. 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>W przyszłą niedzielę</w:t>
      </w:r>
      <w:r w:rsidR="004B7B75" w:rsidRPr="004B7B75">
        <w:rPr>
          <w:sz w:val="26"/>
          <w:szCs w:val="26"/>
        </w:rPr>
        <w:t xml:space="preserve"> 31 maja</w:t>
      </w:r>
      <w:r w:rsidRPr="004B7B75">
        <w:rPr>
          <w:sz w:val="26"/>
          <w:szCs w:val="26"/>
        </w:rPr>
        <w:t>, na Mszy Świętej o godz. 12.30</w:t>
      </w:r>
      <w:r w:rsidR="004B7B75" w:rsidRPr="004B7B75">
        <w:rPr>
          <w:sz w:val="26"/>
          <w:szCs w:val="26"/>
        </w:rPr>
        <w:t>,</w:t>
      </w:r>
      <w:r w:rsidRPr="004B7B75">
        <w:rPr>
          <w:sz w:val="26"/>
          <w:szCs w:val="26"/>
        </w:rPr>
        <w:t xml:space="preserve"> dzieci z naszej parafii przyjmą pierwszy raz komunię świętą. 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>Próba generalne przed uroczystością pierwszej komunii w środę</w:t>
      </w:r>
      <w:r w:rsidR="004B7B75" w:rsidRPr="004B7B75">
        <w:rPr>
          <w:sz w:val="26"/>
          <w:szCs w:val="26"/>
        </w:rPr>
        <w:t xml:space="preserve"> 27 maja</w:t>
      </w:r>
      <w:r w:rsidRPr="004B7B75">
        <w:rPr>
          <w:sz w:val="26"/>
          <w:szCs w:val="26"/>
        </w:rPr>
        <w:t xml:space="preserve"> o godz. 18.30.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>Spowiedź dla dzieci pierwszokomunijnych i ich rodziców w piątek</w:t>
      </w:r>
      <w:r w:rsidR="004B7B75" w:rsidRPr="004B7B75">
        <w:rPr>
          <w:sz w:val="26"/>
          <w:szCs w:val="26"/>
        </w:rPr>
        <w:t xml:space="preserve"> 29 maja</w:t>
      </w:r>
      <w:r w:rsidRPr="004B7B75">
        <w:rPr>
          <w:sz w:val="26"/>
          <w:szCs w:val="26"/>
        </w:rPr>
        <w:t xml:space="preserve"> o</w:t>
      </w:r>
      <w:r w:rsidR="004B7B75" w:rsidRPr="004B7B75">
        <w:rPr>
          <w:sz w:val="26"/>
          <w:szCs w:val="26"/>
        </w:rPr>
        <w:t xml:space="preserve"> godz.</w:t>
      </w:r>
      <w:r w:rsidRPr="004B7B75">
        <w:rPr>
          <w:sz w:val="26"/>
          <w:szCs w:val="26"/>
        </w:rPr>
        <w:t xml:space="preserve"> 16.00. 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>Spotkanie dla dzieci rocznicowych z klas czwartych w sobotę</w:t>
      </w:r>
      <w:r w:rsidR="004B7B75" w:rsidRPr="004B7B75">
        <w:rPr>
          <w:sz w:val="26"/>
          <w:szCs w:val="26"/>
        </w:rPr>
        <w:t xml:space="preserve"> 30 maja o</w:t>
      </w:r>
      <w:r w:rsidRPr="004B7B75">
        <w:rPr>
          <w:sz w:val="26"/>
          <w:szCs w:val="26"/>
        </w:rPr>
        <w:t xml:space="preserve"> godz. 9.00. </w:t>
      </w:r>
    </w:p>
    <w:p w:rsidR="00A250DA" w:rsidRPr="004B7B75" w:rsidRDefault="00A250DA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4B7B75">
        <w:rPr>
          <w:sz w:val="26"/>
          <w:szCs w:val="26"/>
        </w:rPr>
        <w:t xml:space="preserve">We wtorek 26 maja, na godz. 19.00, zapraszamy na spotkanie organizacyjne </w:t>
      </w:r>
      <w:r w:rsidR="00397BA3" w:rsidRPr="004B7B75">
        <w:rPr>
          <w:sz w:val="26"/>
          <w:szCs w:val="26"/>
        </w:rPr>
        <w:t>wszystkich</w:t>
      </w:r>
      <w:r w:rsidRPr="004B7B75">
        <w:rPr>
          <w:sz w:val="26"/>
          <w:szCs w:val="26"/>
        </w:rPr>
        <w:t xml:space="preserve"> udających się na </w:t>
      </w:r>
      <w:r w:rsidR="00397BA3" w:rsidRPr="004B7B75">
        <w:rPr>
          <w:sz w:val="26"/>
          <w:szCs w:val="26"/>
        </w:rPr>
        <w:t>pielgrzymkę</w:t>
      </w:r>
      <w:r w:rsidRPr="004B7B75">
        <w:rPr>
          <w:sz w:val="26"/>
          <w:szCs w:val="26"/>
        </w:rPr>
        <w:t xml:space="preserve"> do Portugalii. Na spotkanie należy zabrać </w:t>
      </w:r>
      <w:r w:rsidR="00397BA3" w:rsidRPr="004B7B75">
        <w:rPr>
          <w:sz w:val="26"/>
          <w:szCs w:val="26"/>
        </w:rPr>
        <w:t>dokument</w:t>
      </w:r>
      <w:r w:rsidRPr="004B7B75">
        <w:rPr>
          <w:sz w:val="26"/>
          <w:szCs w:val="26"/>
        </w:rPr>
        <w:t xml:space="preserve"> tożsamości. </w:t>
      </w:r>
    </w:p>
    <w:p w:rsidR="00397BA3" w:rsidRPr="004B7B75" w:rsidRDefault="005862CE" w:rsidP="00A250DA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najbliższą sobotę </w:t>
      </w:r>
      <w:r w:rsidR="000E33C5" w:rsidRPr="004B7B75">
        <w:rPr>
          <w:sz w:val="26"/>
          <w:szCs w:val="26"/>
        </w:rPr>
        <w:t>30 maja</w:t>
      </w:r>
      <w:bookmarkStart w:id="0" w:name="_GoBack"/>
      <w:bookmarkEnd w:id="0"/>
      <w:r w:rsidR="000E33C5" w:rsidRPr="004B7B75">
        <w:rPr>
          <w:sz w:val="26"/>
          <w:szCs w:val="26"/>
        </w:rPr>
        <w:t xml:space="preserve"> odbędzie się II diecezjalna pielgrzymka kobiet do Sanktuarium Matki Bożej Różańcowej w Ożarowie. Szczegóły na plakacie. </w:t>
      </w:r>
    </w:p>
    <w:p w:rsidR="004B7B75" w:rsidRPr="004B7B75" w:rsidRDefault="004B7B75" w:rsidP="004B7B75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4B7B75">
        <w:rPr>
          <w:sz w:val="26"/>
          <w:szCs w:val="26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p w:rsidR="004B7B75" w:rsidRPr="004B7B75" w:rsidRDefault="004B7B75" w:rsidP="004B7B75">
      <w:pPr>
        <w:pStyle w:val="Akapitzlist"/>
        <w:jc w:val="both"/>
        <w:rPr>
          <w:sz w:val="26"/>
          <w:szCs w:val="26"/>
        </w:rPr>
      </w:pPr>
    </w:p>
    <w:sectPr w:rsidR="004B7B75" w:rsidRPr="004B7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B080D"/>
    <w:multiLevelType w:val="hybridMultilevel"/>
    <w:tmpl w:val="7CE0FE0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BE69EC"/>
    <w:multiLevelType w:val="hybridMultilevel"/>
    <w:tmpl w:val="E9982D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52E"/>
    <w:rsid w:val="000E33C5"/>
    <w:rsid w:val="00397BA3"/>
    <w:rsid w:val="004B7B75"/>
    <w:rsid w:val="005862CE"/>
    <w:rsid w:val="006F2520"/>
    <w:rsid w:val="00A250DA"/>
    <w:rsid w:val="00BB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5C4E5-B979-448B-891F-A2DD2C74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25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198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5</cp:revision>
  <dcterms:created xsi:type="dcterms:W3CDTF">2026-05-23T14:43:00Z</dcterms:created>
  <dcterms:modified xsi:type="dcterms:W3CDTF">2026-05-23T15:08:00Z</dcterms:modified>
</cp:coreProperties>
</file>