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37ACB7C1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1B76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27</w:t>
            </w:r>
            <w:r w:rsidR="00C63A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lipca</w:t>
            </w:r>
          </w:p>
          <w:p w14:paraId="26E7E011" w14:textId="0AEFCBF6" w:rsidR="00BD47E6" w:rsidRPr="00BD47E6" w:rsidRDefault="001B76C5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Poniedziałek 17</w:t>
            </w:r>
            <w:r w:rsidR="00C63A7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217FCF22" w:rsidR="00336851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B76C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Stefanię Seweryńską (12 rocz. śm.)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E69567E" w14:textId="77777777" w:rsidR="001B76C5" w:rsidRDefault="001B76C5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Krzysztofa, Stefanię, Józefa  Łukawskich, Antoninę Majcher</w:t>
            </w:r>
          </w:p>
          <w:p w14:paraId="77830909" w14:textId="0A2803E2" w:rsidR="00537C61" w:rsidRPr="00864EE0" w:rsidRDefault="001B76C5" w:rsidP="001B76C5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Mariannę Chmiel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57C540DB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1B76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28</w:t>
            </w:r>
            <w:r w:rsidR="00C63A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lipca</w:t>
            </w:r>
          </w:p>
          <w:p w14:paraId="25852EE1" w14:textId="3631F3B8" w:rsidR="007155D3" w:rsidRPr="007155D3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 w:rsidR="001B76C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17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EBF2F2F" w14:textId="2B65E146" w:rsidR="009D52BA" w:rsidRPr="00D60C9C" w:rsidRDefault="0051250E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B76C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Seweryna Polewskiego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0EF039BB" w14:textId="77777777" w:rsidR="00CA6333" w:rsidRDefault="001B76C5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Wacława Boryckiego</w:t>
            </w:r>
            <w:bookmarkStart w:id="0" w:name="_GoBack"/>
            <w:bookmarkEnd w:id="0"/>
          </w:p>
          <w:p w14:paraId="016CA2B8" w14:textId="77777777" w:rsidR="001B76C5" w:rsidRDefault="001B76C5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Jana Jakułę</w:t>
            </w:r>
          </w:p>
          <w:p w14:paraId="76AD7924" w14:textId="7A2A5B04" w:rsidR="001B76C5" w:rsidRPr="00922D52" w:rsidRDefault="001B76C5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Józefa Stanka </w:t>
            </w:r>
            <w:r w:rsidR="00090420" w:rsidRPr="00C5677A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6BF883FA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1B76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29</w:t>
            </w:r>
            <w:r w:rsidR="00C63A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lipca</w:t>
            </w:r>
          </w:p>
          <w:p w14:paraId="686FA91C" w14:textId="5B977179" w:rsidR="00AB315C" w:rsidRPr="00671F70" w:rsidRDefault="001B76C5" w:rsidP="001B76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Marty, Marii i Łazarza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3B57F05A" w:rsidR="008C3C07" w:rsidRPr="00D60C9C" w:rsidRDefault="0051250E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 intencji zmarłych z rodzin Steców i Błajszczaków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61378C31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Mateusza Frańczaka</w:t>
            </w:r>
            <w:r w:rsidR="00C63A7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6EFB022" w14:textId="1CFC23CB" w:rsidR="00282E9E" w:rsidRPr="00D60C9C" w:rsidRDefault="00CA6333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C63A7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 Wosia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59CA3D0F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1B76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30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lipca</w:t>
            </w:r>
          </w:p>
          <w:p w14:paraId="2A81262F" w14:textId="6A0F4D97" w:rsidR="006137D1" w:rsidRPr="00087514" w:rsidRDefault="001B76C5" w:rsidP="00C63A7D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Czwartek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17 tygodnia zwykłego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CC8A7" w14:textId="7AEACC49" w:rsidR="00864EE0" w:rsidRPr="00D60C9C" w:rsidRDefault="00EC59F6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Zofię, Wincentego Kołodziej, Marię, Kazimierza Włoch, Juliannę, Walentego Bulirów, Irenę, Tadeusza Kołacz, Stanisława, Stanisławę Woś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242EB93F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Stefana, Genowefę, Jarosława, Annę, Józefa Burków, Paulinę, Mieczysława Ramus, Janinę, Stefana Placha, Kazimierza Pietrasa, Marię Potocką, Józefę i Romana Siudak</w:t>
            </w:r>
          </w:p>
          <w:p w14:paraId="4E0B15CF" w14:textId="0B5404FC" w:rsidR="00690A9F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Boże błogosławieństwo, potrzebne łaski, opiekę NMP dla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Neli Biernackiej i jej rodziców</w:t>
            </w:r>
          </w:p>
          <w:p w14:paraId="283DC39B" w14:textId="6EDCF708" w:rsidR="00237F2F" w:rsidRDefault="000560E4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Annę Gach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107B202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1B76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31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lipca</w:t>
            </w:r>
          </w:p>
          <w:p w14:paraId="1ADE5858" w14:textId="6E629194" w:rsidR="009D52BA" w:rsidRPr="00087514" w:rsidRDefault="005A28A0" w:rsidP="001B76C5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1B76C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Ignacego Loyoli</w:t>
            </w:r>
            <w:r w:rsidR="00C63A7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9CF1E18" w14:textId="460905D2" w:rsidR="00133822" w:rsidRPr="008C3C07" w:rsidRDefault="005C075A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Zofię Kuminek 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7F99A281" w:rsidR="00364812" w:rsidRDefault="0095092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Małgorzatę (9 rocz. śm.) i Waldemara Walczynów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3D23809E" w14:textId="4094E78F" w:rsidR="00DF3972" w:rsidRPr="00690A9F" w:rsidRDefault="00133822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Małgorzatę Juda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DF397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47D486D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1B76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 sierpnia</w:t>
            </w:r>
          </w:p>
          <w:p w14:paraId="503F93F2" w14:textId="7E085C5A" w:rsidR="00B67594" w:rsidRPr="00C22215" w:rsidRDefault="001B76C5" w:rsidP="00C63A7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Alfonsa Marii Liguoriego</w:t>
            </w:r>
            <w:r w:rsidR="00B6759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539A37D6" w:rsidR="00EA56DC" w:rsidRPr="00D60C9C" w:rsidRDefault="00AB315C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ę NMP dla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dzieci i chrześniaków 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6047ED35" w:rsidR="00B06DB3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</w:t>
            </w:r>
            <w:r w:rsidR="00DB19B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ynagradzająca za grzechy popełnione przeciw Niepokalanemu Sercu Maryi 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77305CA6" w14:textId="0D82EACA" w:rsidR="00EA56DC" w:rsidRDefault="00B06DB3" w:rsidP="00E23DB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0560E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DB19B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Mariannę i Eugeniusza Jedlińskich </w:t>
            </w:r>
          </w:p>
          <w:p w14:paraId="7ABB7CA5" w14:textId="07972988" w:rsidR="00DF3972" w:rsidRPr="000560E4" w:rsidRDefault="00DB19BB" w:rsidP="000560E4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Zuzannę (1 rocz. śm.) i Władysława Marców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DF397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5641429C" w:rsidR="00AB315C" w:rsidRDefault="00573552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1B76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 sierpnia</w:t>
            </w:r>
          </w:p>
          <w:p w14:paraId="491D9162" w14:textId="7CED967B" w:rsidR="00AB315C" w:rsidRPr="008703BB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1</w:t>
            </w:r>
            <w:r w:rsidR="001B76C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8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28F87DB0" w:rsidR="00091D3C" w:rsidRPr="00B06DB3" w:rsidRDefault="00DB19BB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 intencji Parafian 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36592762" w:rsidR="00785AAD" w:rsidRPr="00D60C9C" w:rsidRDefault="00DB19BB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Stanisława i Stanisławę Wolińskich i zmarłych z rodziny 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1B5B47D4" w:rsidR="003E2056" w:rsidRPr="00C723DB" w:rsidRDefault="00DB19BB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sióstr i braci z kół żywego różańca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3A36BE2F" w:rsidR="00EA56DC" w:rsidRPr="00C43FAB" w:rsidRDefault="00EF192D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B19B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Tomasza Mroczkowskiego (1 rocz. śm.)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16386BC" w14:textId="4CB09C3D" w:rsidR="00CC40DD" w:rsidRPr="00E80251" w:rsidRDefault="00DB19BB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Jana (rocz.), Klarę, Ryszarda Chrząstowskich, Jana Makowskiego </w:t>
            </w:r>
            <w:r w:rsidR="00EF19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2A15B2" w14:textId="77777777" w:rsidR="003427D7" w:rsidRDefault="003427D7" w:rsidP="004807A2">
      <w:pPr>
        <w:spacing w:after="0" w:line="240" w:lineRule="auto"/>
      </w:pPr>
      <w:r>
        <w:separator/>
      </w:r>
    </w:p>
  </w:endnote>
  <w:endnote w:type="continuationSeparator" w:id="0">
    <w:p w14:paraId="1A9A7E24" w14:textId="77777777" w:rsidR="003427D7" w:rsidRDefault="003427D7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87EFC7" w14:textId="77777777" w:rsidR="003427D7" w:rsidRDefault="003427D7" w:rsidP="004807A2">
      <w:pPr>
        <w:spacing w:after="0" w:line="240" w:lineRule="auto"/>
      </w:pPr>
      <w:r>
        <w:separator/>
      </w:r>
    </w:p>
  </w:footnote>
  <w:footnote w:type="continuationSeparator" w:id="0">
    <w:p w14:paraId="4B1B3FAA" w14:textId="77777777" w:rsidR="003427D7" w:rsidRDefault="003427D7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5"/>
  </w:num>
  <w:num w:numId="10">
    <w:abstractNumId w:val="4"/>
  </w:num>
  <w:num w:numId="11">
    <w:abstractNumId w:val="16"/>
  </w:num>
  <w:num w:numId="12">
    <w:abstractNumId w:val="2"/>
  </w:num>
  <w:num w:numId="13">
    <w:abstractNumId w:val="8"/>
  </w:num>
  <w:num w:numId="14">
    <w:abstractNumId w:val="9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0E4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0420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B76C5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27D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192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67594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5677A"/>
    <w:rsid w:val="00C60163"/>
    <w:rsid w:val="00C61486"/>
    <w:rsid w:val="00C61626"/>
    <w:rsid w:val="00C62F85"/>
    <w:rsid w:val="00C63A7D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19BB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192D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DDDD9-29CB-4320-9EBA-406B7C09B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2033</TotalTime>
  <Pages>1</Pages>
  <Words>276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1218</cp:revision>
  <cp:lastPrinted>2025-08-15T20:34:00Z</cp:lastPrinted>
  <dcterms:created xsi:type="dcterms:W3CDTF">2023-09-09T08:57:00Z</dcterms:created>
  <dcterms:modified xsi:type="dcterms:W3CDTF">2026-07-25T14:46:00Z</dcterms:modified>
</cp:coreProperties>
</file>