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41</w:t>
      </w:r>
    </w:p>
    <w:p>
      <w:pPr>
        <w:pStyle w:val="FirstParagraph"/>
      </w:pPr>
      <w:r>
        <w:rPr>
          <w:i/>
        </w:rPr>
        <w:t xml:space="preserve">Zadanie 1 i 2 po 15 pkt. Zadanie 3 - 20 pkt.</w:t>
      </w:r>
      <w:r>
        <w:rPr>
          <w:i/>
        </w:rPr>
        <w:t xml:space="preserve"> </w:t>
      </w:r>
    </w:p>
    <w:p>
      <w:pPr>
        <w:pStyle w:val="BodyText"/>
      </w:pPr>
      <w:r>
        <w:rPr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Na jednym wykresie narysuj wykresy krzywych:</w:t>
      </w:r>
      <w:r>
        <w:t xml:space="preserve"> </w:t>
      </w:r>
      <m:oMath>
        <m:r>
          <m:t>y</m:t>
        </m:r>
        <m:r>
          <m:t>=</m:t>
        </m:r>
        <m:r>
          <m:rPr>
            <m:nor/>
            <m:sty m:val="p"/>
          </m:rPr>
          <m:t>log</m:t>
        </m:r>
        <m:r>
          <m:t>(</m:t>
        </m:r>
        <m:r>
          <m:t>2</m:t>
        </m:r>
        <m:r>
          <m:t>x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4</m:t>
        </m:r>
        <m:r>
          <m:t>x</m:t>
        </m:r>
        <m:r>
          <m:t>+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2</m:t>
        </m:r>
        <m:r>
          <m:rPr>
            <m:nor/>
            <m:sty m:val="p"/>
          </m:rPr>
          <m:t>cos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na przedziale</w:t>
      </w:r>
      <w:r>
        <w:t xml:space="preserve"> </w:t>
      </w:r>
      <m:oMath>
        <m:r>
          <m:t>[</m:t>
        </m:r>
        <m:r>
          <m:t>0.5</m:t>
        </m:r>
        <m:r>
          <m:t>,</m:t>
        </m:r>
        <m:r>
          <m:t>10</m:t>
        </m:r>
        <m:r>
          <m:t>]</m:t>
        </m:r>
      </m:oMath>
      <w:r>
        <w:t xml:space="preserve">. Wykres powinien posiadać tytuł, legendę, podpisane etykiety obu osi. Dodaj siatkę na wykres. Linie krzywych powinny mieć różne style i różne kolory inne niż domyślne. Zapisz wykres w formacie png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ceny41.xlsx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średnią cenę poszczególnych produktów ze wszystkich miesięcy</w:t>
      </w:r>
    </w:p>
    <w:p>
      <w:pPr>
        <w:pStyle w:val="FirstParagraph"/>
      </w:pPr>
      <w:r>
        <w:t xml:space="preserve">Produkt 1 - średnia ze wszystkich miesięcy</w:t>
      </w:r>
    </w:p>
    <w:p>
      <w:pPr>
        <w:pStyle w:val="BodyText"/>
      </w:pPr>
      <w:r>
        <w:t xml:space="preserve">Produkt 2 - średnia ze wszystkich miesięcy</w:t>
      </w:r>
    </w:p>
    <w:p>
      <w:pPr>
        <w:numPr>
          <w:ilvl w:val="0"/>
          <w:numId w:val="1002"/>
        </w:numPr>
        <w:pStyle w:val="Compact"/>
      </w:pPr>
      <w:r>
        <w:t xml:space="preserve">stwórz wykres liniowy prezentujący dane zawarte w ramce danych (wszystkie dane)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lewym dolnym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cechy41.csv,</w:t>
      </w:r>
    </w:p>
    <w:p>
      <w:pPr>
        <w:numPr>
          <w:ilvl w:val="0"/>
          <w:numId w:val="1003"/>
        </w:numPr>
        <w:pStyle w:val="Compact"/>
      </w:pPr>
      <w:r>
        <w:t xml:space="preserve">podziel wartości obu cech na koszyki od 0 do 200 z krokiem 50</w:t>
      </w:r>
    </w:p>
    <w:p>
      <w:pPr>
        <w:numPr>
          <w:ilvl w:val="0"/>
          <w:numId w:val="1003"/>
        </w:numPr>
        <w:pStyle w:val="Compact"/>
      </w:pPr>
      <w:r>
        <w:t xml:space="preserve">stwórz wykres słupkowy poziomy prezentujący dane zawarte w pliku (mogą być dwa wykresy)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png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41</dc:title>
  <dc:creator/>
  <dc:language>pl</dc:language>
  <cp:keywords/>
  <dcterms:created xsi:type="dcterms:W3CDTF">2021-06-18T18:54:32Z</dcterms:created>
  <dcterms:modified xsi:type="dcterms:W3CDTF">2021-06-18T18:54:32Z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