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02.12.22 - Начаты работы в МИРЭА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