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26C9" w14:textId="77777777" w:rsidR="00E84939" w:rsidRDefault="00E84939" w:rsidP="00E84939">
      <w:pPr>
        <w:rPr>
          <w:b/>
          <w:bCs/>
        </w:rPr>
      </w:pPr>
      <w:proofErr w:type="spellStart"/>
      <w:r w:rsidRPr="00E84939">
        <w:rPr>
          <w:b/>
          <w:bCs/>
        </w:rPr>
        <w:t>VeriFactAI</w:t>
      </w:r>
      <w:proofErr w:type="spellEnd"/>
      <w:r w:rsidRPr="00E84939">
        <w:rPr>
          <w:b/>
          <w:bCs/>
        </w:rPr>
        <w:t xml:space="preserve"> Complete Program Flow</w:t>
      </w:r>
    </w:p>
    <w:p w14:paraId="2A76653C" w14:textId="2CFCA7E9" w:rsidR="00262781" w:rsidRDefault="00262781" w:rsidP="00E84939">
      <w:pPr>
        <w:rPr>
          <w:b/>
          <w:bCs/>
        </w:rPr>
      </w:pPr>
      <w:r w:rsidRPr="00262781">
        <w:rPr>
          <w:b/>
          <w:bCs/>
        </w:rPr>
        <w:drawing>
          <wp:inline distT="0" distB="0" distL="0" distR="0" wp14:anchorId="73C268F6" wp14:editId="72453502">
            <wp:extent cx="5287010" cy="3525982"/>
            <wp:effectExtent l="0" t="0" r="0" b="0"/>
            <wp:docPr id="29251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8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93" cy="3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E741" w14:textId="094BA585" w:rsidR="00262781" w:rsidRDefault="00262781" w:rsidP="00E84939">
      <w:pPr>
        <w:rPr>
          <w:b/>
          <w:bCs/>
        </w:rPr>
      </w:pPr>
      <w:r w:rsidRPr="00262781">
        <w:rPr>
          <w:b/>
          <w:bCs/>
        </w:rPr>
        <w:drawing>
          <wp:inline distT="0" distB="0" distL="0" distR="0" wp14:anchorId="361988D4" wp14:editId="0CA2F89F">
            <wp:extent cx="5382376" cy="4829849"/>
            <wp:effectExtent l="0" t="0" r="8890" b="8890"/>
            <wp:docPr id="133266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2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F47" w14:textId="58DC31EC" w:rsidR="00262781" w:rsidRDefault="00262781" w:rsidP="00E84939">
      <w:pPr>
        <w:rPr>
          <w:b/>
          <w:bCs/>
        </w:rPr>
      </w:pPr>
      <w:r w:rsidRPr="00262781">
        <w:rPr>
          <w:b/>
          <w:bCs/>
        </w:rPr>
        <w:lastRenderedPageBreak/>
        <w:drawing>
          <wp:inline distT="0" distB="0" distL="0" distR="0" wp14:anchorId="1274222C" wp14:editId="47D8368F">
            <wp:extent cx="4400549" cy="4142509"/>
            <wp:effectExtent l="0" t="0" r="635" b="0"/>
            <wp:docPr id="22372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6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70" cy="41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EA91" w14:textId="10626DEC" w:rsidR="00262781" w:rsidRDefault="00262781" w:rsidP="00E84939">
      <w:pPr>
        <w:rPr>
          <w:b/>
          <w:bCs/>
        </w:rPr>
      </w:pPr>
      <w:r w:rsidRPr="00262781">
        <w:rPr>
          <w:b/>
          <w:bCs/>
        </w:rPr>
        <w:drawing>
          <wp:inline distT="0" distB="0" distL="0" distR="0" wp14:anchorId="2B1FA857" wp14:editId="3F32360B">
            <wp:extent cx="5247616" cy="3276600"/>
            <wp:effectExtent l="0" t="0" r="0" b="0"/>
            <wp:docPr id="187129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93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421" cy="32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66E" w14:textId="5DD523EA" w:rsidR="00262781" w:rsidRDefault="00262781" w:rsidP="00E84939">
      <w:pPr>
        <w:rPr>
          <w:b/>
          <w:bCs/>
        </w:rPr>
      </w:pPr>
      <w:r w:rsidRPr="00262781">
        <w:rPr>
          <w:b/>
          <w:bCs/>
        </w:rPr>
        <w:drawing>
          <wp:inline distT="0" distB="0" distL="0" distR="0" wp14:anchorId="54CFAE49" wp14:editId="5F3137AB">
            <wp:extent cx="4440382" cy="1162050"/>
            <wp:effectExtent l="0" t="0" r="0" b="0"/>
            <wp:docPr id="171129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9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770" cy="11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E995" w14:textId="77777777" w:rsidR="00262781" w:rsidRPr="00E84939" w:rsidRDefault="00262781" w:rsidP="00E84939">
      <w:pPr>
        <w:rPr>
          <w:b/>
          <w:bCs/>
        </w:rPr>
      </w:pPr>
    </w:p>
    <w:p w14:paraId="7CEE8566" w14:textId="223E9BF5" w:rsidR="00E84939" w:rsidRDefault="00262781">
      <w:pPr>
        <w:rPr>
          <w:lang w:val="en-GB"/>
        </w:rPr>
      </w:pPr>
      <w:r w:rsidRPr="00E84939">
        <w:rPr>
          <w:noProof/>
          <w:lang w:val="en-GB"/>
        </w:rPr>
        <w:drawing>
          <wp:inline distT="0" distB="0" distL="0" distR="0" wp14:anchorId="56F1BA4E" wp14:editId="128513F0">
            <wp:extent cx="4905737" cy="7902575"/>
            <wp:effectExtent l="0" t="0" r="9525" b="3175"/>
            <wp:docPr id="193757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9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680" cy="79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BE7D" w14:textId="3B87EC30" w:rsidR="00E84939" w:rsidRDefault="00E84939">
      <w:pPr>
        <w:rPr>
          <w:lang w:val="en-GB"/>
        </w:rPr>
      </w:pPr>
    </w:p>
    <w:p w14:paraId="340351BA" w14:textId="77777777" w:rsidR="00E84939" w:rsidRDefault="00E84939">
      <w:pPr>
        <w:rPr>
          <w:lang w:val="en-GB"/>
        </w:rPr>
      </w:pPr>
    </w:p>
    <w:p w14:paraId="3983B82A" w14:textId="77777777" w:rsidR="00E84939" w:rsidRPr="00E84939" w:rsidRDefault="00E84939" w:rsidP="00E84939">
      <w:pPr>
        <w:rPr>
          <w:b/>
          <w:bCs/>
        </w:rPr>
      </w:pPr>
      <w:r w:rsidRPr="00E84939">
        <w:rPr>
          <w:b/>
          <w:bCs/>
        </w:rPr>
        <w:lastRenderedPageBreak/>
        <w:t>Detailed Component Flow</w:t>
      </w:r>
    </w:p>
    <w:p w14:paraId="2A47FA2A" w14:textId="77777777" w:rsidR="00E84939" w:rsidRDefault="00E84939">
      <w:pPr>
        <w:rPr>
          <w:lang w:val="en-GB"/>
        </w:rPr>
      </w:pPr>
    </w:p>
    <w:p w14:paraId="6F69A8D9" w14:textId="5FB7D3DF" w:rsidR="00E84939" w:rsidRDefault="00E84939">
      <w:pPr>
        <w:rPr>
          <w:lang w:val="en-GB"/>
        </w:rPr>
      </w:pPr>
      <w:r w:rsidRPr="00E84939">
        <w:rPr>
          <w:noProof/>
          <w:lang w:val="en-GB"/>
        </w:rPr>
        <w:drawing>
          <wp:inline distT="0" distB="0" distL="0" distR="0" wp14:anchorId="537D501C" wp14:editId="6ED58B84">
            <wp:extent cx="5731510" cy="2801620"/>
            <wp:effectExtent l="0" t="0" r="2540" b="0"/>
            <wp:docPr id="12891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1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F1FC" w14:textId="77777777" w:rsidR="00E84939" w:rsidRDefault="00E84939">
      <w:pPr>
        <w:rPr>
          <w:lang w:val="en-GB"/>
        </w:rPr>
      </w:pPr>
    </w:p>
    <w:p w14:paraId="424B1956" w14:textId="77777777" w:rsidR="00E84939" w:rsidRPr="00E84939" w:rsidRDefault="00E84939" w:rsidP="00E84939">
      <w:pPr>
        <w:rPr>
          <w:b/>
          <w:bCs/>
        </w:rPr>
      </w:pPr>
      <w:r w:rsidRPr="00E84939">
        <w:rPr>
          <w:b/>
          <w:bCs/>
        </w:rPr>
        <w:t>Patent Value Chain Flow</w:t>
      </w:r>
    </w:p>
    <w:p w14:paraId="7255AD67" w14:textId="77777777" w:rsidR="00E84939" w:rsidRDefault="00E84939">
      <w:pPr>
        <w:rPr>
          <w:lang w:val="en-GB"/>
        </w:rPr>
      </w:pPr>
    </w:p>
    <w:p w14:paraId="41C9544A" w14:textId="0B713E59" w:rsidR="00E84939" w:rsidRDefault="00E84939">
      <w:pPr>
        <w:rPr>
          <w:lang w:val="en-GB"/>
        </w:rPr>
      </w:pPr>
      <w:r w:rsidRPr="00E84939">
        <w:rPr>
          <w:noProof/>
          <w:lang w:val="en-GB"/>
        </w:rPr>
        <w:drawing>
          <wp:inline distT="0" distB="0" distL="0" distR="0" wp14:anchorId="127192BC" wp14:editId="2B604CFE">
            <wp:extent cx="5731510" cy="4464685"/>
            <wp:effectExtent l="0" t="0" r="2540" b="0"/>
            <wp:docPr id="11605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1B39" w14:textId="77777777" w:rsidR="00E84939" w:rsidRDefault="00E84939">
      <w:pPr>
        <w:rPr>
          <w:lang w:val="en-GB"/>
        </w:rPr>
      </w:pPr>
    </w:p>
    <w:p w14:paraId="22683588" w14:textId="68078EBC" w:rsidR="00E84939" w:rsidRDefault="00E84939">
      <w:pPr>
        <w:rPr>
          <w:lang w:val="en-GB"/>
        </w:rPr>
      </w:pPr>
      <w:r w:rsidRPr="00E84939">
        <w:rPr>
          <w:noProof/>
          <w:lang w:val="en-GB"/>
        </w:rPr>
        <w:drawing>
          <wp:inline distT="0" distB="0" distL="0" distR="0" wp14:anchorId="04FBAB6D" wp14:editId="753C8665">
            <wp:extent cx="5731510" cy="4667885"/>
            <wp:effectExtent l="0" t="0" r="2540" b="0"/>
            <wp:docPr id="112856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5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FFA1" w14:textId="77777777" w:rsidR="00E84939" w:rsidRDefault="00E84939">
      <w:pPr>
        <w:rPr>
          <w:lang w:val="en-GB"/>
        </w:rPr>
      </w:pPr>
    </w:p>
    <w:p w14:paraId="2BD2256A" w14:textId="77777777" w:rsidR="00E84939" w:rsidRPr="00E84939" w:rsidRDefault="00E84939" w:rsidP="00E84939">
      <w:pPr>
        <w:rPr>
          <w:b/>
          <w:bCs/>
        </w:rPr>
      </w:pPr>
      <w:r w:rsidRPr="00E84939">
        <w:rPr>
          <w:b/>
          <w:bCs/>
        </w:rPr>
        <w:t>Key Flow Points:</w:t>
      </w:r>
    </w:p>
    <w:p w14:paraId="37F22E3F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User Interaction</w:t>
      </w:r>
      <w:r w:rsidRPr="00E84939">
        <w:t> → Dashboard handles input</w:t>
      </w:r>
    </w:p>
    <w:p w14:paraId="60E4FF73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Core Engine</w:t>
      </w:r>
      <w:r w:rsidRPr="00E84939">
        <w:t> → Orchestrates all patent logic</w:t>
      </w:r>
    </w:p>
    <w:p w14:paraId="4C28D371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Patent Chain</w:t>
      </w:r>
      <w:r w:rsidRPr="00E84939">
        <w:t> → Sequential execution of 4 patents</w:t>
      </w:r>
    </w:p>
    <w:p w14:paraId="554468C5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Data Persistence</w:t>
      </w:r>
      <w:r w:rsidRPr="00E84939">
        <w:t> → Knowledge graph self-healing</w:t>
      </w:r>
    </w:p>
    <w:p w14:paraId="3C743BC9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Visual Feedback</w:t>
      </w:r>
      <w:r w:rsidRPr="00E84939">
        <w:t> → Real-time dashboard updates</w:t>
      </w:r>
    </w:p>
    <w:p w14:paraId="52266F47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Analysis Retention</w:t>
      </w:r>
      <w:r w:rsidRPr="00E84939">
        <w:t> → Patent flow stays visible</w:t>
      </w:r>
    </w:p>
    <w:p w14:paraId="2787C7CB" w14:textId="77777777" w:rsidR="00E84939" w:rsidRPr="00E84939" w:rsidRDefault="00E84939" w:rsidP="00E84939">
      <w:r w:rsidRPr="00E84939">
        <w:t>This flow demonstrates the complete value chain from user input to persistent knowledge improvement!</w:t>
      </w:r>
    </w:p>
    <w:p w14:paraId="12C3F5E7" w14:textId="77777777" w:rsidR="00E84939" w:rsidRPr="00E84939" w:rsidRDefault="00E84939">
      <w:pPr>
        <w:rPr>
          <w:lang w:val="en-GB"/>
        </w:rPr>
      </w:pPr>
    </w:p>
    <w:sectPr w:rsidR="00E84939" w:rsidRPr="00E8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E4E6D"/>
    <w:multiLevelType w:val="multilevel"/>
    <w:tmpl w:val="CB06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0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39"/>
    <w:rsid w:val="001529B7"/>
    <w:rsid w:val="0021013F"/>
    <w:rsid w:val="00262781"/>
    <w:rsid w:val="00866796"/>
    <w:rsid w:val="0088023D"/>
    <w:rsid w:val="00970C92"/>
    <w:rsid w:val="00C37356"/>
    <w:rsid w:val="00D81895"/>
    <w:rsid w:val="00E84939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E6B0"/>
  <w15:chartTrackingRefBased/>
  <w15:docId w15:val="{6B622CAE-58FD-43C3-8B15-2E50F919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2025-09-22T21:12:00Z</dcterms:created>
  <dcterms:modified xsi:type="dcterms:W3CDTF">2025-09-23T01:29:00Z</dcterms:modified>
</cp:coreProperties>
</file>