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556A" w14:textId="7CED09F8" w:rsidR="00E3751E" w:rsidRDefault="00104154">
      <w:r>
        <w:t xml:space="preserve">                                                     Topic Classification o</w:t>
      </w:r>
      <w:r w:rsidR="00681A18">
        <w:t>f Amazon Articles using NLP techniques</w:t>
      </w:r>
    </w:p>
    <w:p w14:paraId="161B323E" w14:textId="2C634107" w:rsidR="00681A18" w:rsidRDefault="00681A18"/>
    <w:p w14:paraId="37538E2A" w14:textId="6A67A8CE" w:rsidR="004F0DE1" w:rsidRDefault="00681A18">
      <w:r>
        <w:t xml:space="preserve">In this article, we discuss a state of the art NLP pipeline that enables the grouping of </w:t>
      </w:r>
      <w:r w:rsidR="002663DC">
        <w:t xml:space="preserve">randomly selected </w:t>
      </w:r>
      <w:r>
        <w:t xml:space="preserve">articles </w:t>
      </w:r>
      <w:r w:rsidR="002663DC">
        <w:t xml:space="preserve">from </w:t>
      </w:r>
      <w:hyperlink r:id="rId4" w:history="1">
        <w:r w:rsidR="002663DC" w:rsidRPr="00E609A5">
          <w:rPr>
            <w:rStyle w:val="Hyperlink"/>
          </w:rPr>
          <w:t>www.amazon.com</w:t>
        </w:r>
      </w:hyperlink>
      <w:r w:rsidR="002663DC">
        <w:t xml:space="preserve"> </w:t>
      </w:r>
      <w:r>
        <w:t xml:space="preserve">into </w:t>
      </w:r>
      <w:r w:rsidR="002663DC">
        <w:t xml:space="preserve">relevant </w:t>
      </w:r>
      <w:r>
        <w:t xml:space="preserve">topics.  </w:t>
      </w:r>
      <w:r w:rsidR="007C5281">
        <w:t>We</w:t>
      </w:r>
      <w:r>
        <w:t xml:space="preserve"> use webhose.io for data ingestion, IBM Watson developer cloud for named entity recognition</w:t>
      </w:r>
      <w:r w:rsidR="002663DC">
        <w:t xml:space="preserve">, MongoDB for storage and a Flask app to display the </w:t>
      </w:r>
      <w:r w:rsidR="00EE6A5D">
        <w:t>results</w:t>
      </w:r>
      <w:r w:rsidR="002663DC">
        <w:t>.</w:t>
      </w:r>
    </w:p>
    <w:p w14:paraId="76C26E79" w14:textId="399F538C" w:rsidR="00681A18" w:rsidRDefault="004F0DE1">
      <w:r>
        <w:t xml:space="preserve">The following diagram depicts the </w:t>
      </w:r>
      <w:r w:rsidR="007C5281">
        <w:t>various components of the NLP pipeline and their inter-connections.</w:t>
      </w:r>
    </w:p>
    <w:p w14:paraId="369DD5CF" w14:textId="60203C5D" w:rsidR="004F0DE1" w:rsidRDefault="004F0DE1"/>
    <w:p w14:paraId="4FB8B7A4" w14:textId="3125A93F" w:rsidR="004F0DE1" w:rsidRDefault="004F0DE1">
      <w:r w:rsidRPr="004F0DE1">
        <w:drawing>
          <wp:inline distT="0" distB="0" distL="0" distR="0" wp14:anchorId="0CDAA3BE" wp14:editId="3B4B0083">
            <wp:extent cx="5943600" cy="3279775"/>
            <wp:effectExtent l="0" t="0" r="0" b="0"/>
            <wp:docPr id="3" name="Picture 4" descr="A close up of a sign&#10;&#10;Description generated with very high confidence">
              <a:extLst xmlns:a="http://schemas.openxmlformats.org/drawingml/2006/main">
                <a:ext uri="{FF2B5EF4-FFF2-40B4-BE49-F238E27FC236}">
                  <a16:creationId xmlns:a16="http://schemas.microsoft.com/office/drawing/2014/main" id="{02A4FF92-007C-49B4-BDDE-F63D16DFE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close up of a sign&#10;&#10;Description generated with very high confidence">
                      <a:extLst>
                        <a:ext uri="{FF2B5EF4-FFF2-40B4-BE49-F238E27FC236}">
                          <a16:creationId xmlns:a16="http://schemas.microsoft.com/office/drawing/2014/main" id="{02A4FF92-007C-49B4-BDDE-F63D16DFED32}"/>
                        </a:ext>
                      </a:extLst>
                    </pic:cNvPr>
                    <pic:cNvPicPr>
                      <a:picLocks noChangeAspect="1"/>
                    </pic:cNvPicPr>
                  </pic:nvPicPr>
                  <pic:blipFill>
                    <a:blip r:embed="rId5"/>
                    <a:stretch>
                      <a:fillRect/>
                    </a:stretch>
                  </pic:blipFill>
                  <pic:spPr>
                    <a:xfrm>
                      <a:off x="0" y="0"/>
                      <a:ext cx="5943600" cy="3279775"/>
                    </a:xfrm>
                    <a:prstGeom prst="rect">
                      <a:avLst/>
                    </a:prstGeom>
                  </pic:spPr>
                </pic:pic>
              </a:graphicData>
            </a:graphic>
          </wp:inline>
        </w:drawing>
      </w:r>
    </w:p>
    <w:p w14:paraId="0269C18F" w14:textId="024A4D97" w:rsidR="002663DC" w:rsidRDefault="002663DC"/>
    <w:p w14:paraId="3543C88E" w14:textId="77777777" w:rsidR="004E5B9E" w:rsidRDefault="007C5281">
      <w:r>
        <w:t xml:space="preserve">As seen in the above figure, the </w:t>
      </w:r>
      <w:r w:rsidR="002201B6">
        <w:t xml:space="preserve">dataset which is a collection of </w:t>
      </w:r>
      <w:r>
        <w:t xml:space="preserve">articles from amazon.com </w:t>
      </w:r>
      <w:r w:rsidR="004E5B9E">
        <w:t>is</w:t>
      </w:r>
      <w:r>
        <w:t xml:space="preserve"> ingested into MongoDB using a web service called WebHose.io. The stored articles are then queried from </w:t>
      </w:r>
      <w:proofErr w:type="spellStart"/>
      <w:r>
        <w:t>mongoDB</w:t>
      </w:r>
      <w:proofErr w:type="spellEnd"/>
      <w:r>
        <w:t xml:space="preserve"> using </w:t>
      </w:r>
      <w:proofErr w:type="spellStart"/>
      <w:r>
        <w:t>Py</w:t>
      </w:r>
      <w:r w:rsidR="00155BE4">
        <w:t>M</w:t>
      </w:r>
      <w:r>
        <w:t>ongo</w:t>
      </w:r>
      <w:proofErr w:type="spellEnd"/>
      <w:r>
        <w:t xml:space="preserve"> and are </w:t>
      </w:r>
      <w:r w:rsidR="00155BE4">
        <w:t xml:space="preserve">pre-processed before being </w:t>
      </w:r>
      <w:r>
        <w:t xml:space="preserve">fed into two independent topic modelling algorithms -namely </w:t>
      </w:r>
      <w:proofErr w:type="spellStart"/>
      <w:r>
        <w:t>LatentDirichletAllocation</w:t>
      </w:r>
      <w:proofErr w:type="spellEnd"/>
      <w:r>
        <w:t xml:space="preserve"> and </w:t>
      </w:r>
      <w:proofErr w:type="spellStart"/>
      <w:r>
        <w:t>KMeans</w:t>
      </w:r>
      <w:proofErr w:type="spellEnd"/>
      <w:r>
        <w:t xml:space="preserve">. The </w:t>
      </w:r>
      <w:r w:rsidR="00155BE4">
        <w:t xml:space="preserve">topics outputted by these algorithms are then used to build a topic taxonomy, which </w:t>
      </w:r>
      <w:r w:rsidR="00BE6264">
        <w:t xml:space="preserve">has the </w:t>
      </w:r>
      <w:r w:rsidR="00155BE4">
        <w:t xml:space="preserve">outputted topics mapped to a list of relevant daughter items defined by the user. </w:t>
      </w:r>
      <w:r w:rsidR="00BE6264">
        <w:t xml:space="preserve"> A word2vec model is then used to find similarity scores that define the strength of relationship between the items in the topic taxonomy and the titles of the articles in the dataset. A flask application is then built on AWS to read titles entered by the user and output a list of top three most relevant topics associated with the inputted title.</w:t>
      </w:r>
      <w:r w:rsidR="004E5B9E">
        <w:t xml:space="preserve"> </w:t>
      </w:r>
    </w:p>
    <w:p w14:paraId="72BC5C64" w14:textId="2F39C06D" w:rsidR="002663DC" w:rsidRDefault="00BE6264">
      <w:r>
        <w:t xml:space="preserve"> As an aside, named entity recognition is performed on the dataset using Watson NLU.</w:t>
      </w:r>
      <w:r w:rsidR="004E5B9E">
        <w:t xml:space="preserve"> We establish a connection between python and </w:t>
      </w:r>
      <w:r w:rsidR="00F475DC">
        <w:t>W</w:t>
      </w:r>
      <w:r w:rsidR="004E5B9E">
        <w:t xml:space="preserve">atson </w:t>
      </w:r>
      <w:r w:rsidR="00B43A68">
        <w:t>NLU using the Watson developer cloud API. The tool classifies named entities in the articles</w:t>
      </w:r>
      <w:r w:rsidR="00F475DC">
        <w:t xml:space="preserve"> into pre-define categories such as type, text and relevance. The figure below shows a snippet of the entities extracted from the articles.</w:t>
      </w:r>
    </w:p>
    <w:p w14:paraId="333EAC65" w14:textId="3AB6E2F5" w:rsidR="00F475DC" w:rsidRDefault="00F475DC">
      <w:r>
        <w:lastRenderedPageBreak/>
        <w:t xml:space="preserve">                                 </w:t>
      </w:r>
      <w:r w:rsidRPr="00F475DC">
        <w:drawing>
          <wp:inline distT="0" distB="0" distL="0" distR="0" wp14:anchorId="409EF35B" wp14:editId="29AFD6B2">
            <wp:extent cx="3638550" cy="1990725"/>
            <wp:effectExtent l="0" t="0" r="0" b="9525"/>
            <wp:docPr id="7" name="Picture 7" descr="A screenshot of a cell phone&#10;&#10;Description generated with very high confidence">
              <a:extLst xmlns:a="http://schemas.openxmlformats.org/drawingml/2006/main">
                <a:ext uri="{FF2B5EF4-FFF2-40B4-BE49-F238E27FC236}">
                  <a16:creationId xmlns:a16="http://schemas.microsoft.com/office/drawing/2014/main" id="{29CFB292-DA55-4B8D-93CB-572043D2B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generated with very high confidence">
                      <a:extLst>
                        <a:ext uri="{FF2B5EF4-FFF2-40B4-BE49-F238E27FC236}">
                          <a16:creationId xmlns:a16="http://schemas.microsoft.com/office/drawing/2014/main" id="{29CFB292-DA55-4B8D-93CB-572043D2B579}"/>
                        </a:ext>
                      </a:extLst>
                    </pic:cNvPr>
                    <pic:cNvPicPr>
                      <a:picLocks noChangeAspect="1"/>
                    </pic:cNvPicPr>
                  </pic:nvPicPr>
                  <pic:blipFill>
                    <a:blip r:embed="rId6"/>
                    <a:stretch>
                      <a:fillRect/>
                    </a:stretch>
                  </pic:blipFill>
                  <pic:spPr>
                    <a:xfrm>
                      <a:off x="0" y="0"/>
                      <a:ext cx="3639223" cy="1991093"/>
                    </a:xfrm>
                    <a:prstGeom prst="rect">
                      <a:avLst/>
                    </a:prstGeom>
                  </pic:spPr>
                </pic:pic>
              </a:graphicData>
            </a:graphic>
          </wp:inline>
        </w:drawing>
      </w:r>
    </w:p>
    <w:p w14:paraId="58785A95" w14:textId="1C37E1C5" w:rsidR="00BE6264" w:rsidRDefault="00BE6264"/>
    <w:p w14:paraId="26DCFBAA" w14:textId="314418A3" w:rsidR="00BE6264" w:rsidRDefault="00F475DC">
      <w:r>
        <w:t xml:space="preserve">With the help of the </w:t>
      </w:r>
      <w:proofErr w:type="spellStart"/>
      <w:r>
        <w:t>pymongo</w:t>
      </w:r>
      <w:proofErr w:type="spellEnd"/>
      <w:r>
        <w:t xml:space="preserve"> package, data is stored in MongoDB and </w:t>
      </w:r>
      <w:proofErr w:type="spellStart"/>
      <w:r>
        <w:t>MongoClient</w:t>
      </w:r>
      <w:proofErr w:type="spellEnd"/>
      <w:r>
        <w:t xml:space="preserve"> is used by </w:t>
      </w:r>
      <w:proofErr w:type="spellStart"/>
      <w:r>
        <w:t>Pymongo</w:t>
      </w:r>
      <w:proofErr w:type="spellEnd"/>
      <w:r>
        <w:t xml:space="preserve"> for connecting to a MongoDB instance, replica set or </w:t>
      </w:r>
      <w:proofErr w:type="spellStart"/>
      <w:r>
        <w:t>sharded</w:t>
      </w:r>
      <w:proofErr w:type="spellEnd"/>
      <w:r>
        <w:t xml:space="preserve"> cluster. The data is then pre-processed </w:t>
      </w:r>
      <w:r w:rsidR="00EF4E38">
        <w:t xml:space="preserve">using the </w:t>
      </w:r>
      <w:proofErr w:type="spellStart"/>
      <w:r w:rsidR="00EF4E38">
        <w:t>nltk</w:t>
      </w:r>
      <w:proofErr w:type="spellEnd"/>
      <w:r w:rsidR="00EF4E38">
        <w:t xml:space="preserve"> package in python. The steps involved in pre-processing is outlined in the diagram below</w:t>
      </w:r>
    </w:p>
    <w:p w14:paraId="1C71FE32" w14:textId="5C317F3E" w:rsidR="00EF4E38" w:rsidRDefault="00EF4E38"/>
    <w:p w14:paraId="50B61AE9" w14:textId="16F03891" w:rsidR="00BE6264" w:rsidRDefault="00EF4E38">
      <w:r>
        <w:t xml:space="preserve">                                     </w:t>
      </w:r>
      <w:r w:rsidRPr="00EF4E38">
        <w:drawing>
          <wp:inline distT="0" distB="0" distL="0" distR="0" wp14:anchorId="45089EC3" wp14:editId="3C559718">
            <wp:extent cx="2733675" cy="2752725"/>
            <wp:effectExtent l="57150" t="57150" r="66675" b="66675"/>
            <wp:docPr id="1" name="Picture 1" descr="A close up of a logo&#10;&#10;Description generated with very high confidence">
              <a:extLst xmlns:a="http://schemas.openxmlformats.org/drawingml/2006/main">
                <a:ext uri="{FF2B5EF4-FFF2-40B4-BE49-F238E27FC236}">
                  <a16:creationId xmlns:a16="http://schemas.microsoft.com/office/drawing/2014/main" id="{A7E8E289-E8AE-44D2-9068-45A9C12E0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generated with very high confidence">
                      <a:extLst>
                        <a:ext uri="{FF2B5EF4-FFF2-40B4-BE49-F238E27FC236}">
                          <a16:creationId xmlns:a16="http://schemas.microsoft.com/office/drawing/2014/main" id="{A7E8E289-E8AE-44D2-9068-45A9C12E063D}"/>
                        </a:ext>
                      </a:extLst>
                    </pic:cNvPr>
                    <pic:cNvPicPr>
                      <a:picLocks noChangeAspect="1"/>
                    </pic:cNvPicPr>
                  </pic:nvPicPr>
                  <pic:blipFill rotWithShape="1">
                    <a:blip r:embed="rId7"/>
                    <a:srcRect l="17150" r="20247"/>
                    <a:stretch/>
                  </pic:blipFill>
                  <pic:spPr>
                    <a:xfrm>
                      <a:off x="0" y="0"/>
                      <a:ext cx="2733863" cy="2752914"/>
                    </a:xfrm>
                    <a:prstGeom prst="rect">
                      <a:avLst/>
                    </a:prstGeom>
                    <a:ln w="57150" cmpd="thickThin">
                      <a:solidFill>
                        <a:schemeClr val="tx1">
                          <a:lumMod val="50000"/>
                          <a:lumOff val="50000"/>
                        </a:schemeClr>
                      </a:solidFill>
                      <a:miter lim="800000"/>
                    </a:ln>
                  </pic:spPr>
                </pic:pic>
              </a:graphicData>
            </a:graphic>
          </wp:inline>
        </w:drawing>
      </w:r>
    </w:p>
    <w:p w14:paraId="18B6DA29" w14:textId="39DC154F" w:rsidR="00EF4E38" w:rsidRDefault="00EF4E38"/>
    <w:p w14:paraId="4B2A5D4D" w14:textId="160E8160" w:rsidR="00EF4E38" w:rsidRDefault="00EF4E38">
      <w:r>
        <w:t xml:space="preserve">The raw text is first tokenized into sentences and the sentences are in turn tokenized into individual words. The stop words from the tokenized word list are removed and then lemmatization is performed to retain only the dictionary form of the word, called the lemma. </w:t>
      </w:r>
      <w:r w:rsidR="00AE5F53">
        <w:t xml:space="preserve">The lemmatized data is then </w:t>
      </w:r>
      <w:r w:rsidR="002D2008">
        <w:t>vectorized, in other words it is transformed</w:t>
      </w:r>
      <w:r w:rsidR="00AE5F53">
        <w:t xml:space="preserve"> into a matrix </w:t>
      </w:r>
      <w:r w:rsidR="002D2008">
        <w:t xml:space="preserve">containing </w:t>
      </w:r>
      <w:r w:rsidR="00AE5F53">
        <w:t>the counts of the words in the articles. This matrix is then fed as input to the topic modelling algorithms.</w:t>
      </w:r>
    </w:p>
    <w:p w14:paraId="10C81D85" w14:textId="6CC38679" w:rsidR="00AE5F53" w:rsidRDefault="00AE5F53">
      <w:r>
        <w:t xml:space="preserve">We use two independent topic modelling </w:t>
      </w:r>
      <w:r w:rsidR="002D2008">
        <w:t xml:space="preserve">techniques-namely k-means and LDA </w:t>
      </w:r>
      <w:r>
        <w:t>to cluster the articles into a finite number of topics</w:t>
      </w:r>
      <w:r w:rsidR="003363A7">
        <w:t>. A snapshot of the k-means and LDA results are shown below</w:t>
      </w:r>
    </w:p>
    <w:p w14:paraId="240ACF1D" w14:textId="2D333407" w:rsidR="003363A7" w:rsidRDefault="003363A7">
      <w:r w:rsidRPr="003363A7">
        <w:lastRenderedPageBreak/>
        <w:drawing>
          <wp:inline distT="0" distB="0" distL="0" distR="0" wp14:anchorId="0A25580B" wp14:editId="399D46E6">
            <wp:extent cx="2914650" cy="1688465"/>
            <wp:effectExtent l="0" t="0" r="0" b="6985"/>
            <wp:docPr id="4" name="Picture 12" descr="A black sign with white text&#10;&#10;Description generated with high confidence">
              <a:extLst xmlns:a="http://schemas.openxmlformats.org/drawingml/2006/main">
                <a:ext uri="{FF2B5EF4-FFF2-40B4-BE49-F238E27FC236}">
                  <a16:creationId xmlns:a16="http://schemas.microsoft.com/office/drawing/2014/main" id="{7809B064-61F6-40AA-8BC6-820C359A31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12" descr="A black sign with white text&#10;&#10;Description generated with high confidence">
                      <a:extLst>
                        <a:ext uri="{FF2B5EF4-FFF2-40B4-BE49-F238E27FC236}">
                          <a16:creationId xmlns:a16="http://schemas.microsoft.com/office/drawing/2014/main" id="{7809B064-61F6-40AA-8BC6-820C359A311B}"/>
                        </a:ext>
                      </a:extLst>
                    </pic:cNvPr>
                    <pic:cNvPicPr>
                      <a:picLocks noGrp="1" noChangeAspect="1"/>
                    </pic:cNvPicPr>
                  </pic:nvPicPr>
                  <pic:blipFill>
                    <a:blip r:embed="rId8"/>
                    <a:stretch>
                      <a:fillRect/>
                    </a:stretch>
                  </pic:blipFill>
                  <pic:spPr>
                    <a:xfrm>
                      <a:off x="0" y="0"/>
                      <a:ext cx="2914650" cy="1688465"/>
                    </a:xfrm>
                    <a:prstGeom prst="rect">
                      <a:avLst/>
                    </a:prstGeom>
                  </pic:spPr>
                </pic:pic>
              </a:graphicData>
            </a:graphic>
          </wp:inline>
        </w:drawing>
      </w:r>
      <w:r>
        <w:t xml:space="preserve">                                </w:t>
      </w:r>
      <w:r w:rsidRPr="003363A7">
        <w:drawing>
          <wp:inline distT="0" distB="0" distL="0" distR="0" wp14:anchorId="762F48E7" wp14:editId="13AF495A">
            <wp:extent cx="1952625" cy="2875943"/>
            <wp:effectExtent l="0" t="0" r="0" b="635"/>
            <wp:docPr id="6" name="Picture 6" descr="A screenshot of a cell phone&#10;&#10;Description generated with very high confidence">
              <a:extLst xmlns:a="http://schemas.openxmlformats.org/drawingml/2006/main">
                <a:ext uri="{FF2B5EF4-FFF2-40B4-BE49-F238E27FC236}">
                  <a16:creationId xmlns:a16="http://schemas.microsoft.com/office/drawing/2014/main" id="{44603073-3279-402D-8FCC-2ECC21DCA8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generated with very high confidence">
                      <a:extLst>
                        <a:ext uri="{FF2B5EF4-FFF2-40B4-BE49-F238E27FC236}">
                          <a16:creationId xmlns:a16="http://schemas.microsoft.com/office/drawing/2014/main" id="{44603073-3279-402D-8FCC-2ECC21DCA8EE}"/>
                        </a:ext>
                      </a:extLst>
                    </pic:cNvPr>
                    <pic:cNvPicPr>
                      <a:picLocks noChangeAspect="1"/>
                    </pic:cNvPicPr>
                  </pic:nvPicPr>
                  <pic:blipFill>
                    <a:blip r:embed="rId9"/>
                    <a:stretch>
                      <a:fillRect/>
                    </a:stretch>
                  </pic:blipFill>
                  <pic:spPr>
                    <a:xfrm>
                      <a:off x="0" y="0"/>
                      <a:ext cx="1960884" cy="2888107"/>
                    </a:xfrm>
                    <a:prstGeom prst="rect">
                      <a:avLst/>
                    </a:prstGeom>
                  </pic:spPr>
                </pic:pic>
              </a:graphicData>
            </a:graphic>
          </wp:inline>
        </w:drawing>
      </w:r>
    </w:p>
    <w:p w14:paraId="6156AB43" w14:textId="2DEBD27A" w:rsidR="002663DC" w:rsidRDefault="003363A7">
      <w:r>
        <w:t xml:space="preserve">                            Snippet of LDA output</w:t>
      </w:r>
      <w:r w:rsidR="00401587">
        <w:t xml:space="preserve">                                                         Snippet of K-means output</w:t>
      </w:r>
    </w:p>
    <w:p w14:paraId="4AF66065" w14:textId="68DCE6DE" w:rsidR="00401587" w:rsidRDefault="00401587"/>
    <w:p w14:paraId="7D91CD3A" w14:textId="424350E3" w:rsidR="00401587" w:rsidRDefault="00401587">
      <w:r>
        <w:t>The outputs obtained from LDA and K-means are then used to build the topic taxonomy. The figure below shows a snapshot of the topic taxonomy</w:t>
      </w:r>
    </w:p>
    <w:p w14:paraId="2B82EDDB" w14:textId="58EBB8C8" w:rsidR="00401587" w:rsidRDefault="00401587"/>
    <w:p w14:paraId="661CC2C5" w14:textId="4EF5A9D6" w:rsidR="00401587" w:rsidRDefault="00401587">
      <w:r>
        <w:t xml:space="preserve">                         </w:t>
      </w:r>
      <w:r w:rsidRPr="00401587">
        <w:drawing>
          <wp:inline distT="0" distB="0" distL="0" distR="0" wp14:anchorId="332B5D7B" wp14:editId="013873F6">
            <wp:extent cx="3508375" cy="2343150"/>
            <wp:effectExtent l="0" t="0" r="0" b="0"/>
            <wp:docPr id="9" name="Picture 4" descr="A screen shot of a smart phone&#10;&#10;Description generated with high confidence">
              <a:extLst xmlns:a="http://schemas.openxmlformats.org/drawingml/2006/main">
                <a:ext uri="{FF2B5EF4-FFF2-40B4-BE49-F238E27FC236}">
                  <a16:creationId xmlns:a16="http://schemas.microsoft.com/office/drawing/2014/main" id="{20F1EA0D-7497-4839-B65E-570BE92486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screen shot of a smart phone&#10;&#10;Description generated with high confidence">
                      <a:extLst>
                        <a:ext uri="{FF2B5EF4-FFF2-40B4-BE49-F238E27FC236}">
                          <a16:creationId xmlns:a16="http://schemas.microsoft.com/office/drawing/2014/main" id="{20F1EA0D-7497-4839-B65E-570BE9248676}"/>
                        </a:ext>
                      </a:extLst>
                    </pic:cNvPr>
                    <pic:cNvPicPr>
                      <a:picLocks noChangeAspect="1"/>
                    </pic:cNvPicPr>
                  </pic:nvPicPr>
                  <pic:blipFill rotWithShape="1">
                    <a:blip r:embed="rId10"/>
                    <a:srcRect/>
                    <a:stretch/>
                  </pic:blipFill>
                  <pic:spPr>
                    <a:xfrm>
                      <a:off x="0" y="0"/>
                      <a:ext cx="3508375" cy="2343150"/>
                    </a:xfrm>
                    <a:prstGeom prst="rect">
                      <a:avLst/>
                    </a:prstGeom>
                    <a:ln w="57150" cmpd="thickThin">
                      <a:noFill/>
                      <a:miter lim="800000"/>
                    </a:ln>
                  </pic:spPr>
                </pic:pic>
              </a:graphicData>
            </a:graphic>
          </wp:inline>
        </w:drawing>
      </w:r>
    </w:p>
    <w:p w14:paraId="41815B12" w14:textId="6A3269BC" w:rsidR="00401587" w:rsidRDefault="00401587">
      <w:r>
        <w:t>A word2vec model then compares the keywords in the topic taxonomy with the title of the article that</w:t>
      </w:r>
      <w:r w:rsidR="0026749F">
        <w:t xml:space="preserve"> is</w:t>
      </w:r>
      <w:r>
        <w:t xml:space="preserve"> queried to come up with a </w:t>
      </w:r>
      <w:r w:rsidR="00B97D4D">
        <w:t xml:space="preserve">list </w:t>
      </w:r>
      <w:r w:rsidR="0026749F">
        <w:t>containing the top three similarity scores between the topics in the topic taxonomy and the title ordered in descending order. A screenshot of the classification results is shown below</w:t>
      </w:r>
    </w:p>
    <w:p w14:paraId="332684BB" w14:textId="67BED45F" w:rsidR="0026749F" w:rsidRDefault="0026749F"/>
    <w:p w14:paraId="1EE62392" w14:textId="2B0F4CDB" w:rsidR="0026749F" w:rsidRDefault="0026749F">
      <w:r>
        <w:lastRenderedPageBreak/>
        <w:t xml:space="preserve">                                 </w:t>
      </w:r>
      <w:r w:rsidRPr="0026749F">
        <w:drawing>
          <wp:inline distT="0" distB="0" distL="0" distR="0" wp14:anchorId="46E9BDCC" wp14:editId="10230990">
            <wp:extent cx="4263231" cy="2220913"/>
            <wp:effectExtent l="0" t="0" r="4445" b="8255"/>
            <wp:docPr id="2" name="Picture 2" descr="A white sign with black text&#10;&#10;Description generated with high confidence">
              <a:extLst xmlns:a="http://schemas.openxmlformats.org/drawingml/2006/main">
                <a:ext uri="{FF2B5EF4-FFF2-40B4-BE49-F238E27FC236}">
                  <a16:creationId xmlns:a16="http://schemas.microsoft.com/office/drawing/2014/main" id="{AFA391D2-A6E3-4E57-987B-A9CC14B61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sign with black text&#10;&#10;Description generated with high confidence">
                      <a:extLst>
                        <a:ext uri="{FF2B5EF4-FFF2-40B4-BE49-F238E27FC236}">
                          <a16:creationId xmlns:a16="http://schemas.microsoft.com/office/drawing/2014/main" id="{AFA391D2-A6E3-4E57-987B-A9CC14B61FC5}"/>
                        </a:ext>
                      </a:extLst>
                    </pic:cNvPr>
                    <pic:cNvPicPr>
                      <a:picLocks noChangeAspect="1"/>
                    </pic:cNvPicPr>
                  </pic:nvPicPr>
                  <pic:blipFill rotWithShape="1">
                    <a:blip r:embed="rId11"/>
                    <a:srcRect/>
                    <a:stretch/>
                  </pic:blipFill>
                  <pic:spPr>
                    <a:xfrm>
                      <a:off x="0" y="0"/>
                      <a:ext cx="4263231" cy="2220913"/>
                    </a:xfrm>
                    <a:prstGeom prst="rect">
                      <a:avLst/>
                    </a:prstGeom>
                    <a:ln w="57150" cmpd="thickThin">
                      <a:noFill/>
                      <a:miter lim="800000"/>
                    </a:ln>
                  </pic:spPr>
                </pic:pic>
              </a:graphicData>
            </a:graphic>
          </wp:inline>
        </w:drawing>
      </w:r>
    </w:p>
    <w:p w14:paraId="05043532" w14:textId="470AAEC4" w:rsidR="0026749F" w:rsidRDefault="0026749F">
      <w:r>
        <w:t>A flask application is then built on AWS to recommend topics for any user-defined title.  A snapshot of the flask app is shown below</w:t>
      </w:r>
    </w:p>
    <w:p w14:paraId="7711980D" w14:textId="34936697" w:rsidR="0026749F" w:rsidRDefault="0026749F">
      <w:r>
        <w:t xml:space="preserve">                              </w:t>
      </w:r>
      <w:r w:rsidRPr="0026749F">
        <w:drawing>
          <wp:inline distT="0" distB="0" distL="0" distR="0" wp14:anchorId="381C1024" wp14:editId="70436660">
            <wp:extent cx="5248275" cy="1703070"/>
            <wp:effectExtent l="0" t="0" r="9525" b="0"/>
            <wp:docPr id="5" name="Picture 4" descr="A screenshot of a cell phone&#10;&#10;Description generated with high confidence">
              <a:extLst xmlns:a="http://schemas.openxmlformats.org/drawingml/2006/main">
                <a:ext uri="{FF2B5EF4-FFF2-40B4-BE49-F238E27FC236}">
                  <a16:creationId xmlns:a16="http://schemas.microsoft.com/office/drawing/2014/main" id="{C9510196-336C-4D00-8E8A-C6DDD8051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screenshot of a cell phone&#10;&#10;Description generated with high confidence">
                      <a:extLst>
                        <a:ext uri="{FF2B5EF4-FFF2-40B4-BE49-F238E27FC236}">
                          <a16:creationId xmlns:a16="http://schemas.microsoft.com/office/drawing/2014/main" id="{C9510196-336C-4D00-8E8A-C6DDD8051940}"/>
                        </a:ext>
                      </a:extLst>
                    </pic:cNvPr>
                    <pic:cNvPicPr>
                      <a:picLocks noChangeAspect="1"/>
                    </pic:cNvPicPr>
                  </pic:nvPicPr>
                  <pic:blipFill>
                    <a:blip r:embed="rId12"/>
                    <a:stretch>
                      <a:fillRect/>
                    </a:stretch>
                  </pic:blipFill>
                  <pic:spPr>
                    <a:xfrm>
                      <a:off x="0" y="0"/>
                      <a:ext cx="5248275" cy="1703070"/>
                    </a:xfrm>
                    <a:prstGeom prst="rect">
                      <a:avLst/>
                    </a:prstGeom>
                  </pic:spPr>
                </pic:pic>
              </a:graphicData>
            </a:graphic>
          </wp:inline>
        </w:drawing>
      </w:r>
    </w:p>
    <w:p w14:paraId="15D3913D" w14:textId="36D0DB0B" w:rsidR="0026749F" w:rsidRDefault="0026749F">
      <w:r>
        <w:t>In sum</w:t>
      </w:r>
      <w:bookmarkStart w:id="0" w:name="_GoBack"/>
      <w:bookmarkEnd w:id="0"/>
      <w:r>
        <w:t>, we have discussed a state of the art NLP pipeline used to recommend topics for titles pertaining to articles in amazon.com.</w:t>
      </w:r>
      <w:r w:rsidR="00242846">
        <w:t xml:space="preserve"> The code to the project is available on </w:t>
      </w:r>
      <w:proofErr w:type="spellStart"/>
      <w:r w:rsidR="00242846">
        <w:t>github</w:t>
      </w:r>
      <w:proofErr w:type="spellEnd"/>
      <w:r w:rsidR="00242846">
        <w:t xml:space="preserve"> for your reference.</w:t>
      </w:r>
    </w:p>
    <w:p w14:paraId="0BFD9BE8" w14:textId="1B52B8E6" w:rsidR="0026749F" w:rsidRDefault="0026749F"/>
    <w:p w14:paraId="4F8C0A13" w14:textId="77777777" w:rsidR="0026749F" w:rsidRDefault="0026749F"/>
    <w:p w14:paraId="64D7948D" w14:textId="77777777" w:rsidR="00B97D4D" w:rsidRDefault="00B97D4D"/>
    <w:sectPr w:rsidR="00B9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54"/>
    <w:rsid w:val="00104154"/>
    <w:rsid w:val="00155BE4"/>
    <w:rsid w:val="002201B6"/>
    <w:rsid w:val="00242846"/>
    <w:rsid w:val="00246E99"/>
    <w:rsid w:val="002663DC"/>
    <w:rsid w:val="0026749F"/>
    <w:rsid w:val="002D2008"/>
    <w:rsid w:val="003363A7"/>
    <w:rsid w:val="00401587"/>
    <w:rsid w:val="004E5B9E"/>
    <w:rsid w:val="004F0DE1"/>
    <w:rsid w:val="00681A18"/>
    <w:rsid w:val="007C5281"/>
    <w:rsid w:val="00AE5F53"/>
    <w:rsid w:val="00B43A68"/>
    <w:rsid w:val="00B97D4D"/>
    <w:rsid w:val="00BE6264"/>
    <w:rsid w:val="00E3751E"/>
    <w:rsid w:val="00EE6A5D"/>
    <w:rsid w:val="00EF4E38"/>
    <w:rsid w:val="00F4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D8CA"/>
  <w15:chartTrackingRefBased/>
  <w15:docId w15:val="{2230C702-7FB5-48CB-9A79-8AE6E899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3DC"/>
    <w:rPr>
      <w:color w:val="0563C1" w:themeColor="hyperlink"/>
      <w:u w:val="single"/>
    </w:rPr>
  </w:style>
  <w:style w:type="character" w:styleId="UnresolvedMention">
    <w:name w:val="Unresolved Mention"/>
    <w:basedOn w:val="DefaultParagraphFont"/>
    <w:uiPriority w:val="99"/>
    <w:semiHidden/>
    <w:unhideWhenUsed/>
    <w:rsid w:val="002663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amazon.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Gnanam</dc:creator>
  <cp:keywords/>
  <dc:description/>
  <cp:lastModifiedBy>Balan Gnanam</cp:lastModifiedBy>
  <cp:revision>1</cp:revision>
  <dcterms:created xsi:type="dcterms:W3CDTF">2018-04-25T14:14:00Z</dcterms:created>
  <dcterms:modified xsi:type="dcterms:W3CDTF">2018-04-25T20:30:00Z</dcterms:modified>
</cp:coreProperties>
</file>