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D8" w:rsidRDefault="003C18D8" w:rsidP="00E71C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7B0E" w:rsidRPr="00196B18" w:rsidRDefault="00277B0E" w:rsidP="00277B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6B18">
        <w:rPr>
          <w:rFonts w:ascii="Times New Roman" w:hAnsi="Times New Roman" w:cs="Times New Roman"/>
          <w:sz w:val="28"/>
          <w:szCs w:val="28"/>
        </w:rPr>
        <w:t>Kamlesh</w:t>
      </w:r>
      <w:proofErr w:type="spellEnd"/>
      <w:r w:rsidRPr="00196B18">
        <w:rPr>
          <w:rFonts w:ascii="Times New Roman" w:hAnsi="Times New Roman" w:cs="Times New Roman"/>
          <w:sz w:val="28"/>
          <w:szCs w:val="28"/>
        </w:rPr>
        <w:t xml:space="preserve"> Gupta</w:t>
      </w:r>
    </w:p>
    <w:p w:rsidR="00277B0E" w:rsidRPr="00196B18" w:rsidRDefault="00277B0E" w:rsidP="00277B0E">
      <w:pPr>
        <w:spacing w:after="0"/>
        <w:jc w:val="center"/>
        <w:rPr>
          <w:rFonts w:ascii="Times New Roman" w:hAnsi="Times New Roman" w:cs="Times New Roman"/>
        </w:rPr>
      </w:pPr>
      <w:r w:rsidRPr="00196B18">
        <w:rPr>
          <w:rFonts w:ascii="Times New Roman" w:hAnsi="Times New Roman" w:cs="Times New Roman"/>
        </w:rPr>
        <w:t>Mobile No: 9833395359</w:t>
      </w:r>
    </w:p>
    <w:p w:rsidR="00277B0E" w:rsidRPr="00196B18" w:rsidRDefault="00277B0E" w:rsidP="00277B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Email Id: kamleshguptaom@gmail.com</w:t>
      </w:r>
    </w:p>
    <w:p w:rsidR="00277B0E" w:rsidRPr="00196B18" w:rsidRDefault="00277B0E" w:rsidP="00277B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108" w:type="dxa"/>
        <w:tblBorders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rPr>
          <w:trHeight w:val="20"/>
        </w:trPr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Career Objective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6B18">
        <w:rPr>
          <w:rFonts w:ascii="Times New Roman" w:hAnsi="Times New Roman" w:cs="Times New Roman"/>
          <w:sz w:val="24"/>
          <w:szCs w:val="24"/>
        </w:rPr>
        <w:t>To excel in my field through hard work, research, skills and dedication.</w:t>
      </w:r>
      <w:proofErr w:type="gramEnd"/>
      <w:r w:rsidR="003467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B18">
        <w:rPr>
          <w:rFonts w:ascii="Times New Roman" w:hAnsi="Times New Roman" w:cs="Times New Roman"/>
          <w:sz w:val="24"/>
          <w:szCs w:val="24"/>
        </w:rPr>
        <w:t>To serve my parents and my country with the best of my abilities.</w:t>
      </w:r>
      <w:proofErr w:type="gramEnd"/>
      <w:r w:rsidRPr="00196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Profile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 xml:space="preserve">A recent graduate of the KC college of Engineering and Management studies and Research at Mumbai University, with comprehensive knowledge of primary development programming language and scripting language. </w:t>
      </w:r>
      <w:proofErr w:type="gramStart"/>
      <w:r w:rsidRPr="00196B18">
        <w:rPr>
          <w:rFonts w:ascii="Times New Roman" w:hAnsi="Times New Roman" w:cs="Times New Roman"/>
          <w:sz w:val="24"/>
          <w:szCs w:val="24"/>
        </w:rPr>
        <w:t>Expertise in working with various operating systems.</w:t>
      </w:r>
      <w:proofErr w:type="gramEnd"/>
      <w:r w:rsidRPr="00196B18">
        <w:rPr>
          <w:rFonts w:ascii="Times New Roman" w:hAnsi="Times New Roman" w:cs="Times New Roman"/>
          <w:sz w:val="24"/>
          <w:szCs w:val="24"/>
        </w:rPr>
        <w:t xml:space="preserve"> I am a dedicated and deadline –oriented professional. I have strong written and verbal communication skill in English.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Educational Qualification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790"/>
        <w:gridCol w:w="2790"/>
        <w:gridCol w:w="1800"/>
        <w:gridCol w:w="1980"/>
      </w:tblGrid>
      <w:tr w:rsidR="00277B0E" w:rsidRPr="00196B18" w:rsidTr="003C18D8"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b/>
                <w:sz w:val="24"/>
                <w:szCs w:val="24"/>
              </w:rPr>
              <w:t>Name of the University</w:t>
            </w:r>
          </w:p>
        </w:tc>
        <w:tc>
          <w:tcPr>
            <w:tcW w:w="180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8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b/>
                <w:sz w:val="24"/>
                <w:szCs w:val="24"/>
              </w:rPr>
              <w:t>Marks(In Percent)</w:t>
            </w:r>
          </w:p>
        </w:tc>
      </w:tr>
      <w:tr w:rsidR="00277B0E" w:rsidRPr="00196B18" w:rsidTr="003C18D8">
        <w:trPr>
          <w:trHeight w:val="287"/>
        </w:trPr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proofErr w:type="spellStart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Nityanand</w:t>
            </w:r>
            <w:proofErr w:type="spellEnd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Gyan</w:t>
            </w:r>
            <w:proofErr w:type="spellEnd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Prabodhini</w:t>
            </w:r>
            <w:proofErr w:type="spellEnd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Mandir</w:t>
            </w:r>
            <w:proofErr w:type="spellEnd"/>
          </w:p>
        </w:tc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0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80" w:type="dxa"/>
            <w:vAlign w:val="center"/>
          </w:tcPr>
          <w:p w:rsidR="00277B0E" w:rsidRPr="00196B18" w:rsidRDefault="00196B18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87.80</w:t>
            </w:r>
            <w:r w:rsidR="00277B0E" w:rsidRPr="00196B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77B0E" w:rsidRPr="00196B18" w:rsidTr="003C18D8"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A.P College of Commerce and Science</w:t>
            </w:r>
          </w:p>
        </w:tc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0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80" w:type="dxa"/>
            <w:vAlign w:val="center"/>
          </w:tcPr>
          <w:p w:rsidR="00277B0E" w:rsidRPr="00196B18" w:rsidRDefault="00196B18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62.7</w:t>
            </w:r>
            <w:r w:rsidR="00277B0E" w:rsidRPr="00196B18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277B0E" w:rsidRPr="00196B18" w:rsidTr="003C18D8"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K.C College of Engineering and Management studies and Research</w:t>
            </w:r>
          </w:p>
        </w:tc>
        <w:tc>
          <w:tcPr>
            <w:tcW w:w="279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University of Mumbai</w:t>
            </w:r>
          </w:p>
        </w:tc>
        <w:tc>
          <w:tcPr>
            <w:tcW w:w="1800" w:type="dxa"/>
            <w:vAlign w:val="center"/>
          </w:tcPr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2017(SEM1)</w:t>
            </w:r>
          </w:p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2017(SEM2)</w:t>
            </w:r>
          </w:p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2018(SEM3)</w:t>
            </w:r>
          </w:p>
          <w:p w:rsidR="00277B0E" w:rsidRPr="00196B18" w:rsidRDefault="00277B0E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B18">
              <w:rPr>
                <w:rFonts w:ascii="Times New Roman" w:hAnsi="Times New Roman" w:cs="Times New Roman"/>
                <w:sz w:val="24"/>
                <w:szCs w:val="24"/>
              </w:rPr>
              <w:t>2018(SEM4)</w:t>
            </w:r>
          </w:p>
        </w:tc>
        <w:tc>
          <w:tcPr>
            <w:tcW w:w="1980" w:type="dxa"/>
            <w:vAlign w:val="center"/>
          </w:tcPr>
          <w:p w:rsidR="00277B0E" w:rsidRDefault="005D522C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  <w:p w:rsidR="005D522C" w:rsidRDefault="005D522C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7.78</w:t>
            </w:r>
          </w:p>
          <w:p w:rsidR="005D522C" w:rsidRDefault="005D522C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  <w:p w:rsidR="005D522C" w:rsidRPr="00196B18" w:rsidRDefault="005D522C" w:rsidP="00243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8.74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Technical Skills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6D795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</w:t>
      </w:r>
      <w:r w:rsidR="00277B0E" w:rsidRPr="00196B18">
        <w:rPr>
          <w:rFonts w:ascii="Times New Roman" w:hAnsi="Times New Roman" w:cs="Times New Roman"/>
          <w:sz w:val="24"/>
          <w:szCs w:val="24"/>
        </w:rPr>
        <w:t xml:space="preserve">anguages: C, JAVA, </w:t>
      </w:r>
      <w:proofErr w:type="spellStart"/>
      <w:r w:rsidR="00E71C72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E71C72">
        <w:rPr>
          <w:rFonts w:ascii="Times New Roman" w:hAnsi="Times New Roman" w:cs="Times New Roman"/>
          <w:sz w:val="24"/>
          <w:szCs w:val="24"/>
        </w:rPr>
        <w:t xml:space="preserve">, JSP, </w:t>
      </w:r>
      <w:proofErr w:type="gramStart"/>
      <w:r w:rsidR="00277B0E" w:rsidRPr="00196B18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="00277B0E" w:rsidRPr="00196B18">
        <w:rPr>
          <w:rFonts w:ascii="Times New Roman" w:hAnsi="Times New Roman" w:cs="Times New Roman"/>
          <w:sz w:val="24"/>
          <w:szCs w:val="24"/>
        </w:rPr>
        <w:t>.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 xml:space="preserve">Database: JDBC, </w:t>
      </w:r>
      <w:proofErr w:type="spellStart"/>
      <w:r w:rsidRPr="00196B1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96B18">
        <w:rPr>
          <w:rFonts w:ascii="Times New Roman" w:hAnsi="Times New Roman" w:cs="Times New Roman"/>
          <w:sz w:val="24"/>
          <w:szCs w:val="24"/>
        </w:rPr>
        <w:t>.</w:t>
      </w:r>
    </w:p>
    <w:p w:rsidR="00277B0E" w:rsidRPr="00196B18" w:rsidRDefault="006D795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Scripting L</w:t>
      </w:r>
      <w:r w:rsidR="00277B0E" w:rsidRPr="00196B18">
        <w:rPr>
          <w:rFonts w:ascii="Times New Roman" w:hAnsi="Times New Roman" w:cs="Times New Roman"/>
          <w:sz w:val="24"/>
          <w:szCs w:val="24"/>
        </w:rPr>
        <w:t xml:space="preserve">anguages: HTML, CSS, Bootstrap, JavaScript, </w:t>
      </w:r>
      <w:proofErr w:type="spellStart"/>
      <w:r w:rsidR="00277B0E" w:rsidRPr="00196B1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277B0E" w:rsidRPr="00196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B0E" w:rsidRPr="00196B18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277B0E" w:rsidRPr="00196B18">
        <w:rPr>
          <w:rFonts w:ascii="Times New Roman" w:hAnsi="Times New Roman" w:cs="Times New Roman"/>
          <w:sz w:val="24"/>
          <w:szCs w:val="24"/>
        </w:rPr>
        <w:t>, PHP.</w:t>
      </w:r>
      <w:proofErr w:type="gramEnd"/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Operating System: Window 7, Linux.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Skills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Good presentation skills.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Strong listening skills.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Good interpersonal skills.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Efficient team player.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Excellent communication skills.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Good problem solving ability and an</w:t>
      </w:r>
      <w:r w:rsidR="00196B18" w:rsidRPr="00196B18">
        <w:rPr>
          <w:rFonts w:ascii="Times New Roman" w:hAnsi="Times New Roman" w:cs="Times New Roman"/>
          <w:sz w:val="24"/>
          <w:szCs w:val="24"/>
        </w:rPr>
        <w:t>a</w:t>
      </w:r>
      <w:r w:rsidRPr="00196B18">
        <w:rPr>
          <w:rFonts w:ascii="Times New Roman" w:hAnsi="Times New Roman" w:cs="Times New Roman"/>
          <w:sz w:val="24"/>
          <w:szCs w:val="24"/>
        </w:rPr>
        <w:t>lytic skill to solve complex problem.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Ability to handle critical situation.</w:t>
      </w:r>
    </w:p>
    <w:p w:rsidR="00277B0E" w:rsidRPr="00196B18" w:rsidRDefault="00277B0E" w:rsidP="00277B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Cooking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C18D8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18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Achievements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Default="001B6D84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Drawing Competition </w:t>
      </w:r>
      <w:r w:rsidR="00A55227">
        <w:rPr>
          <w:rFonts w:ascii="Times New Roman" w:hAnsi="Times New Roman" w:cs="Times New Roman"/>
          <w:sz w:val="24"/>
          <w:szCs w:val="24"/>
        </w:rPr>
        <w:t>in standard 8.</w:t>
      </w:r>
    </w:p>
    <w:p w:rsidR="00A55227" w:rsidRDefault="00A5522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Social Service organized by school.</w:t>
      </w:r>
    </w:p>
    <w:p w:rsidR="00A55227" w:rsidRDefault="00A5522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Hand Writing event organized by school.</w:t>
      </w:r>
    </w:p>
    <w:p w:rsidR="00A55227" w:rsidRDefault="00A5522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Swachh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organized by college.</w:t>
      </w:r>
    </w:p>
    <w:p w:rsidR="00A55227" w:rsidRDefault="00A5522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Multirotors</w:t>
      </w:r>
      <w:proofErr w:type="spellEnd"/>
      <w:r>
        <w:rPr>
          <w:rFonts w:ascii="Times New Roman" w:hAnsi="Times New Roman" w:cs="Times New Roman"/>
          <w:sz w:val="24"/>
          <w:szCs w:val="24"/>
        </w:rPr>
        <w:t>” organized by college.</w:t>
      </w:r>
    </w:p>
    <w:p w:rsidR="00A55227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Coding Competition organized by college.</w:t>
      </w:r>
    </w:p>
    <w:p w:rsidR="00A15C9E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Deep Learning workshop organized by St. Francis Institute of Technology.</w:t>
      </w:r>
    </w:p>
    <w:p w:rsidR="00A15C9E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“Hands on Training: CORE JAVA” workshop organized by college.</w:t>
      </w:r>
    </w:p>
    <w:p w:rsidR="00A15C9E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“Advance </w:t>
      </w:r>
      <w:proofErr w:type="gramStart"/>
      <w:r>
        <w:rPr>
          <w:rFonts w:ascii="Times New Roman" w:hAnsi="Times New Roman" w:cs="Times New Roman"/>
          <w:sz w:val="24"/>
          <w:szCs w:val="24"/>
        </w:rPr>
        <w:t>JAVA(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JSP)” program taken by MIKADO SOLUTIONS.</w:t>
      </w:r>
    </w:p>
    <w:p w:rsidR="00095A77" w:rsidRDefault="00095A7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“Introduction to Modern Application Development” from NPTEL.</w:t>
      </w:r>
    </w:p>
    <w:p w:rsidR="00A15C9E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 of K.C. College of Engineering for the year 2017-18.</w:t>
      </w:r>
    </w:p>
    <w:p w:rsidR="00A15C9E" w:rsidRDefault="00A15C9E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Done internship in “Network Management and Apps in PVT cloud” organized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A15C9E" w:rsidRDefault="00095A77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="003C18D8">
        <w:rPr>
          <w:rFonts w:ascii="Times New Roman" w:hAnsi="Times New Roman" w:cs="Times New Roman"/>
          <w:sz w:val="24"/>
          <w:szCs w:val="24"/>
        </w:rPr>
        <w:t xml:space="preserve">M.H.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Saboo</w:t>
      </w:r>
      <w:proofErr w:type="spellEnd"/>
      <w:r w:rsidR="003C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D8">
        <w:rPr>
          <w:rFonts w:ascii="Times New Roman" w:hAnsi="Times New Roman" w:cs="Times New Roman"/>
          <w:sz w:val="24"/>
          <w:szCs w:val="24"/>
        </w:rPr>
        <w:t>Siddiki</w:t>
      </w:r>
      <w:proofErr w:type="spellEnd"/>
      <w:r w:rsidR="003C18D8">
        <w:rPr>
          <w:rFonts w:ascii="Times New Roman" w:hAnsi="Times New Roman" w:cs="Times New Roman"/>
          <w:sz w:val="24"/>
          <w:szCs w:val="24"/>
        </w:rPr>
        <w:t xml:space="preserve"> College of Engineering. </w:t>
      </w:r>
    </w:p>
    <w:p w:rsidR="00E71C72" w:rsidRDefault="00E71C72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digital magazine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InquisitiveMag</w:t>
      </w:r>
      <w:proofErr w:type="spellEnd"/>
      <w:r>
        <w:rPr>
          <w:rFonts w:ascii="Times New Roman" w:hAnsi="Times New Roman" w:cs="Times New Roman"/>
          <w:sz w:val="24"/>
          <w:szCs w:val="24"/>
        </w:rPr>
        <w:t>” an android project under E-cell.</w:t>
      </w:r>
    </w:p>
    <w:p w:rsidR="009A3E38" w:rsidRDefault="009A3E38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“Hotel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Management”, website project.</w:t>
      </w:r>
    </w:p>
    <w:p w:rsidR="009A3E38" w:rsidRDefault="009A3E38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“Tic-</w:t>
      </w:r>
      <w:proofErr w:type="spell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hAnsi="Times New Roman" w:cs="Times New Roman"/>
          <w:sz w:val="24"/>
          <w:szCs w:val="24"/>
        </w:rPr>
        <w:t>-toe” game project in JAVA.</w:t>
      </w:r>
    </w:p>
    <w:p w:rsidR="009A3E38" w:rsidRPr="00196B18" w:rsidRDefault="009A3E38" w:rsidP="00196B1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“Dictionary” project in Python.</w:t>
      </w:r>
    </w:p>
    <w:p w:rsidR="00277B0E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A77" w:rsidRDefault="00095A7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A77" w:rsidRDefault="00095A7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A77" w:rsidRDefault="00095A7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A77" w:rsidRDefault="00095A7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A77" w:rsidRPr="00196B18" w:rsidRDefault="00095A77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46724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4672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Personal Details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Age:</w:t>
      </w:r>
      <w:r w:rsidRPr="00196B18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196B18">
        <w:rPr>
          <w:rFonts w:ascii="Times New Roman" w:hAnsi="Times New Roman" w:cs="Times New Roman"/>
          <w:sz w:val="24"/>
          <w:szCs w:val="24"/>
        </w:rPr>
        <w:t xml:space="preserve"> 10 March 1996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Gender:</w:t>
      </w:r>
      <w:r w:rsidRPr="00196B18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Address:</w:t>
      </w:r>
      <w:r w:rsidRPr="00196B18">
        <w:rPr>
          <w:rFonts w:ascii="Times New Roman" w:hAnsi="Times New Roman" w:cs="Times New Roman"/>
          <w:sz w:val="24"/>
          <w:szCs w:val="24"/>
        </w:rPr>
        <w:t xml:space="preserve"> B/02, New </w:t>
      </w:r>
      <w:proofErr w:type="spellStart"/>
      <w:r w:rsidRPr="00196B18">
        <w:rPr>
          <w:rFonts w:ascii="Times New Roman" w:hAnsi="Times New Roman" w:cs="Times New Roman"/>
          <w:sz w:val="24"/>
          <w:szCs w:val="24"/>
        </w:rPr>
        <w:t>Shivratna</w:t>
      </w:r>
      <w:proofErr w:type="spellEnd"/>
      <w:r w:rsidRPr="00196B18">
        <w:rPr>
          <w:rFonts w:ascii="Times New Roman" w:hAnsi="Times New Roman" w:cs="Times New Roman"/>
          <w:sz w:val="24"/>
          <w:szCs w:val="24"/>
        </w:rPr>
        <w:t xml:space="preserve"> Welfare Society, </w:t>
      </w:r>
      <w:proofErr w:type="spellStart"/>
      <w:r w:rsidRPr="00196B18">
        <w:rPr>
          <w:rFonts w:ascii="Times New Roman" w:hAnsi="Times New Roman" w:cs="Times New Roman"/>
          <w:sz w:val="24"/>
          <w:szCs w:val="24"/>
        </w:rPr>
        <w:t>Miragaonthan</w:t>
      </w:r>
      <w:proofErr w:type="spellEnd"/>
      <w:r w:rsidRPr="00196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96B18">
        <w:rPr>
          <w:rFonts w:ascii="Times New Roman" w:hAnsi="Times New Roman" w:cs="Times New Roman"/>
          <w:sz w:val="24"/>
          <w:szCs w:val="24"/>
        </w:rPr>
        <w:t>Miraroad</w:t>
      </w:r>
      <w:proofErr w:type="spellEnd"/>
      <w:r w:rsidRPr="00196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B18">
        <w:rPr>
          <w:rFonts w:ascii="Times New Roman" w:hAnsi="Times New Roman" w:cs="Times New Roman"/>
          <w:sz w:val="24"/>
          <w:szCs w:val="24"/>
        </w:rPr>
        <w:t>E), Thane 401107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196B18">
        <w:rPr>
          <w:rFonts w:ascii="Times New Roman" w:hAnsi="Times New Roman" w:cs="Times New Roman"/>
          <w:sz w:val="24"/>
          <w:szCs w:val="24"/>
        </w:rPr>
        <w:t xml:space="preserve"> English, Hindi, Marathi and Bhojpuri</w:t>
      </w:r>
    </w:p>
    <w:p w:rsidR="00277B0E" w:rsidRPr="00196B18" w:rsidRDefault="00196B18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Pr="00196B18">
        <w:rPr>
          <w:rFonts w:ascii="Times New Roman" w:hAnsi="Times New Roman" w:cs="Times New Roman"/>
          <w:sz w:val="24"/>
          <w:szCs w:val="24"/>
        </w:rPr>
        <w:t>Listening to Song, Weight lifting</w:t>
      </w:r>
    </w:p>
    <w:p w:rsidR="00196B18" w:rsidRPr="00196B18" w:rsidRDefault="00196B18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6B18" w:rsidRPr="00196B18" w:rsidRDefault="00196B18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shd w:val="clear" w:color="auto" w:fill="595959" w:themeFill="text1" w:themeFillTint="A6"/>
        <w:tblLook w:val="04A0"/>
      </w:tblPr>
      <w:tblGrid>
        <w:gridCol w:w="9360"/>
      </w:tblGrid>
      <w:tr w:rsidR="00277B0E" w:rsidRPr="00196B18" w:rsidTr="003C18D8">
        <w:tc>
          <w:tcPr>
            <w:tcW w:w="9360" w:type="dxa"/>
            <w:shd w:val="clear" w:color="auto" w:fill="595959" w:themeFill="text1" w:themeFillTint="A6"/>
            <w:vAlign w:val="center"/>
          </w:tcPr>
          <w:p w:rsidR="00277B0E" w:rsidRPr="00346724" w:rsidRDefault="00277B0E" w:rsidP="0024323D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4672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Declaration </w:t>
            </w:r>
          </w:p>
        </w:tc>
      </w:tr>
    </w:tbl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sz w:val="24"/>
          <w:szCs w:val="24"/>
        </w:rPr>
        <w:t>I hereby declare that the above written information is true to the best of my knowledge and belief.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Place:</w:t>
      </w:r>
      <w:r w:rsidRPr="00196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B18">
        <w:rPr>
          <w:rFonts w:ascii="Times New Roman" w:hAnsi="Times New Roman" w:cs="Times New Roman"/>
          <w:sz w:val="24"/>
          <w:szCs w:val="24"/>
        </w:rPr>
        <w:t>Miraraod</w:t>
      </w:r>
      <w:proofErr w:type="spellEnd"/>
      <w:r w:rsidRPr="00196B18">
        <w:rPr>
          <w:rFonts w:ascii="Times New Roman" w:hAnsi="Times New Roman" w:cs="Times New Roman"/>
          <w:sz w:val="24"/>
          <w:szCs w:val="24"/>
        </w:rPr>
        <w:t xml:space="preserve"> (E)</w:t>
      </w:r>
    </w:p>
    <w:p w:rsidR="00346724" w:rsidRDefault="00277B0E" w:rsidP="003467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Date:</w:t>
      </w:r>
      <w:r w:rsidR="00346724">
        <w:rPr>
          <w:rFonts w:ascii="Times New Roman" w:hAnsi="Times New Roman" w:cs="Times New Roman"/>
          <w:sz w:val="24"/>
          <w:szCs w:val="24"/>
        </w:rPr>
        <w:t xml:space="preserve">  17</w:t>
      </w:r>
      <w:r w:rsidRPr="00196B18">
        <w:rPr>
          <w:rFonts w:ascii="Times New Roman" w:hAnsi="Times New Roman" w:cs="Times New Roman"/>
          <w:sz w:val="24"/>
          <w:szCs w:val="24"/>
        </w:rPr>
        <w:t xml:space="preserve"> October 2018</w:t>
      </w:r>
    </w:p>
    <w:p w:rsidR="00346724" w:rsidRDefault="00346724" w:rsidP="003467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724" w:rsidRPr="00346724" w:rsidRDefault="00346724" w:rsidP="003467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3467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6B18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277B0E" w:rsidRPr="00196B18" w:rsidRDefault="00277B0E" w:rsidP="003467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6B18">
        <w:rPr>
          <w:rFonts w:ascii="Times New Roman" w:hAnsi="Times New Roman" w:cs="Times New Roman"/>
          <w:b/>
          <w:sz w:val="24"/>
          <w:szCs w:val="24"/>
        </w:rPr>
        <w:t>Kamlesh</w:t>
      </w:r>
      <w:proofErr w:type="spellEnd"/>
      <w:r w:rsidRPr="00196B18">
        <w:rPr>
          <w:rFonts w:ascii="Times New Roman" w:hAnsi="Times New Roman" w:cs="Times New Roman"/>
          <w:b/>
          <w:sz w:val="24"/>
          <w:szCs w:val="24"/>
        </w:rPr>
        <w:t xml:space="preserve"> Gupta</w:t>
      </w: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B0E" w:rsidRPr="00196B18" w:rsidRDefault="00277B0E" w:rsidP="00277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132C" w:rsidRPr="00196B18" w:rsidRDefault="0003132C" w:rsidP="00277B0E">
      <w:pPr>
        <w:rPr>
          <w:rFonts w:ascii="Times New Roman" w:hAnsi="Times New Roman" w:cs="Times New Roman"/>
          <w:szCs w:val="24"/>
        </w:rPr>
      </w:pPr>
    </w:p>
    <w:sectPr w:rsidR="0003132C" w:rsidRPr="00196B18" w:rsidSect="00C320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41439"/>
    <w:multiLevelType w:val="hybridMultilevel"/>
    <w:tmpl w:val="227A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B266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5C87"/>
    <w:rsid w:val="0003132C"/>
    <w:rsid w:val="00095A77"/>
    <w:rsid w:val="00196B18"/>
    <w:rsid w:val="001B6D84"/>
    <w:rsid w:val="00263ED0"/>
    <w:rsid w:val="00277B0E"/>
    <w:rsid w:val="0032366B"/>
    <w:rsid w:val="00346724"/>
    <w:rsid w:val="003C18D8"/>
    <w:rsid w:val="003E1518"/>
    <w:rsid w:val="005B5FF9"/>
    <w:rsid w:val="005D522C"/>
    <w:rsid w:val="005D5CC6"/>
    <w:rsid w:val="006D7957"/>
    <w:rsid w:val="007B7239"/>
    <w:rsid w:val="007F7FB7"/>
    <w:rsid w:val="008D4912"/>
    <w:rsid w:val="009A3E38"/>
    <w:rsid w:val="00A15C9E"/>
    <w:rsid w:val="00A55227"/>
    <w:rsid w:val="00CA069D"/>
    <w:rsid w:val="00D25C87"/>
    <w:rsid w:val="00DA1A87"/>
    <w:rsid w:val="00DA31E3"/>
    <w:rsid w:val="00E71C72"/>
    <w:rsid w:val="00E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0E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8EC19-940F-4C28-B31D-35B3DCA6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2018-10-11T18:04:00Z</dcterms:created>
  <dcterms:modified xsi:type="dcterms:W3CDTF">2018-11-05T08:05:00Z</dcterms:modified>
</cp:coreProperties>
</file>