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506A9" w:rsidTr="009506A9">
        <w:tc>
          <w:tcPr>
            <w:tcW w:w="2394" w:type="dxa"/>
          </w:tcPr>
          <w:p w:rsidR="009506A9" w:rsidRPr="009506A9" w:rsidRDefault="009506A9">
            <w:pPr>
              <w:rPr>
                <w:b/>
                <w:sz w:val="24"/>
                <w:szCs w:val="24"/>
              </w:rPr>
            </w:pPr>
            <w:r w:rsidRPr="009506A9">
              <w:rPr>
                <w:b/>
                <w:sz w:val="24"/>
                <w:szCs w:val="24"/>
              </w:rPr>
              <w:t>Test Scenario</w:t>
            </w:r>
          </w:p>
        </w:tc>
        <w:tc>
          <w:tcPr>
            <w:tcW w:w="2394" w:type="dxa"/>
          </w:tcPr>
          <w:p w:rsidR="009506A9" w:rsidRDefault="009506A9">
            <w:r>
              <w:t>Test Document</w:t>
            </w:r>
          </w:p>
        </w:tc>
        <w:tc>
          <w:tcPr>
            <w:tcW w:w="2394" w:type="dxa"/>
          </w:tcPr>
          <w:p w:rsidR="009506A9" w:rsidRDefault="009506A9"/>
        </w:tc>
        <w:tc>
          <w:tcPr>
            <w:tcW w:w="2394" w:type="dxa"/>
          </w:tcPr>
          <w:p w:rsidR="009506A9" w:rsidRDefault="009506A9"/>
        </w:tc>
      </w:tr>
      <w:tr w:rsidR="009506A9" w:rsidTr="009506A9">
        <w:tc>
          <w:tcPr>
            <w:tcW w:w="2394" w:type="dxa"/>
          </w:tcPr>
          <w:p w:rsidR="009506A9" w:rsidRPr="009506A9" w:rsidRDefault="009506A9" w:rsidP="009506A9">
            <w:pPr>
              <w:tabs>
                <w:tab w:val="right" w:pos="2178"/>
              </w:tabs>
              <w:rPr>
                <w:b/>
                <w:sz w:val="24"/>
                <w:szCs w:val="24"/>
              </w:rPr>
            </w:pPr>
            <w:r w:rsidRPr="009506A9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394" w:type="dxa"/>
          </w:tcPr>
          <w:p w:rsidR="009506A9" w:rsidRDefault="009506A9">
            <w:r>
              <w:t>Check Complete Documentation</w:t>
            </w:r>
          </w:p>
        </w:tc>
        <w:tc>
          <w:tcPr>
            <w:tcW w:w="2394" w:type="dxa"/>
          </w:tcPr>
          <w:p w:rsidR="009506A9" w:rsidRPr="00B602A0" w:rsidRDefault="009506A9">
            <w:pPr>
              <w:rPr>
                <w:b/>
              </w:rPr>
            </w:pPr>
            <w:r w:rsidRPr="00B602A0">
              <w:rPr>
                <w:b/>
              </w:rPr>
              <w:t>Test Priority</w:t>
            </w:r>
          </w:p>
        </w:tc>
        <w:tc>
          <w:tcPr>
            <w:tcW w:w="2394" w:type="dxa"/>
          </w:tcPr>
          <w:p w:rsidR="009506A9" w:rsidRDefault="009506A9">
            <w:r>
              <w:t>High</w:t>
            </w:r>
          </w:p>
        </w:tc>
      </w:tr>
      <w:tr w:rsidR="009506A9" w:rsidTr="009506A9">
        <w:tc>
          <w:tcPr>
            <w:tcW w:w="2394" w:type="dxa"/>
          </w:tcPr>
          <w:p w:rsidR="009506A9" w:rsidRPr="009506A9" w:rsidRDefault="009506A9">
            <w:pPr>
              <w:rPr>
                <w:b/>
                <w:sz w:val="24"/>
                <w:szCs w:val="24"/>
              </w:rPr>
            </w:pPr>
            <w:r w:rsidRPr="009506A9">
              <w:rPr>
                <w:b/>
                <w:sz w:val="24"/>
                <w:szCs w:val="24"/>
              </w:rPr>
              <w:t>Pre Requisite</w:t>
            </w:r>
          </w:p>
        </w:tc>
        <w:tc>
          <w:tcPr>
            <w:tcW w:w="2394" w:type="dxa"/>
          </w:tcPr>
          <w:p w:rsidR="009506A9" w:rsidRDefault="009506A9">
            <w:r>
              <w:t>NA</w:t>
            </w:r>
          </w:p>
        </w:tc>
        <w:tc>
          <w:tcPr>
            <w:tcW w:w="2394" w:type="dxa"/>
          </w:tcPr>
          <w:p w:rsidR="009506A9" w:rsidRPr="009506A9" w:rsidRDefault="009506A9">
            <w:pPr>
              <w:rPr>
                <w:b/>
              </w:rPr>
            </w:pPr>
            <w:r w:rsidRPr="009506A9">
              <w:rPr>
                <w:b/>
              </w:rPr>
              <w:t xml:space="preserve">Post Requisite </w:t>
            </w:r>
          </w:p>
        </w:tc>
        <w:tc>
          <w:tcPr>
            <w:tcW w:w="2394" w:type="dxa"/>
          </w:tcPr>
          <w:p w:rsidR="009506A9" w:rsidRDefault="009506A9">
            <w:r>
              <w:t>NA</w:t>
            </w:r>
          </w:p>
        </w:tc>
      </w:tr>
    </w:tbl>
    <w:p w:rsidR="007316C1" w:rsidRDefault="007316C1"/>
    <w:tbl>
      <w:tblPr>
        <w:tblStyle w:val="TableGrid"/>
        <w:tblW w:w="0" w:type="auto"/>
        <w:tblLayout w:type="fixed"/>
        <w:tblLook w:val="04A0"/>
      </w:tblPr>
      <w:tblGrid>
        <w:gridCol w:w="1128"/>
        <w:gridCol w:w="1152"/>
        <w:gridCol w:w="1338"/>
        <w:gridCol w:w="1252"/>
        <w:gridCol w:w="1184"/>
        <w:gridCol w:w="1171"/>
        <w:gridCol w:w="1149"/>
        <w:gridCol w:w="1202"/>
      </w:tblGrid>
      <w:tr w:rsidR="00B602A0" w:rsidTr="00B602A0">
        <w:tc>
          <w:tcPr>
            <w:tcW w:w="1128" w:type="dxa"/>
          </w:tcPr>
          <w:p w:rsidR="009506A9" w:rsidRPr="00B602A0" w:rsidRDefault="009506A9">
            <w:pPr>
              <w:rPr>
                <w:b/>
              </w:rPr>
            </w:pPr>
            <w:proofErr w:type="spellStart"/>
            <w:r w:rsidRPr="00B602A0">
              <w:rPr>
                <w:b/>
              </w:rPr>
              <w:t>S.no</w:t>
            </w:r>
            <w:proofErr w:type="spellEnd"/>
          </w:p>
        </w:tc>
        <w:tc>
          <w:tcPr>
            <w:tcW w:w="1152" w:type="dxa"/>
          </w:tcPr>
          <w:p w:rsidR="009506A9" w:rsidRPr="00B602A0" w:rsidRDefault="009506A9">
            <w:pPr>
              <w:rPr>
                <w:b/>
              </w:rPr>
            </w:pPr>
            <w:r w:rsidRPr="00B602A0">
              <w:rPr>
                <w:b/>
              </w:rPr>
              <w:t>Action</w:t>
            </w:r>
          </w:p>
        </w:tc>
        <w:tc>
          <w:tcPr>
            <w:tcW w:w="1338" w:type="dxa"/>
          </w:tcPr>
          <w:p w:rsidR="009506A9" w:rsidRPr="00B602A0" w:rsidRDefault="009506A9">
            <w:pPr>
              <w:rPr>
                <w:b/>
              </w:rPr>
            </w:pPr>
            <w:r w:rsidRPr="00B602A0">
              <w:rPr>
                <w:b/>
              </w:rPr>
              <w:t>Inputs</w:t>
            </w:r>
          </w:p>
        </w:tc>
        <w:tc>
          <w:tcPr>
            <w:tcW w:w="1252" w:type="dxa"/>
          </w:tcPr>
          <w:p w:rsidR="009506A9" w:rsidRPr="00B602A0" w:rsidRDefault="009506A9" w:rsidP="009506A9">
            <w:pPr>
              <w:rPr>
                <w:b/>
              </w:rPr>
            </w:pPr>
            <w:r w:rsidRPr="00B602A0">
              <w:rPr>
                <w:b/>
              </w:rPr>
              <w:t>Expected Output</w:t>
            </w:r>
          </w:p>
        </w:tc>
        <w:tc>
          <w:tcPr>
            <w:tcW w:w="1184" w:type="dxa"/>
          </w:tcPr>
          <w:p w:rsidR="009506A9" w:rsidRPr="00B602A0" w:rsidRDefault="009506A9">
            <w:pPr>
              <w:rPr>
                <w:b/>
              </w:rPr>
            </w:pPr>
            <w:r w:rsidRPr="00B602A0">
              <w:rPr>
                <w:b/>
              </w:rPr>
              <w:t>Actual Output</w:t>
            </w:r>
          </w:p>
        </w:tc>
        <w:tc>
          <w:tcPr>
            <w:tcW w:w="1171" w:type="dxa"/>
          </w:tcPr>
          <w:p w:rsidR="009506A9" w:rsidRPr="00B602A0" w:rsidRDefault="009506A9">
            <w:pPr>
              <w:rPr>
                <w:b/>
              </w:rPr>
            </w:pPr>
            <w:r w:rsidRPr="00B602A0">
              <w:rPr>
                <w:b/>
              </w:rPr>
              <w:t>Test Browser</w:t>
            </w:r>
          </w:p>
        </w:tc>
        <w:tc>
          <w:tcPr>
            <w:tcW w:w="1149" w:type="dxa"/>
          </w:tcPr>
          <w:p w:rsidR="009506A9" w:rsidRPr="00B602A0" w:rsidRDefault="009506A9">
            <w:pPr>
              <w:rPr>
                <w:b/>
              </w:rPr>
            </w:pPr>
            <w:r w:rsidRPr="00B602A0">
              <w:rPr>
                <w:b/>
              </w:rPr>
              <w:t xml:space="preserve">Test </w:t>
            </w:r>
          </w:p>
          <w:p w:rsidR="009506A9" w:rsidRDefault="009506A9">
            <w:r w:rsidRPr="00B602A0">
              <w:rPr>
                <w:b/>
              </w:rPr>
              <w:t>Result</w:t>
            </w:r>
          </w:p>
        </w:tc>
        <w:tc>
          <w:tcPr>
            <w:tcW w:w="1202" w:type="dxa"/>
          </w:tcPr>
          <w:p w:rsidR="009506A9" w:rsidRPr="00B602A0" w:rsidRDefault="009506A9">
            <w:pPr>
              <w:rPr>
                <w:b/>
              </w:rPr>
            </w:pPr>
            <w:r w:rsidRPr="00B602A0">
              <w:rPr>
                <w:b/>
              </w:rPr>
              <w:t>Test Comments</w:t>
            </w:r>
          </w:p>
        </w:tc>
      </w:tr>
      <w:tr w:rsidR="00B602A0" w:rsidTr="00B602A0">
        <w:tc>
          <w:tcPr>
            <w:tcW w:w="1128" w:type="dxa"/>
          </w:tcPr>
          <w:p w:rsidR="009506A9" w:rsidRDefault="009506A9">
            <w:r>
              <w:t>1</w:t>
            </w:r>
          </w:p>
        </w:tc>
        <w:tc>
          <w:tcPr>
            <w:tcW w:w="1152" w:type="dxa"/>
          </w:tcPr>
          <w:p w:rsidR="009506A9" w:rsidRDefault="009506A9">
            <w:r>
              <w:t>Check</w:t>
            </w:r>
            <w:r w:rsidR="00B602A0">
              <w:t xml:space="preserve"> Scope </w:t>
            </w:r>
            <w:r>
              <w:t xml:space="preserve"> </w:t>
            </w:r>
          </w:p>
        </w:tc>
        <w:tc>
          <w:tcPr>
            <w:tcW w:w="1338" w:type="dxa"/>
          </w:tcPr>
          <w:p w:rsidR="009506A9" w:rsidRDefault="00B602A0">
            <w:r>
              <w:t xml:space="preserve">User Registration/ login , order placement, Real time order tracking, Delivery management and  User profiles </w:t>
            </w:r>
          </w:p>
        </w:tc>
        <w:tc>
          <w:tcPr>
            <w:tcW w:w="1252" w:type="dxa"/>
          </w:tcPr>
          <w:p w:rsidR="009506A9" w:rsidRDefault="00B602A0">
            <w:r>
              <w:t>Complete and Correct</w:t>
            </w:r>
          </w:p>
        </w:tc>
        <w:tc>
          <w:tcPr>
            <w:tcW w:w="1184" w:type="dxa"/>
          </w:tcPr>
          <w:p w:rsidR="009506A9" w:rsidRDefault="00B602A0">
            <w:r>
              <w:t>Complete And Correct</w:t>
            </w:r>
          </w:p>
        </w:tc>
        <w:tc>
          <w:tcPr>
            <w:tcW w:w="1171" w:type="dxa"/>
          </w:tcPr>
          <w:p w:rsidR="009506A9" w:rsidRDefault="00B602A0" w:rsidP="00B602A0">
            <w:pPr>
              <w:jc w:val="center"/>
            </w:pPr>
            <w:r>
              <w:t>-----</w:t>
            </w:r>
          </w:p>
        </w:tc>
        <w:tc>
          <w:tcPr>
            <w:tcW w:w="1149" w:type="dxa"/>
          </w:tcPr>
          <w:p w:rsidR="009506A9" w:rsidRDefault="00B602A0" w:rsidP="00B602A0">
            <w:pPr>
              <w:jc w:val="center"/>
            </w:pPr>
            <w:r>
              <w:t>------</w:t>
            </w:r>
          </w:p>
        </w:tc>
        <w:tc>
          <w:tcPr>
            <w:tcW w:w="1202" w:type="dxa"/>
          </w:tcPr>
          <w:p w:rsidR="009506A9" w:rsidRDefault="00B602A0">
            <w:r>
              <w:t>Pass</w:t>
            </w:r>
          </w:p>
        </w:tc>
      </w:tr>
      <w:tr w:rsidR="00B602A0" w:rsidTr="00B602A0">
        <w:tc>
          <w:tcPr>
            <w:tcW w:w="1128" w:type="dxa"/>
          </w:tcPr>
          <w:p w:rsidR="009506A9" w:rsidRDefault="00B602A0">
            <w:r>
              <w:t>2</w:t>
            </w:r>
          </w:p>
        </w:tc>
        <w:tc>
          <w:tcPr>
            <w:tcW w:w="1152" w:type="dxa"/>
          </w:tcPr>
          <w:p w:rsidR="009506A9" w:rsidRDefault="00D20D5E">
            <w:r>
              <w:t xml:space="preserve">Check </w:t>
            </w:r>
            <w:r w:rsidRPr="00D20D5E">
              <w:t>KPIs</w:t>
            </w:r>
          </w:p>
        </w:tc>
        <w:tc>
          <w:tcPr>
            <w:tcW w:w="1338" w:type="dxa"/>
          </w:tcPr>
          <w:p w:rsidR="009506A9" w:rsidRDefault="00D20D5E">
            <w:r w:rsidRPr="00D20D5E">
              <w:t>Order Processing Time</w:t>
            </w:r>
            <w:r>
              <w:t xml:space="preserve">, </w:t>
            </w:r>
            <w:r w:rsidRPr="00D20D5E">
              <w:t>Order Processing Time</w:t>
            </w:r>
            <w:r>
              <w:t xml:space="preserve">, </w:t>
            </w:r>
            <w:r w:rsidRPr="00D20D5E">
              <w:t>Regulatory Compliance</w:t>
            </w:r>
            <w:r>
              <w:t xml:space="preserve"> and </w:t>
            </w:r>
            <w:r w:rsidRPr="00D20D5E">
              <w:t>Sustainability Measures</w:t>
            </w:r>
          </w:p>
        </w:tc>
        <w:tc>
          <w:tcPr>
            <w:tcW w:w="1252" w:type="dxa"/>
          </w:tcPr>
          <w:p w:rsidR="009506A9" w:rsidRDefault="00D20D5E">
            <w:r>
              <w:t>Complete and Correct</w:t>
            </w:r>
          </w:p>
        </w:tc>
        <w:tc>
          <w:tcPr>
            <w:tcW w:w="1184" w:type="dxa"/>
          </w:tcPr>
          <w:p w:rsidR="009506A9" w:rsidRDefault="00D20D5E">
            <w:r>
              <w:t>Complete and Correct</w:t>
            </w:r>
          </w:p>
        </w:tc>
        <w:tc>
          <w:tcPr>
            <w:tcW w:w="1171" w:type="dxa"/>
          </w:tcPr>
          <w:p w:rsidR="009506A9" w:rsidRDefault="009506A9"/>
        </w:tc>
        <w:tc>
          <w:tcPr>
            <w:tcW w:w="1149" w:type="dxa"/>
          </w:tcPr>
          <w:p w:rsidR="009506A9" w:rsidRDefault="009506A9"/>
        </w:tc>
        <w:tc>
          <w:tcPr>
            <w:tcW w:w="1202" w:type="dxa"/>
          </w:tcPr>
          <w:p w:rsidR="009506A9" w:rsidRDefault="009506A9"/>
        </w:tc>
      </w:tr>
      <w:tr w:rsidR="00B602A0" w:rsidTr="00B602A0">
        <w:tc>
          <w:tcPr>
            <w:tcW w:w="1128" w:type="dxa"/>
          </w:tcPr>
          <w:p w:rsidR="009506A9" w:rsidRDefault="00D20D5E">
            <w:r>
              <w:t>3</w:t>
            </w:r>
          </w:p>
        </w:tc>
        <w:tc>
          <w:tcPr>
            <w:tcW w:w="1152" w:type="dxa"/>
          </w:tcPr>
          <w:p w:rsidR="009506A9" w:rsidRDefault="00D20D5E">
            <w:r w:rsidRPr="00D20D5E">
              <w:t>Development and Technical Specifications</w:t>
            </w:r>
          </w:p>
        </w:tc>
        <w:tc>
          <w:tcPr>
            <w:tcW w:w="1338" w:type="dxa"/>
          </w:tcPr>
          <w:p w:rsidR="009506A9" w:rsidRDefault="00D20D5E">
            <w:r>
              <w:t>Backend Technologie</w:t>
            </w:r>
            <w:r w:rsidRPr="00D20D5E">
              <w:t>s</w:t>
            </w:r>
            <w:r>
              <w:t xml:space="preserve">, </w:t>
            </w:r>
            <w:r w:rsidRPr="00D20D5E">
              <w:t>Database</w:t>
            </w:r>
            <w:r>
              <w:t xml:space="preserve">, </w:t>
            </w:r>
            <w:r w:rsidRPr="00D20D5E">
              <w:t>Authentication</w:t>
            </w:r>
            <w:r>
              <w:t xml:space="preserve">, </w:t>
            </w:r>
            <w:r w:rsidRPr="00D20D5E">
              <w:t>Cloud Services</w:t>
            </w:r>
            <w:r>
              <w:t xml:space="preserve"> and frontend</w:t>
            </w:r>
          </w:p>
        </w:tc>
        <w:tc>
          <w:tcPr>
            <w:tcW w:w="1252" w:type="dxa"/>
          </w:tcPr>
          <w:p w:rsidR="009506A9" w:rsidRDefault="00D20D5E">
            <w:r>
              <w:t xml:space="preserve">Complete </w:t>
            </w:r>
          </w:p>
        </w:tc>
        <w:tc>
          <w:tcPr>
            <w:tcW w:w="1184" w:type="dxa"/>
          </w:tcPr>
          <w:p w:rsidR="009506A9" w:rsidRDefault="00D20D5E">
            <w:r>
              <w:t>Complete</w:t>
            </w:r>
          </w:p>
        </w:tc>
        <w:tc>
          <w:tcPr>
            <w:tcW w:w="1171" w:type="dxa"/>
          </w:tcPr>
          <w:p w:rsidR="009506A9" w:rsidRDefault="009506A9"/>
        </w:tc>
        <w:tc>
          <w:tcPr>
            <w:tcW w:w="1149" w:type="dxa"/>
          </w:tcPr>
          <w:p w:rsidR="009506A9" w:rsidRDefault="009506A9"/>
        </w:tc>
        <w:tc>
          <w:tcPr>
            <w:tcW w:w="1202" w:type="dxa"/>
          </w:tcPr>
          <w:p w:rsidR="009506A9" w:rsidRDefault="009506A9"/>
        </w:tc>
      </w:tr>
    </w:tbl>
    <w:p w:rsidR="009506A9" w:rsidRDefault="009506A9"/>
    <w:sectPr w:rsidR="009506A9" w:rsidSect="0073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506A9"/>
    <w:rsid w:val="007316C1"/>
    <w:rsid w:val="009506A9"/>
    <w:rsid w:val="00B602A0"/>
    <w:rsid w:val="00D20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6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2024-01-23T19:26:00Z</dcterms:created>
  <dcterms:modified xsi:type="dcterms:W3CDTF">2024-01-23T19:53:00Z</dcterms:modified>
</cp:coreProperties>
</file>