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60A" w:rsidRPr="00A33F91" w:rsidRDefault="00A33F91">
      <w:pPr>
        <w:rPr>
          <w:b/>
        </w:rPr>
      </w:pPr>
      <w:r w:rsidRPr="00A33F91">
        <w:rPr>
          <w:b/>
        </w:rPr>
        <w:t xml:space="preserve">Dependency Injection: </w:t>
      </w:r>
    </w:p>
    <w:p w:rsidR="00A33F91" w:rsidRDefault="00B82D49">
      <w:r>
        <w:t xml:space="preserve">Asp.net core has a built-in DI container. </w:t>
      </w:r>
    </w:p>
    <w:p w:rsidR="00B82D49" w:rsidRDefault="00B82D49">
      <w:r>
        <w:t xml:space="preserve">Convention – populate the container in </w:t>
      </w:r>
      <w:proofErr w:type="spellStart"/>
      <w:r>
        <w:t>Startup.ConfigureServices</w:t>
      </w:r>
      <w:proofErr w:type="spellEnd"/>
      <w:r>
        <w:t xml:space="preserve"> method. </w:t>
      </w:r>
    </w:p>
    <w:p w:rsidR="0088774F" w:rsidRDefault="0088774F">
      <w:r>
        <w:t>All the Services need to be registered in the same single method</w:t>
      </w:r>
      <w:r w:rsidR="008F5ED9">
        <w:t xml:space="preserve"> using </w:t>
      </w:r>
      <w:proofErr w:type="spellStart"/>
      <w:r w:rsidR="008F5ED9">
        <w:t>ServiceDescriptor</w:t>
      </w:r>
      <w:proofErr w:type="spellEnd"/>
      <w:r w:rsidR="008F5ED9">
        <w:t xml:space="preserve"> (this contains type of service, class that contains the implementation of this service, lifetime of this service) </w:t>
      </w:r>
    </w:p>
    <w:p w:rsidR="00091113" w:rsidRDefault="00091113">
      <w:r>
        <w:t xml:space="preserve">If we use helper methods for the service registration, they take care of service registration. They have all the 3 details. We just called the extension method. The code within this extension method contains the service descriptor and in turn that contains all the details. </w:t>
      </w:r>
      <w:r w:rsidR="00DD01CC">
        <w:t>(like EFs</w:t>
      </w:r>
      <w:r w:rsidR="002F1A67">
        <w:t xml:space="preserve"> – default lifetime is scoped</w:t>
      </w:r>
      <w:r w:rsidR="00DD01CC">
        <w:t xml:space="preserve">) </w:t>
      </w:r>
    </w:p>
    <w:p w:rsidR="00091113" w:rsidRDefault="00091113">
      <w:r>
        <w:t xml:space="preserve">If we create our own services. Like </w:t>
      </w:r>
      <w:proofErr w:type="spellStart"/>
      <w:r>
        <w:t>UnitOfWork</w:t>
      </w:r>
      <w:proofErr w:type="spellEnd"/>
      <w:r>
        <w:t xml:space="preserve">, we are instantiating manually in every file. We can instead depend on the DI container to resolve this dependency. </w:t>
      </w:r>
      <w:r w:rsidR="004212DF">
        <w:t xml:space="preserve">Avoid using new keyword everywhere for </w:t>
      </w:r>
      <w:proofErr w:type="spellStart"/>
      <w:r w:rsidR="004212DF">
        <w:t>UnitOfWork</w:t>
      </w:r>
      <w:proofErr w:type="spellEnd"/>
      <w:r w:rsidR="004212DF">
        <w:t xml:space="preserve">. </w:t>
      </w:r>
    </w:p>
    <w:p w:rsidR="000644FE" w:rsidRDefault="000644FE">
      <w:r>
        <w:t xml:space="preserve">Here service descriptor would </w:t>
      </w:r>
      <w:r w:rsidR="00453F01">
        <w:t xml:space="preserve">have the below properties: </w:t>
      </w:r>
      <w:r>
        <w:t xml:space="preserve"> </w:t>
      </w:r>
    </w:p>
    <w:p w:rsidR="000644FE" w:rsidRDefault="000644FE" w:rsidP="00453F01">
      <w:pPr>
        <w:pStyle w:val="ListParagraph"/>
        <w:numPr>
          <w:ilvl w:val="0"/>
          <w:numId w:val="1"/>
        </w:numPr>
      </w:pPr>
      <w:r>
        <w:t xml:space="preserve">Type (always an Interface or an abstract class) -&gt; </w:t>
      </w:r>
      <w:proofErr w:type="spellStart"/>
      <w:r>
        <w:t>IUnitOfWork</w:t>
      </w:r>
      <w:proofErr w:type="spellEnd"/>
      <w:r>
        <w:t xml:space="preserve"> </w:t>
      </w:r>
    </w:p>
    <w:p w:rsidR="000644FE" w:rsidRDefault="000644FE" w:rsidP="00453F01">
      <w:pPr>
        <w:pStyle w:val="ListParagraph"/>
        <w:numPr>
          <w:ilvl w:val="0"/>
          <w:numId w:val="1"/>
        </w:numPr>
      </w:pPr>
      <w:r>
        <w:t xml:space="preserve">Class Implementing -&gt; </w:t>
      </w:r>
      <w:proofErr w:type="spellStart"/>
      <w:r>
        <w:t>UnitOfWork</w:t>
      </w:r>
      <w:proofErr w:type="spellEnd"/>
    </w:p>
    <w:p w:rsidR="000644FE" w:rsidRDefault="000644FE" w:rsidP="00453F01">
      <w:pPr>
        <w:pStyle w:val="ListParagraph"/>
        <w:numPr>
          <w:ilvl w:val="0"/>
          <w:numId w:val="1"/>
        </w:numPr>
      </w:pPr>
      <w:r>
        <w:t xml:space="preserve">Service Lifetime -&gt; </w:t>
      </w:r>
    </w:p>
    <w:p w:rsidR="00091113" w:rsidRDefault="00091113"/>
    <w:p w:rsidR="00453F01" w:rsidRDefault="00324513">
      <w:proofErr w:type="spellStart"/>
      <w:r>
        <w:t>IServiceCollection</w:t>
      </w:r>
      <w:proofErr w:type="spellEnd"/>
      <w:r>
        <w:t xml:space="preserve"> – is the DI container. </w:t>
      </w:r>
    </w:p>
    <w:p w:rsidR="00453F01" w:rsidRDefault="00453F01">
      <w:proofErr w:type="spellStart"/>
      <w:r>
        <w:t>IServiceProvider</w:t>
      </w:r>
      <w:proofErr w:type="spellEnd"/>
      <w:r>
        <w:t xml:space="preserve"> – contains the services </w:t>
      </w:r>
      <w:r w:rsidR="003E21FB">
        <w:t xml:space="preserve">(like Unit Of work, DB context) </w:t>
      </w:r>
    </w:p>
    <w:p w:rsidR="00453F01" w:rsidRDefault="00453F01">
      <w:r>
        <w:t xml:space="preserve">Dependency -&gt; Service </w:t>
      </w:r>
      <w:proofErr w:type="gramStart"/>
      <w:r>
        <w:t>A ,</w:t>
      </w:r>
      <w:proofErr w:type="gramEnd"/>
      <w:r>
        <w:t xml:space="preserve"> Service C , component (here controller) dependent on the service. To instantiate the controller we need the Service A, Service C (like unit of </w:t>
      </w:r>
      <w:proofErr w:type="gramStart"/>
      <w:r>
        <w:t>work ,</w:t>
      </w:r>
      <w:proofErr w:type="gramEnd"/>
      <w:r>
        <w:t xml:space="preserve"> </w:t>
      </w:r>
      <w:proofErr w:type="spellStart"/>
      <w:r>
        <w:t>DBContext</w:t>
      </w:r>
      <w:proofErr w:type="spellEnd"/>
      <w:r>
        <w:t xml:space="preserve">), </w:t>
      </w:r>
      <w:r w:rsidR="0055270F">
        <w:t xml:space="preserve">During run time, dependencies get resolved. </w:t>
      </w:r>
      <w:r w:rsidR="001B52C9">
        <w:t xml:space="preserve">Unless controller is not being instantiated, it won’t check for the dependency graph, if they have been registered or not. </w:t>
      </w:r>
    </w:p>
    <w:p w:rsidR="0055270F" w:rsidRDefault="003E21FB">
      <w:r>
        <w:t xml:space="preserve">3 lifetimes are available -&gt; </w:t>
      </w:r>
    </w:p>
    <w:p w:rsidR="003E21FB" w:rsidRDefault="003E21FB">
      <w:r>
        <w:t xml:space="preserve">Transient, </w:t>
      </w:r>
      <w:proofErr w:type="spellStart"/>
      <w:r>
        <w:t>SingleTon</w:t>
      </w:r>
      <w:proofErr w:type="spellEnd"/>
      <w:r>
        <w:t xml:space="preserve"> and Scoped </w:t>
      </w:r>
    </w:p>
    <w:p w:rsidR="003E21FB" w:rsidRDefault="003E21FB">
      <w:r>
        <w:t xml:space="preserve">Transient – simplest lifetime -&gt; if you are new to DI and core, use this </w:t>
      </w:r>
    </w:p>
    <w:p w:rsidR="003E21FB" w:rsidRDefault="003E21FB">
      <w:r>
        <w:t xml:space="preserve">(note required to be thread safe, potentially less efficient) </w:t>
      </w:r>
    </w:p>
    <w:p w:rsidR="00B03639" w:rsidRDefault="00B03639">
      <w:r>
        <w:t xml:space="preserve">Controller -&gt; invokes CH -&gt; invokes repository -&gt; invokes DB. </w:t>
      </w:r>
      <w:proofErr w:type="spellStart"/>
      <w:r>
        <w:t>Lets</w:t>
      </w:r>
      <w:proofErr w:type="spellEnd"/>
      <w:r>
        <w:t xml:space="preserve"> assume </w:t>
      </w:r>
      <w:proofErr w:type="gramStart"/>
      <w:r>
        <w:t>all of</w:t>
      </w:r>
      <w:proofErr w:type="gramEnd"/>
      <w:r>
        <w:t xml:space="preserve"> these components have a dependency on Service A. If Service A was registered with Transient lifetime, each component will get a new instance of Service A. One for each of the dependent object. </w:t>
      </w:r>
      <w:r w:rsidR="00FA266C">
        <w:t xml:space="preserve">If we are not sure, if sharing state of the transient will cause an issue, then use Transient. </w:t>
      </w:r>
    </w:p>
    <w:p w:rsidR="00EC667F" w:rsidRDefault="00EC667F">
      <w:proofErr w:type="spellStart"/>
      <w:r>
        <w:t>SingleTon</w:t>
      </w:r>
      <w:proofErr w:type="spellEnd"/>
      <w:r>
        <w:t xml:space="preserve"> -&gt; </w:t>
      </w:r>
      <w:proofErr w:type="spellStart"/>
      <w:r>
        <w:t>onse</w:t>
      </w:r>
      <w:proofErr w:type="spellEnd"/>
      <w:r>
        <w:t xml:space="preserve"> single instance of the service is shared by all the components. </w:t>
      </w:r>
    </w:p>
    <w:p w:rsidR="00EC667F" w:rsidRDefault="00EC667F">
      <w:r>
        <w:t xml:space="preserve">More performant, must be thread safe, recommended for functional stateless service. </w:t>
      </w:r>
    </w:p>
    <w:p w:rsidR="00EC667F" w:rsidRDefault="00EC667F">
      <w:r>
        <w:lastRenderedPageBreak/>
        <w:t xml:space="preserve">If five </w:t>
      </w:r>
      <w:proofErr w:type="spellStart"/>
      <w:proofErr w:type="gramStart"/>
      <w:r>
        <w:t>simu;ltaneous</w:t>
      </w:r>
      <w:proofErr w:type="spellEnd"/>
      <w:proofErr w:type="gramEnd"/>
      <w:r>
        <w:t xml:space="preserve"> request, 5 request , 5 controllers -&gt; all </w:t>
      </w:r>
      <w:proofErr w:type="spellStart"/>
      <w:r>
        <w:t>compenents</w:t>
      </w:r>
      <w:proofErr w:type="spellEnd"/>
      <w:r>
        <w:t xml:space="preserve"> use the same instance, if the code is not thread safe and uses same instance, bugs incorporated which are </w:t>
      </w:r>
      <w:proofErr w:type="spellStart"/>
      <w:r>
        <w:t>extremen</w:t>
      </w:r>
      <w:proofErr w:type="spellEnd"/>
      <w:r>
        <w:t>=</w:t>
      </w:r>
      <w:proofErr w:type="spellStart"/>
      <w:r>
        <w:t>ly</w:t>
      </w:r>
      <w:proofErr w:type="spellEnd"/>
      <w:r>
        <w:t xml:space="preserve"> difficult to pin point </w:t>
      </w:r>
    </w:p>
    <w:p w:rsidR="00EC667F" w:rsidRDefault="00EC667F"/>
    <w:p w:rsidR="00EC667F" w:rsidRDefault="00EC667F">
      <w:r>
        <w:t xml:space="preserve">Scoped -&gt; A new instance of service is created, once per scope. </w:t>
      </w:r>
      <w:r w:rsidR="006A7BC3">
        <w:t xml:space="preserve">Every </w:t>
      </w:r>
      <w:proofErr w:type="spellStart"/>
      <w:r w:rsidR="006A7BC3">
        <w:t>HttpRequest</w:t>
      </w:r>
      <w:proofErr w:type="spellEnd"/>
      <w:r w:rsidR="006A7BC3">
        <w:t xml:space="preserve"> is for the DI is like a new scope. Per </w:t>
      </w:r>
      <w:proofErr w:type="spellStart"/>
      <w:r w:rsidR="006A7BC3">
        <w:t>HttpRequest</w:t>
      </w:r>
      <w:proofErr w:type="spellEnd"/>
      <w:r w:rsidR="006A7BC3">
        <w:t xml:space="preserve">, one new instance of the </w:t>
      </w:r>
      <w:r w:rsidR="00131DD1">
        <w:t xml:space="preserve">service A created for each request -&gt; controller, CH, Repo. </w:t>
      </w:r>
    </w:p>
    <w:p w:rsidR="00131DD1" w:rsidRDefault="00131DD1">
      <w:r>
        <w:t xml:space="preserve">We can create our own scope – custom scope – we can club just 2 components and not all in one scope. </w:t>
      </w:r>
    </w:p>
    <w:p w:rsidR="00131DD1" w:rsidRDefault="00131DD1">
      <w:proofErr w:type="spellStart"/>
      <w:r>
        <w:t>HttpRequest</w:t>
      </w:r>
      <w:proofErr w:type="spellEnd"/>
      <w:r>
        <w:t xml:space="preserve"> is just a default scope. </w:t>
      </w:r>
    </w:p>
    <w:p w:rsidR="00A364A1" w:rsidRDefault="00A364A1">
      <w:r>
        <w:t xml:space="preserve">Let start coding the right way without using the new keyword everywhere. </w:t>
      </w:r>
    </w:p>
    <w:p w:rsidR="00F74950" w:rsidRDefault="00F74950">
      <w:r>
        <w:t xml:space="preserve">Avoid injecting </w:t>
      </w:r>
      <w:proofErr w:type="spellStart"/>
      <w:r>
        <w:t>DBCOntext</w:t>
      </w:r>
      <w:proofErr w:type="spellEnd"/>
      <w:r>
        <w:t xml:space="preserve"> directly. Instead use </w:t>
      </w:r>
      <w:proofErr w:type="spellStart"/>
      <w:r>
        <w:t>IUnitofWork</w:t>
      </w:r>
      <w:proofErr w:type="spellEnd"/>
      <w:r>
        <w:t xml:space="preserve">. </w:t>
      </w:r>
      <w:r w:rsidR="006C7D69">
        <w:t xml:space="preserve">If you give </w:t>
      </w:r>
      <w:proofErr w:type="spellStart"/>
      <w:r w:rsidR="006C7D69">
        <w:t>DBContext</w:t>
      </w:r>
      <w:proofErr w:type="spellEnd"/>
      <w:r w:rsidR="006C7D69">
        <w:t xml:space="preserve"> to developers, they will </w:t>
      </w:r>
      <w:r w:rsidR="00233B91">
        <w:t xml:space="preserve">have visibility to it. </w:t>
      </w:r>
    </w:p>
    <w:p w:rsidR="00233B91" w:rsidRDefault="00233B91"/>
    <w:p w:rsidR="002D5255" w:rsidRDefault="002D5255">
      <w:r>
        <w:t xml:space="preserve">Scoped – we are going with in this because in transient, </w:t>
      </w:r>
      <w:proofErr w:type="spellStart"/>
      <w:r>
        <w:t>Iunitofwork</w:t>
      </w:r>
      <w:proofErr w:type="spellEnd"/>
      <w:r>
        <w:t xml:space="preserve"> is being used multiple times =&gt; multiple </w:t>
      </w:r>
      <w:proofErr w:type="spellStart"/>
      <w:r>
        <w:t>IunitOfWork</w:t>
      </w:r>
      <w:proofErr w:type="spellEnd"/>
      <w:r>
        <w:t xml:space="preserve"> -&gt; multiple DB connections -&gt; then </w:t>
      </w:r>
      <w:r w:rsidR="00E716CF">
        <w:t xml:space="preserve">commits on one thread not in par with other </w:t>
      </w:r>
      <w:proofErr w:type="spellStart"/>
      <w:r w:rsidR="00E716CF">
        <w:t>other</w:t>
      </w:r>
      <w:proofErr w:type="spellEnd"/>
      <w:r w:rsidR="00E716CF">
        <w:t xml:space="preserve"> commits. </w:t>
      </w:r>
    </w:p>
    <w:p w:rsidR="002D5255" w:rsidRDefault="002D5255"/>
    <w:p w:rsidR="002D5255" w:rsidRDefault="002D5255">
      <w:r>
        <w:t xml:space="preserve">Singleton -&gt; one users </w:t>
      </w:r>
      <w:proofErr w:type="spellStart"/>
      <w:r>
        <w:t>tx</w:t>
      </w:r>
      <w:proofErr w:type="spellEnd"/>
      <w:r>
        <w:t xml:space="preserve"> will get mixed up with </w:t>
      </w:r>
      <w:proofErr w:type="gramStart"/>
      <w:r w:rsidR="00E716CF">
        <w:t>o</w:t>
      </w:r>
      <w:r>
        <w:t>ther</w:t>
      </w:r>
      <w:proofErr w:type="gramEnd"/>
      <w:r>
        <w:t xml:space="preserve"> user’s </w:t>
      </w:r>
      <w:proofErr w:type="spellStart"/>
      <w:r>
        <w:t>tx</w:t>
      </w:r>
      <w:proofErr w:type="spellEnd"/>
      <w:r>
        <w:t xml:space="preserve">. And updates weird. </w:t>
      </w:r>
    </w:p>
    <w:p w:rsidR="000F40AB" w:rsidRDefault="000F40AB"/>
    <w:p w:rsidR="00502F07" w:rsidRDefault="000F40AB">
      <w:r>
        <w:t xml:space="preserve">A singleton service should not depend on scoped or transient because singleton lifetime is long, </w:t>
      </w:r>
      <w:proofErr w:type="gramStart"/>
      <w:r>
        <w:t>other</w:t>
      </w:r>
      <w:proofErr w:type="gramEnd"/>
      <w:r>
        <w:t xml:space="preserve"> services lifetime are shorter.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2F07" w:rsidTr="00502F07">
        <w:tc>
          <w:tcPr>
            <w:tcW w:w="2337" w:type="dxa"/>
          </w:tcPr>
          <w:p w:rsidR="00502F07" w:rsidRDefault="00502F07"/>
        </w:tc>
        <w:tc>
          <w:tcPr>
            <w:tcW w:w="2337" w:type="dxa"/>
          </w:tcPr>
          <w:p w:rsidR="00502F07" w:rsidRDefault="00502F07">
            <w:r>
              <w:t>Tr</w:t>
            </w:r>
          </w:p>
        </w:tc>
        <w:tc>
          <w:tcPr>
            <w:tcW w:w="2338" w:type="dxa"/>
          </w:tcPr>
          <w:p w:rsidR="00502F07" w:rsidRDefault="00502F07">
            <w:r>
              <w:t>Sc</w:t>
            </w:r>
          </w:p>
        </w:tc>
        <w:tc>
          <w:tcPr>
            <w:tcW w:w="2338" w:type="dxa"/>
          </w:tcPr>
          <w:p w:rsidR="00502F07" w:rsidRDefault="00502F07">
            <w:r>
              <w:t>Si</w:t>
            </w:r>
          </w:p>
        </w:tc>
      </w:tr>
      <w:tr w:rsidR="00502F07" w:rsidTr="00502F07">
        <w:tc>
          <w:tcPr>
            <w:tcW w:w="2337" w:type="dxa"/>
          </w:tcPr>
          <w:p w:rsidR="00502F07" w:rsidRDefault="00502F07">
            <w:r>
              <w:t>tr</w:t>
            </w:r>
          </w:p>
        </w:tc>
        <w:tc>
          <w:tcPr>
            <w:tcW w:w="2337" w:type="dxa"/>
          </w:tcPr>
          <w:p w:rsidR="00502F07" w:rsidRDefault="00502F07">
            <w:r>
              <w:t>yes</w:t>
            </w:r>
          </w:p>
        </w:tc>
        <w:tc>
          <w:tcPr>
            <w:tcW w:w="2338" w:type="dxa"/>
          </w:tcPr>
          <w:p w:rsidR="00502F07" w:rsidRDefault="00502F07">
            <w:r>
              <w:t>yes</w:t>
            </w:r>
          </w:p>
        </w:tc>
        <w:tc>
          <w:tcPr>
            <w:tcW w:w="2338" w:type="dxa"/>
          </w:tcPr>
          <w:p w:rsidR="00502F07" w:rsidRDefault="00502F07">
            <w:r>
              <w:t>yes</w:t>
            </w:r>
          </w:p>
        </w:tc>
      </w:tr>
      <w:tr w:rsidR="00502F07" w:rsidTr="00502F07">
        <w:tc>
          <w:tcPr>
            <w:tcW w:w="2337" w:type="dxa"/>
          </w:tcPr>
          <w:p w:rsidR="00502F07" w:rsidRDefault="00502F07">
            <w:proofErr w:type="spellStart"/>
            <w:r>
              <w:t>sc</w:t>
            </w:r>
            <w:proofErr w:type="spellEnd"/>
          </w:p>
        </w:tc>
        <w:tc>
          <w:tcPr>
            <w:tcW w:w="2337" w:type="dxa"/>
          </w:tcPr>
          <w:p w:rsidR="00502F07" w:rsidRDefault="00502F07">
            <w:r>
              <w:t>no</w:t>
            </w:r>
          </w:p>
        </w:tc>
        <w:tc>
          <w:tcPr>
            <w:tcW w:w="2338" w:type="dxa"/>
          </w:tcPr>
          <w:p w:rsidR="00502F07" w:rsidRDefault="00502F07">
            <w:r>
              <w:t>yes</w:t>
            </w:r>
          </w:p>
        </w:tc>
        <w:tc>
          <w:tcPr>
            <w:tcW w:w="2338" w:type="dxa"/>
          </w:tcPr>
          <w:p w:rsidR="00502F07" w:rsidRDefault="00502F07">
            <w:r>
              <w:t>yes</w:t>
            </w:r>
          </w:p>
        </w:tc>
      </w:tr>
      <w:tr w:rsidR="00502F07" w:rsidTr="00502F07">
        <w:tc>
          <w:tcPr>
            <w:tcW w:w="2337" w:type="dxa"/>
          </w:tcPr>
          <w:p w:rsidR="00502F07" w:rsidRDefault="00502F07">
            <w:proofErr w:type="spellStart"/>
            <w:r>
              <w:t>si</w:t>
            </w:r>
            <w:proofErr w:type="spellEnd"/>
          </w:p>
        </w:tc>
        <w:tc>
          <w:tcPr>
            <w:tcW w:w="2337" w:type="dxa"/>
          </w:tcPr>
          <w:p w:rsidR="00502F07" w:rsidRDefault="00502F07">
            <w:r>
              <w:t>no</w:t>
            </w:r>
          </w:p>
        </w:tc>
        <w:tc>
          <w:tcPr>
            <w:tcW w:w="2338" w:type="dxa"/>
          </w:tcPr>
          <w:p w:rsidR="00502F07" w:rsidRDefault="00502F07">
            <w:r>
              <w:t>no</w:t>
            </w:r>
          </w:p>
        </w:tc>
        <w:tc>
          <w:tcPr>
            <w:tcW w:w="2338" w:type="dxa"/>
          </w:tcPr>
          <w:p w:rsidR="00502F07" w:rsidRDefault="00502F07">
            <w:r>
              <w:t>yes</w:t>
            </w:r>
          </w:p>
        </w:tc>
      </w:tr>
    </w:tbl>
    <w:p w:rsidR="00502F07" w:rsidRDefault="00821444">
      <w:r>
        <w:t xml:space="preserve">Captive dependency: </w:t>
      </w:r>
    </w:p>
    <w:p w:rsidR="00B82D49" w:rsidRDefault="00B347F3">
      <w:r>
        <w:t>A service should not depend on another service</w:t>
      </w:r>
      <w:r w:rsidR="00613EB4">
        <w:t xml:space="preserve"> with a shorter lifetime. </w:t>
      </w:r>
    </w:p>
    <w:p w:rsidR="00613EB4" w:rsidRDefault="002935B9">
      <w:r>
        <w:t xml:space="preserve">Issue -&gt; sharing of non-thread </w:t>
      </w:r>
    </w:p>
    <w:p w:rsidR="00046E6A" w:rsidRDefault="00046E6A">
      <w:r>
        <w:t xml:space="preserve">Objects live longer than required. </w:t>
      </w:r>
    </w:p>
    <w:p w:rsidR="00B347F3" w:rsidRDefault="00B347F3">
      <w:r>
        <w:t xml:space="preserve">Principals of garbage collection-&gt; if </w:t>
      </w:r>
      <w:proofErr w:type="spellStart"/>
      <w:r>
        <w:t>si</w:t>
      </w:r>
      <w:proofErr w:type="spellEnd"/>
      <w:r>
        <w:t xml:space="preserve"> object is holding on to </w:t>
      </w:r>
      <w:proofErr w:type="spellStart"/>
      <w:r>
        <w:t>sc</w:t>
      </w:r>
      <w:proofErr w:type="spellEnd"/>
      <w:r>
        <w:t xml:space="preserve">, then even if </w:t>
      </w:r>
      <w:proofErr w:type="spellStart"/>
      <w:r>
        <w:t>sc</w:t>
      </w:r>
      <w:proofErr w:type="spellEnd"/>
      <w:r>
        <w:t xml:space="preserve"> object had to let go, its still there because </w:t>
      </w:r>
      <w:proofErr w:type="spellStart"/>
      <w:r>
        <w:t>si</w:t>
      </w:r>
      <w:proofErr w:type="spellEnd"/>
      <w:r>
        <w:t xml:space="preserve"> is holding on to it because its dependent on it. </w:t>
      </w:r>
    </w:p>
    <w:p w:rsidR="00613EB4" w:rsidRDefault="00613EB4">
      <w:proofErr w:type="spellStart"/>
      <w:r>
        <w:t>ValidateS</w:t>
      </w:r>
      <w:r w:rsidR="002935B9">
        <w:t>cope</w:t>
      </w:r>
      <w:r>
        <w:t>Lifetime</w:t>
      </w:r>
      <w:proofErr w:type="spellEnd"/>
      <w:r>
        <w:t xml:space="preserve"> -&gt; use this </w:t>
      </w:r>
      <w:r w:rsidR="002935B9">
        <w:t xml:space="preserve">in the development environment. </w:t>
      </w:r>
      <w:r w:rsidR="00C25BE5">
        <w:t xml:space="preserve">Costly validation. </w:t>
      </w:r>
      <w:r w:rsidR="006E355B">
        <w:t xml:space="preserve">Check happens only in dev env, if you change the environment from development (in properties -&gt; debug), to prod then error won’t come even though captive dependency. </w:t>
      </w:r>
    </w:p>
    <w:p w:rsidR="000D608F" w:rsidRDefault="0036351A">
      <w:r>
        <w:lastRenderedPageBreak/>
        <w:t xml:space="preserve">If the same service is registered twice, then what happens -&gt; </w:t>
      </w:r>
      <w:r w:rsidR="000D608F">
        <w:t xml:space="preserve">registering 2 services of the same type (implementation differs, type same). </w:t>
      </w:r>
    </w:p>
    <w:p w:rsidR="005A0B72" w:rsidRDefault="005A0B72">
      <w:r>
        <w:t xml:space="preserve">This will not result in an error but the most recent registration wins. </w:t>
      </w:r>
      <w:r w:rsidR="00EF70B9">
        <w:t xml:space="preserve">Not a nice feature because depends on the order in which the services are registered because generally order in service registration doesn’t matter a lot but in this case it does. </w:t>
      </w:r>
      <w:r w:rsidR="008B6261">
        <w:t xml:space="preserve">But both </w:t>
      </w:r>
      <w:r w:rsidR="00AD02B5">
        <w:t xml:space="preserve">registration in the </w:t>
      </w:r>
      <w:proofErr w:type="spellStart"/>
      <w:r w:rsidR="00AD02B5">
        <w:t>IServiceCollection</w:t>
      </w:r>
      <w:proofErr w:type="spellEnd"/>
      <w:r w:rsidR="00AD02B5">
        <w:t xml:space="preserve">. </w:t>
      </w:r>
    </w:p>
    <w:p w:rsidR="000D6357" w:rsidRDefault="000D6357"/>
    <w:p w:rsidR="00850A61" w:rsidRDefault="000D6357">
      <w:proofErr w:type="spellStart"/>
      <w:proofErr w:type="gramStart"/>
      <w:r>
        <w:t>Q.</w:t>
      </w:r>
      <w:r w:rsidR="008B6261">
        <w:t>What</w:t>
      </w:r>
      <w:proofErr w:type="spellEnd"/>
      <w:proofErr w:type="gramEnd"/>
      <w:r w:rsidR="008B6261">
        <w:t xml:space="preserve"> if we want to use both -&gt;&gt;&gt;&gt;???????????? How does one use the earlier </w:t>
      </w:r>
      <w:proofErr w:type="gramStart"/>
      <w:r w:rsidR="008B6261">
        <w:t>service.</w:t>
      </w:r>
      <w:proofErr w:type="gramEnd"/>
      <w:r w:rsidR="008B6261">
        <w:t xml:space="preserve"> </w:t>
      </w:r>
    </w:p>
    <w:p w:rsidR="008B6261" w:rsidRDefault="000D6357">
      <w:r>
        <w:t xml:space="preserve">A. </w:t>
      </w:r>
      <w:r w:rsidR="008B6261">
        <w:t xml:space="preserve">In the dependent component (constructor) use </w:t>
      </w:r>
      <w:proofErr w:type="spellStart"/>
      <w:r w:rsidR="008B6261">
        <w:t>Ienumerable</w:t>
      </w:r>
      <w:proofErr w:type="spellEnd"/>
      <w:r w:rsidR="008B6261">
        <w:t>&lt;</w:t>
      </w:r>
      <w:proofErr w:type="spellStart"/>
      <w:r w:rsidR="008B6261">
        <w:t>IUnitofWork</w:t>
      </w:r>
      <w:proofErr w:type="spellEnd"/>
      <w:r w:rsidR="008B6261">
        <w:t xml:space="preserve">&gt; instead of </w:t>
      </w:r>
      <w:proofErr w:type="spellStart"/>
      <w:r w:rsidR="008B6261">
        <w:t>IUnitofwork</w:t>
      </w:r>
      <w:proofErr w:type="spellEnd"/>
      <w:r w:rsidR="008B6261">
        <w:t xml:space="preserve"> if </w:t>
      </w:r>
      <w:proofErr w:type="spellStart"/>
      <w:r w:rsidR="008B6261">
        <w:t>Iunitofwork</w:t>
      </w:r>
      <w:proofErr w:type="spellEnd"/>
      <w:r w:rsidR="008B6261">
        <w:t xml:space="preserve"> is implemented by multiple classes. And both the services are registered. </w:t>
      </w:r>
      <w:r w:rsidR="00FA5127">
        <w:t xml:space="preserve">If you use </w:t>
      </w:r>
      <w:proofErr w:type="spellStart"/>
      <w:r w:rsidR="00FA5127">
        <w:t>Iunitofwork</w:t>
      </w:r>
      <w:proofErr w:type="spellEnd"/>
      <w:r w:rsidR="00FA5127">
        <w:t xml:space="preserve"> here, the latest entry wins. </w:t>
      </w:r>
    </w:p>
    <w:p w:rsidR="000D6357" w:rsidRDefault="000D6357"/>
    <w:p w:rsidR="00850A61" w:rsidRDefault="00C173EC">
      <w:r>
        <w:t xml:space="preserve">For every Add, there is a corresponding </w:t>
      </w:r>
      <w:proofErr w:type="spellStart"/>
      <w:r>
        <w:t>TryAdd</w:t>
      </w:r>
      <w:proofErr w:type="spellEnd"/>
      <w:r>
        <w:t xml:space="preserve">. This will try to add the service if there is no service of the same type. Otherwise it ignores the second registration. </w:t>
      </w:r>
    </w:p>
    <w:p w:rsidR="0007769F" w:rsidRDefault="00986150">
      <w:r>
        <w:t xml:space="preserve">A much better way is to use </w:t>
      </w:r>
      <w:proofErr w:type="spellStart"/>
      <w:r>
        <w:t>TryAddEnumerable</w:t>
      </w:r>
      <w:proofErr w:type="spellEnd"/>
      <w:r>
        <w:t xml:space="preserve">. It takes a collection of service descriptors. </w:t>
      </w:r>
      <w:r w:rsidR="00875ADA">
        <w:t xml:space="preserve">All the services in this </w:t>
      </w:r>
      <w:proofErr w:type="spellStart"/>
      <w:r w:rsidR="00875ADA">
        <w:t>Ienumerable</w:t>
      </w:r>
      <w:proofErr w:type="spellEnd"/>
      <w:r w:rsidR="00875ADA">
        <w:t xml:space="preserve"> get registered. </w:t>
      </w:r>
      <w:r w:rsidR="00BC3572">
        <w:t xml:space="preserve"> </w:t>
      </w:r>
    </w:p>
    <w:p w:rsidR="00BC3572" w:rsidRDefault="00BC3572">
      <w:r>
        <w:t xml:space="preserve">Try extension method for a better code quality. </w:t>
      </w:r>
      <w:r w:rsidR="00EE2E37">
        <w:t xml:space="preserve">Like </w:t>
      </w:r>
      <w:proofErr w:type="spellStart"/>
      <w:proofErr w:type="gramStart"/>
      <w:r w:rsidR="00EE2E37">
        <w:t>AddControllerwithviews</w:t>
      </w:r>
      <w:proofErr w:type="spellEnd"/>
      <w:r w:rsidR="00EE2E37">
        <w:t>..</w:t>
      </w:r>
      <w:proofErr w:type="gramEnd"/>
      <w:r w:rsidR="00EE2E37">
        <w:t xml:space="preserve"> we are creating </w:t>
      </w:r>
      <w:proofErr w:type="spellStart"/>
      <w:r w:rsidR="00EE2E37">
        <w:t>registerservicesconfig</w:t>
      </w:r>
      <w:proofErr w:type="spellEnd"/>
      <w:r w:rsidR="00EE2E37">
        <w:t xml:space="preserve"> in Infra folder. </w:t>
      </w:r>
    </w:p>
    <w:p w:rsidR="00EE2E37" w:rsidRDefault="00EE2E37">
      <w:r>
        <w:t xml:space="preserve">Methods with </w:t>
      </w:r>
      <w:r w:rsidR="00C432F0">
        <w:t>“</w:t>
      </w:r>
      <w:r>
        <w:t>Add</w:t>
      </w:r>
      <w:r w:rsidR="00C432F0">
        <w:t>”</w:t>
      </w:r>
      <w:r>
        <w:t xml:space="preserve"> are in </w:t>
      </w:r>
      <w:proofErr w:type="spellStart"/>
      <w:r>
        <w:t>configureServices</w:t>
      </w:r>
      <w:proofErr w:type="spellEnd"/>
      <w:r>
        <w:t xml:space="preserve">. </w:t>
      </w:r>
    </w:p>
    <w:p w:rsidR="00EE2E37" w:rsidRDefault="00C432F0">
      <w:r>
        <w:t>“</w:t>
      </w:r>
      <w:r w:rsidR="00EE2E37">
        <w:t>Use</w:t>
      </w:r>
      <w:r>
        <w:t>”</w:t>
      </w:r>
      <w:r w:rsidR="00EE2E37">
        <w:t xml:space="preserve"> in Configure method. </w:t>
      </w:r>
    </w:p>
    <w:p w:rsidR="00C432F0" w:rsidRDefault="00C432F0"/>
    <w:p w:rsidR="00C432F0" w:rsidRDefault="00C432F0">
      <w:r>
        <w:t xml:space="preserve">Manually resolving dependencies ????????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</w:t>
      </w:r>
      <w:r w:rsidR="00BE3BD2">
        <w:t xml:space="preserve"> later next week he will teach this. </w:t>
      </w:r>
    </w:p>
    <w:p w:rsidR="00593198" w:rsidRDefault="00C432F0">
      <w:r>
        <w:t xml:space="preserve">Use / Inject </w:t>
      </w:r>
      <w:proofErr w:type="spellStart"/>
      <w:r>
        <w:t>Iserviceprovider</w:t>
      </w:r>
      <w:proofErr w:type="spellEnd"/>
      <w:r>
        <w:t xml:space="preserve">. Use </w:t>
      </w:r>
      <w:proofErr w:type="spellStart"/>
      <w:r>
        <w:t>Iserviceprovider.getservice</w:t>
      </w:r>
      <w:proofErr w:type="spellEnd"/>
      <w:r>
        <w:t xml:space="preserve"> / get </w:t>
      </w:r>
      <w:proofErr w:type="spellStart"/>
      <w:proofErr w:type="gramStart"/>
      <w:r>
        <w:t>requiredservices</w:t>
      </w:r>
      <w:proofErr w:type="spellEnd"/>
      <w:r>
        <w:t xml:space="preserve"> .</w:t>
      </w:r>
      <w:proofErr w:type="gramEnd"/>
      <w:r>
        <w:t xml:space="preserve"> </w:t>
      </w:r>
    </w:p>
    <w:p w:rsidR="0007769F" w:rsidRDefault="0007769F"/>
    <w:p w:rsidR="00265D68" w:rsidRDefault="00265D68">
      <w:r>
        <w:t xml:space="preserve">Implementation Factories </w:t>
      </w:r>
      <w:r w:rsidR="001F4ACE">
        <w:t xml:space="preserve">- </w:t>
      </w:r>
    </w:p>
    <w:p w:rsidR="00265D68" w:rsidRDefault="00265D68">
      <w:r>
        <w:t xml:space="preserve">Allow custom logic </w:t>
      </w:r>
      <w:r w:rsidR="001F4ACE">
        <w:t xml:space="preserve">to create the object that needs to be used. Like </w:t>
      </w:r>
      <w:proofErr w:type="spellStart"/>
      <w:r w:rsidR="001F4ACE">
        <w:t>IFilemanagement</w:t>
      </w:r>
      <w:proofErr w:type="spellEnd"/>
      <w:r w:rsidR="001F4ACE">
        <w:t xml:space="preserve"> may be implemented by multiple classes but which class to use can put in </w:t>
      </w:r>
      <w:proofErr w:type="spellStart"/>
      <w:r w:rsidR="001F4ACE">
        <w:t>func</w:t>
      </w:r>
      <w:proofErr w:type="spellEnd"/>
      <w:r w:rsidR="001F4ACE">
        <w:t xml:space="preserve"> delegate. </w:t>
      </w:r>
    </w:p>
    <w:p w:rsidR="00996430" w:rsidRDefault="00996430">
      <w:proofErr w:type="spellStart"/>
      <w:r>
        <w:t>Func</w:t>
      </w:r>
      <w:proofErr w:type="spellEnd"/>
      <w:r>
        <w:t xml:space="preserve"> delegate – good example he gave but couldn’t write everything. </w:t>
      </w:r>
    </w:p>
    <w:p w:rsidR="001F4ACE" w:rsidRDefault="001F4ACE">
      <w:r>
        <w:t xml:space="preserve">Constructor Injection Logic – we have been doing that, all the parameters that are in the constructor should be in the DI or they should have a default value. And these constructors must be public. </w:t>
      </w:r>
    </w:p>
    <w:p w:rsidR="001F4ACE" w:rsidRDefault="001F4ACE">
      <w:r>
        <w:t xml:space="preserve">If multiple constructors, core code will check for more feature rich constructor (multiple parameter). But all parameters should be in the DI or have dependencies resolved. </w:t>
      </w:r>
    </w:p>
    <w:p w:rsidR="001F4ACE" w:rsidRDefault="001F4ACE">
      <w:r>
        <w:t xml:space="preserve">If same number of parameters, then it checks for the dependency graph, richer graph (i.e. more dependency) </w:t>
      </w:r>
    </w:p>
    <w:p w:rsidR="00821444" w:rsidRDefault="000F40F5">
      <w:r>
        <w:lastRenderedPageBreak/>
        <w:t xml:space="preserve">Action Injection And view injection other types of injection mechanism. </w:t>
      </w:r>
      <w:r w:rsidR="00857182">
        <w:t xml:space="preserve"> </w:t>
      </w:r>
    </w:p>
    <w:p w:rsidR="00857182" w:rsidRDefault="00857182">
      <w:r>
        <w:t xml:space="preserve">If not all action in the controller use the service, then in those </w:t>
      </w:r>
      <w:proofErr w:type="gramStart"/>
      <w:r>
        <w:t>particular actions</w:t>
      </w:r>
      <w:proofErr w:type="gramEnd"/>
      <w:r>
        <w:t xml:space="preserve"> inject the </w:t>
      </w:r>
      <w:proofErr w:type="spellStart"/>
      <w:r>
        <w:t>Iunitofwork</w:t>
      </w:r>
      <w:proofErr w:type="spellEnd"/>
      <w:r>
        <w:t xml:space="preserve">. But how does ASP.net understand that this </w:t>
      </w:r>
      <w:proofErr w:type="spellStart"/>
      <w:r>
        <w:t>prarameter</w:t>
      </w:r>
      <w:proofErr w:type="spellEnd"/>
      <w:r>
        <w:t xml:space="preserve"> is coming from the DI and not </w:t>
      </w:r>
      <w:proofErr w:type="spellStart"/>
      <w:r>
        <w:t>HTTPrequest</w:t>
      </w:r>
      <w:proofErr w:type="spellEnd"/>
      <w:r>
        <w:t>. Use [</w:t>
      </w:r>
      <w:proofErr w:type="spellStart"/>
      <w:r>
        <w:t>FromService</w:t>
      </w:r>
      <w:proofErr w:type="spellEnd"/>
      <w:r>
        <w:t xml:space="preserve">]. </w:t>
      </w:r>
      <w:r w:rsidR="0035432A">
        <w:t xml:space="preserve">Used only in the action in MVC. </w:t>
      </w:r>
    </w:p>
    <w:p w:rsidR="0035432A" w:rsidRDefault="0035432A"/>
    <w:p w:rsidR="0035432A" w:rsidRDefault="0035432A">
      <w:r>
        <w:t xml:space="preserve">For views use @Inject </w:t>
      </w:r>
      <w:r w:rsidR="001A0C24">
        <w:t xml:space="preserve">in the </w:t>
      </w:r>
      <w:proofErr w:type="spellStart"/>
      <w:r w:rsidR="001A0C24">
        <w:t>cshtml</w:t>
      </w:r>
      <w:proofErr w:type="spellEnd"/>
      <w:r w:rsidR="001A0C24">
        <w:t xml:space="preserve"> pages. </w:t>
      </w:r>
    </w:p>
    <w:p w:rsidR="0035432A" w:rsidRDefault="0035432A"/>
    <w:p w:rsidR="0035432A" w:rsidRDefault="0035432A">
      <w:r>
        <w:t xml:space="preserve">Creating scopes Manually ???????/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he will teach later. </w:t>
      </w:r>
    </w:p>
    <w:p w:rsidR="001A0C24" w:rsidRDefault="001A0C24"/>
    <w:p w:rsidR="001A0C24" w:rsidRDefault="00F55CAE">
      <w:pPr>
        <w:rPr>
          <w:sz w:val="40"/>
        </w:rPr>
      </w:pPr>
      <w:r w:rsidRPr="00F55CAE">
        <w:rPr>
          <w:sz w:val="40"/>
        </w:rPr>
        <w:t xml:space="preserve">WEB API </w:t>
      </w:r>
    </w:p>
    <w:p w:rsidR="009D1799" w:rsidRDefault="009D1799">
      <w:r>
        <w:t xml:space="preserve">Base class from which the WEB API inherits from is </w:t>
      </w:r>
      <w:proofErr w:type="spellStart"/>
      <w:r>
        <w:t>ControllerBase</w:t>
      </w:r>
      <w:proofErr w:type="spellEnd"/>
      <w:r>
        <w:t xml:space="preserve"> (both MVC, API) </w:t>
      </w:r>
      <w:r w:rsidR="00F8470F">
        <w:t xml:space="preserve">… very nice feature that only one base class. </w:t>
      </w:r>
    </w:p>
    <w:p w:rsidR="009D1799" w:rsidRDefault="009D1799">
      <w:r>
        <w:t xml:space="preserve">Previously – Controller for MVC and </w:t>
      </w:r>
      <w:proofErr w:type="spellStart"/>
      <w:r>
        <w:t>ApiController</w:t>
      </w:r>
      <w:proofErr w:type="spellEnd"/>
      <w:r>
        <w:t xml:space="preserve"> for Web API. </w:t>
      </w:r>
    </w:p>
    <w:p w:rsidR="00F8470F" w:rsidRDefault="00010934">
      <w:r>
        <w:t xml:space="preserve">Controller in core inherits from </w:t>
      </w:r>
      <w:proofErr w:type="spellStart"/>
      <w:r>
        <w:t>ControllerBase</w:t>
      </w:r>
      <w:proofErr w:type="spellEnd"/>
      <w:r>
        <w:t xml:space="preserve">. </w:t>
      </w:r>
      <w:r w:rsidR="00ED14CA">
        <w:t xml:space="preserve">(or the other way …please check) </w:t>
      </w:r>
    </w:p>
    <w:p w:rsidR="005D1728" w:rsidRDefault="005D1728">
      <w:proofErr w:type="spellStart"/>
      <w:r>
        <w:t>ControllerBase</w:t>
      </w:r>
      <w:proofErr w:type="spellEnd"/>
      <w:r>
        <w:t xml:space="preserve"> won’t allow us to go ahead and let us return views from actions. </w:t>
      </w:r>
    </w:p>
    <w:p w:rsidR="00EF3FE4" w:rsidRDefault="003F5B54">
      <w:proofErr w:type="spellStart"/>
      <w:r>
        <w:t>AddControllerwithviews</w:t>
      </w:r>
      <w:proofErr w:type="spellEnd"/>
      <w:r>
        <w:t xml:space="preserve"> will help both API and MVC. </w:t>
      </w:r>
    </w:p>
    <w:p w:rsidR="003F5B54" w:rsidRDefault="003F5B54">
      <w:proofErr w:type="spellStart"/>
      <w:r>
        <w:t>AddController</w:t>
      </w:r>
      <w:proofErr w:type="spellEnd"/>
      <w:r>
        <w:t xml:space="preserve"> is for web </w:t>
      </w:r>
      <w:proofErr w:type="spellStart"/>
      <w:r>
        <w:t>apis</w:t>
      </w:r>
      <w:proofErr w:type="spellEnd"/>
      <w:r>
        <w:t xml:space="preserve">. </w:t>
      </w:r>
    </w:p>
    <w:p w:rsidR="003F5B54" w:rsidRDefault="00483068">
      <w:r>
        <w:t xml:space="preserve">Number of services registered would be significantly lesser. </w:t>
      </w:r>
      <w:r w:rsidR="00A37651">
        <w:t xml:space="preserve">This is just a good practice, if </w:t>
      </w:r>
      <w:proofErr w:type="spellStart"/>
      <w:r w:rsidR="00A37651">
        <w:t>apis</w:t>
      </w:r>
      <w:proofErr w:type="spellEnd"/>
      <w:r w:rsidR="00A37651">
        <w:t xml:space="preserve"> only then go with </w:t>
      </w:r>
      <w:proofErr w:type="spellStart"/>
      <w:r w:rsidR="00A37651">
        <w:t>addcontroller</w:t>
      </w:r>
      <w:proofErr w:type="spellEnd"/>
      <w:r w:rsidR="00A37651">
        <w:t xml:space="preserve">. </w:t>
      </w:r>
    </w:p>
    <w:p w:rsidR="00413A67" w:rsidRDefault="00413A67"/>
    <w:p w:rsidR="00413A67" w:rsidRDefault="00413A67"/>
    <w:p w:rsidR="00F26645" w:rsidRDefault="00F26645">
      <w:proofErr w:type="spellStart"/>
      <w:r>
        <w:t>ApiController</w:t>
      </w:r>
      <w:proofErr w:type="spellEnd"/>
      <w:r>
        <w:t xml:space="preserve"> Att</w:t>
      </w:r>
      <w:r w:rsidR="004808BD">
        <w:t xml:space="preserve">ribute -&gt; this is an optional parameter -&gt; presence of this is good. -&gt; things that are in industry standard. </w:t>
      </w:r>
      <w:r w:rsidR="005A6163">
        <w:t xml:space="preserve">Enables API specific behaviors. </w:t>
      </w:r>
    </w:p>
    <w:p w:rsidR="005A6163" w:rsidRDefault="005A6163" w:rsidP="00413A67">
      <w:pPr>
        <w:pStyle w:val="ListParagraph"/>
        <w:numPr>
          <w:ilvl w:val="0"/>
          <w:numId w:val="2"/>
        </w:numPr>
      </w:pPr>
      <w:r>
        <w:t xml:space="preserve">Attribute routing requirement -&gt; remember the routes pattern registration in </w:t>
      </w:r>
      <w:proofErr w:type="spellStart"/>
      <w:r>
        <w:t>global.asax</w:t>
      </w:r>
      <w:proofErr w:type="spellEnd"/>
      <w:r>
        <w:t xml:space="preserve">. </w:t>
      </w:r>
    </w:p>
    <w:p w:rsidR="00413A67" w:rsidRDefault="00413A67" w:rsidP="00413A67">
      <w:pPr>
        <w:pStyle w:val="ListParagraph"/>
        <w:numPr>
          <w:ilvl w:val="1"/>
          <w:numId w:val="2"/>
        </w:numPr>
      </w:pPr>
      <w:r>
        <w:t xml:space="preserve">Actions are inaccessible via conventional routes. </w:t>
      </w:r>
    </w:p>
    <w:p w:rsidR="00CD374D" w:rsidRDefault="00CD374D" w:rsidP="00413A67">
      <w:pPr>
        <w:pStyle w:val="ListParagraph"/>
        <w:numPr>
          <w:ilvl w:val="1"/>
          <w:numId w:val="2"/>
        </w:numPr>
      </w:pPr>
      <w:r>
        <w:t xml:space="preserve">To enforce </w:t>
      </w:r>
      <w:proofErr w:type="gramStart"/>
      <w:r>
        <w:t>this</w:t>
      </w:r>
      <w:proofErr w:type="gramEnd"/>
      <w:r>
        <w:t xml:space="preserve"> we use Route attribute </w:t>
      </w:r>
    </w:p>
    <w:p w:rsidR="00CD374D" w:rsidRDefault="00CD374D" w:rsidP="00413A67">
      <w:pPr>
        <w:pStyle w:val="ListParagraph"/>
        <w:numPr>
          <w:ilvl w:val="1"/>
          <w:numId w:val="2"/>
        </w:numPr>
      </w:pPr>
      <w:r>
        <w:t xml:space="preserve">Instead we can use the </w:t>
      </w:r>
      <w:proofErr w:type="spellStart"/>
      <w:r>
        <w:t>HTT</w:t>
      </w:r>
      <w:r w:rsidR="0045427C">
        <w:t>P</w:t>
      </w:r>
      <w:r>
        <w:t>Verb</w:t>
      </w:r>
      <w:proofErr w:type="spellEnd"/>
      <w:r>
        <w:t xml:space="preserve"> with the route </w:t>
      </w:r>
      <w:proofErr w:type="spellStart"/>
      <w:r>
        <w:t>eg</w:t>
      </w:r>
      <w:proofErr w:type="spellEnd"/>
      <w:r>
        <w:t>: [</w:t>
      </w:r>
      <w:proofErr w:type="spellStart"/>
      <w:r>
        <w:t>HttpGet</w:t>
      </w:r>
      <w:proofErr w:type="spellEnd"/>
      <w:r>
        <w:t>(“/products”)]</w:t>
      </w:r>
    </w:p>
    <w:p w:rsidR="00FD0A97" w:rsidRDefault="00FD0A97" w:rsidP="00413A67">
      <w:pPr>
        <w:pStyle w:val="ListParagraph"/>
        <w:numPr>
          <w:ilvl w:val="1"/>
          <w:numId w:val="2"/>
        </w:numPr>
      </w:pPr>
      <w:r>
        <w:t xml:space="preserve">Any route at the action level are relative to the route at the controller level. </w:t>
      </w:r>
    </w:p>
    <w:p w:rsidR="00EF0B04" w:rsidRDefault="00EF0B04" w:rsidP="00413A67">
      <w:pPr>
        <w:pStyle w:val="ListParagraph"/>
        <w:numPr>
          <w:ilvl w:val="1"/>
          <w:numId w:val="2"/>
        </w:numPr>
      </w:pPr>
      <w:r>
        <w:t xml:space="preserve">Any (conventional) routes already registered in </w:t>
      </w:r>
      <w:proofErr w:type="spellStart"/>
      <w:r>
        <w:t>startup.cs</w:t>
      </w:r>
      <w:proofErr w:type="spellEnd"/>
      <w:r>
        <w:t xml:space="preserve"> would be used in </w:t>
      </w:r>
      <w:proofErr w:type="gramStart"/>
      <w:r>
        <w:t>the those</w:t>
      </w:r>
      <w:proofErr w:type="gramEnd"/>
      <w:r>
        <w:t xml:space="preserve"> controllers that do not have these routes on top. </w:t>
      </w:r>
    </w:p>
    <w:p w:rsidR="00E64C54" w:rsidRDefault="00EB2A20" w:rsidP="00413A67">
      <w:pPr>
        <w:pStyle w:val="ListParagraph"/>
        <w:numPr>
          <w:ilvl w:val="1"/>
          <w:numId w:val="2"/>
        </w:numPr>
      </w:pPr>
      <w:r>
        <w:t xml:space="preserve">Route Constraints. </w:t>
      </w:r>
      <w:r w:rsidR="00697DA5">
        <w:t xml:space="preserve">May be multiple. </w:t>
      </w:r>
      <w:r>
        <w:t xml:space="preserve"> </w:t>
      </w:r>
      <w:r w:rsidR="00697DA5">
        <w:t>[Route(“users/{</w:t>
      </w:r>
      <w:proofErr w:type="spellStart"/>
      <w:r w:rsidR="00697DA5">
        <w:t>id:</w:t>
      </w:r>
      <w:proofErr w:type="gramStart"/>
      <w:r w:rsidR="00697DA5">
        <w:t>int:min</w:t>
      </w:r>
      <w:proofErr w:type="spellEnd"/>
      <w:proofErr w:type="gramEnd"/>
      <w:r w:rsidR="00697DA5">
        <w:t>(1)}”)]</w:t>
      </w:r>
    </w:p>
    <w:p w:rsidR="00EB2A20" w:rsidRDefault="00973CE1" w:rsidP="00413A67">
      <w:pPr>
        <w:pStyle w:val="ListParagraph"/>
        <w:numPr>
          <w:ilvl w:val="1"/>
          <w:numId w:val="2"/>
        </w:numPr>
      </w:pPr>
      <w:r>
        <w:t xml:space="preserve">Objective of these constraints is not validations. </w:t>
      </w:r>
      <w:r w:rsidR="000652F3">
        <w:t xml:space="preserve">Only to help Asp.net to invoke the right action method. </w:t>
      </w:r>
    </w:p>
    <w:p w:rsidR="00256BDE" w:rsidRDefault="00256BDE" w:rsidP="00413A67">
      <w:pPr>
        <w:pStyle w:val="ListParagraph"/>
        <w:numPr>
          <w:ilvl w:val="1"/>
          <w:numId w:val="2"/>
        </w:numPr>
      </w:pPr>
      <w:r>
        <w:lastRenderedPageBreak/>
        <w:t xml:space="preserve">Example is if 2 methods get </w:t>
      </w:r>
      <w:proofErr w:type="gramStart"/>
      <w:r>
        <w:t>user(</w:t>
      </w:r>
      <w:proofErr w:type="gramEnd"/>
      <w:r>
        <w:t xml:space="preserve">int id) and get user (string name) </w:t>
      </w:r>
    </w:p>
    <w:p w:rsidR="00256BDE" w:rsidRDefault="00256BDE" w:rsidP="00413A67">
      <w:pPr>
        <w:pStyle w:val="ListParagraph"/>
        <w:numPr>
          <w:ilvl w:val="1"/>
          <w:numId w:val="2"/>
        </w:numPr>
      </w:pPr>
      <w:r>
        <w:t xml:space="preserve">Both have some route constraints. </w:t>
      </w:r>
    </w:p>
    <w:p w:rsidR="00256BDE" w:rsidRDefault="00256BDE" w:rsidP="00413A67">
      <w:pPr>
        <w:pStyle w:val="ListParagraph"/>
        <w:numPr>
          <w:ilvl w:val="1"/>
          <w:numId w:val="2"/>
        </w:numPr>
      </w:pPr>
      <w:r>
        <w:t xml:space="preserve">Now is you call get/200… then if 200 is not satisfied by either </w:t>
      </w:r>
      <w:r w:rsidR="00F16F81">
        <w:t xml:space="preserve">of them, user might expect bad request- 400 but instead gets 404 because page doesn’t </w:t>
      </w:r>
      <w:r w:rsidR="00E13DF8">
        <w:t xml:space="preserve">exist. </w:t>
      </w:r>
    </w:p>
    <w:p w:rsidR="00E13DF8" w:rsidRDefault="00E13DF8" w:rsidP="00413A67">
      <w:pPr>
        <w:pStyle w:val="ListParagraph"/>
        <w:numPr>
          <w:ilvl w:val="1"/>
          <w:numId w:val="2"/>
        </w:numPr>
      </w:pPr>
      <w:r>
        <w:t xml:space="preserve">We expect thinking that the validation didn’t work hence </w:t>
      </w:r>
      <w:r w:rsidR="005941BC">
        <w:t xml:space="preserve">400 but by design asp.net core </w:t>
      </w:r>
      <w:proofErr w:type="spellStart"/>
      <w:r w:rsidR="005941BC">
        <w:t>doesn</w:t>
      </w:r>
      <w:proofErr w:type="spellEnd"/>
      <w:r w:rsidR="005941BC">
        <w:t xml:space="preserve"> think of that as validation hence 404. </w:t>
      </w:r>
    </w:p>
    <w:p w:rsidR="000D2E69" w:rsidRDefault="000D2E69" w:rsidP="000D2E69">
      <w:pPr>
        <w:pStyle w:val="ListParagraph"/>
        <w:ind w:left="1440"/>
      </w:pPr>
    </w:p>
    <w:p w:rsidR="00413A67" w:rsidRDefault="00413A67" w:rsidP="00413A67">
      <w:pPr>
        <w:pStyle w:val="ListParagraph"/>
        <w:numPr>
          <w:ilvl w:val="0"/>
          <w:numId w:val="2"/>
        </w:numPr>
      </w:pPr>
      <w:r>
        <w:t xml:space="preserve">Binding source parameter inference. </w:t>
      </w:r>
    </w:p>
    <w:p w:rsidR="00EA5A6B" w:rsidRDefault="00EA5A6B" w:rsidP="00EA5A6B">
      <w:pPr>
        <w:pStyle w:val="ListParagraph"/>
        <w:numPr>
          <w:ilvl w:val="1"/>
          <w:numId w:val="2"/>
        </w:numPr>
      </w:pPr>
      <w:r>
        <w:t xml:space="preserve">Below is ASP.net </w:t>
      </w:r>
    </w:p>
    <w:p w:rsidR="000E30AB" w:rsidRDefault="000E30AB" w:rsidP="000E30AB">
      <w:pPr>
        <w:pStyle w:val="ListParagraph"/>
        <w:numPr>
          <w:ilvl w:val="1"/>
          <w:numId w:val="2"/>
        </w:numPr>
      </w:pPr>
      <w:r>
        <w:t>Assume {c}/{a}/{</w:t>
      </w:r>
      <w:proofErr w:type="gramStart"/>
      <w:r>
        <w:t>id}  someone</w:t>
      </w:r>
      <w:proofErr w:type="gramEnd"/>
      <w:r>
        <w:t xml:space="preserve"> does get c/a/2 </w:t>
      </w:r>
      <w:r w:rsidR="002A1D2D">
        <w:t>and get c/</w:t>
      </w:r>
      <w:proofErr w:type="spellStart"/>
      <w:r w:rsidR="002A1D2D">
        <w:t>a?id</w:t>
      </w:r>
      <w:proofErr w:type="spellEnd"/>
      <w:r w:rsidR="002A1D2D">
        <w:t>=2 and get c/a/</w:t>
      </w:r>
      <w:r w:rsidR="009E24BE">
        <w:t xml:space="preserve">2?id=3 and in body id=4. </w:t>
      </w:r>
    </w:p>
    <w:p w:rsidR="002A1D2D" w:rsidRDefault="002A1D2D" w:rsidP="000E30AB">
      <w:pPr>
        <w:pStyle w:val="ListParagraph"/>
        <w:numPr>
          <w:ilvl w:val="1"/>
          <w:numId w:val="2"/>
        </w:numPr>
      </w:pPr>
      <w:r>
        <w:t xml:space="preserve">Taking values from request and assigns to model I model binding. </w:t>
      </w:r>
      <w:r w:rsidR="00CE0ABE">
        <w:t xml:space="preserve">-first looks for rout param, then query string and then body. </w:t>
      </w:r>
    </w:p>
    <w:p w:rsidR="00EA5A6B" w:rsidRDefault="00EA5A6B" w:rsidP="000E30AB">
      <w:pPr>
        <w:pStyle w:val="ListParagraph"/>
        <w:numPr>
          <w:ilvl w:val="1"/>
          <w:numId w:val="2"/>
        </w:numPr>
      </w:pPr>
      <w:r>
        <w:t xml:space="preserve">But when you use </w:t>
      </w:r>
      <w:proofErr w:type="spellStart"/>
      <w:r>
        <w:t>APiController</w:t>
      </w:r>
      <w:proofErr w:type="spellEnd"/>
      <w:r>
        <w:t xml:space="preserve"> Attribute – it has its own logic to find the values from the input </w:t>
      </w:r>
      <w:proofErr w:type="spellStart"/>
      <w:r>
        <w:t>httprequest</w:t>
      </w:r>
      <w:proofErr w:type="spellEnd"/>
      <w:r>
        <w:t xml:space="preserve">. </w:t>
      </w:r>
      <w:r w:rsidR="006163CD">
        <w:t xml:space="preserve">Order is immaterial. In case of post request, and the input param is a complex object, then the complex object </w:t>
      </w:r>
      <w:proofErr w:type="gramStart"/>
      <w:r w:rsidR="006163CD">
        <w:t>has to</w:t>
      </w:r>
      <w:proofErr w:type="gramEnd"/>
      <w:r w:rsidR="006163CD">
        <w:t xml:space="preserve"> be looked into the body</w:t>
      </w:r>
      <w:r w:rsidR="00F11659">
        <w:t xml:space="preserve"> only </w:t>
      </w:r>
      <w:proofErr w:type="spellStart"/>
      <w:r w:rsidR="00F11659">
        <w:t>only</w:t>
      </w:r>
      <w:proofErr w:type="spellEnd"/>
      <w:r w:rsidR="00F11659">
        <w:t xml:space="preserve">. </w:t>
      </w:r>
      <w:r w:rsidR="00AD68A9">
        <w:t xml:space="preserve">But in case of primitive object, looks in the route and query string. </w:t>
      </w:r>
    </w:p>
    <w:p w:rsidR="00F11659" w:rsidRDefault="001E4E16" w:rsidP="000E30AB">
      <w:pPr>
        <w:pStyle w:val="ListParagraph"/>
        <w:numPr>
          <w:ilvl w:val="1"/>
          <w:numId w:val="2"/>
        </w:numPr>
      </w:pPr>
      <w:r>
        <w:t xml:space="preserve">If the action is </w:t>
      </w:r>
      <w:proofErr w:type="gramStart"/>
      <w:r>
        <w:t>get</w:t>
      </w:r>
      <w:proofErr w:type="gramEnd"/>
      <w:r>
        <w:t xml:space="preserve"> and primitive input (int, string), first look in route and then in the query string but never in the body. </w:t>
      </w:r>
    </w:p>
    <w:p w:rsidR="0035276B" w:rsidRDefault="0035276B" w:rsidP="000E30AB">
      <w:pPr>
        <w:pStyle w:val="ListParagraph"/>
        <w:numPr>
          <w:ilvl w:val="1"/>
          <w:numId w:val="2"/>
        </w:numPr>
      </w:pPr>
      <w:r>
        <w:t xml:space="preserve">You could use </w:t>
      </w:r>
      <w:proofErr w:type="spellStart"/>
      <w:r>
        <w:t>FromQuery</w:t>
      </w:r>
      <w:proofErr w:type="spellEnd"/>
      <w:r>
        <w:t xml:space="preserve">, </w:t>
      </w:r>
      <w:proofErr w:type="spellStart"/>
      <w:r>
        <w:t>FromRoute</w:t>
      </w:r>
      <w:proofErr w:type="spellEnd"/>
      <w:r>
        <w:t xml:space="preserve"> to change the default model binding inference behavior. </w:t>
      </w:r>
      <w:r w:rsidR="00623553">
        <w:t xml:space="preserve">What if you need to specify the order? No … 2 options can’t be provided. </w:t>
      </w:r>
    </w:p>
    <w:p w:rsidR="000D2E69" w:rsidRDefault="000D2E69" w:rsidP="000D2E69">
      <w:pPr>
        <w:pStyle w:val="ListParagraph"/>
        <w:ind w:left="1440"/>
      </w:pPr>
    </w:p>
    <w:p w:rsidR="00E13DF8" w:rsidRDefault="00E13DF8" w:rsidP="00E13DF8">
      <w:pPr>
        <w:pStyle w:val="ListParagraph"/>
        <w:numPr>
          <w:ilvl w:val="0"/>
          <w:numId w:val="2"/>
        </w:numPr>
      </w:pPr>
      <w:r>
        <w:t xml:space="preserve">Automatic 400 response whenever any model validation error occurs. </w:t>
      </w:r>
    </w:p>
    <w:p w:rsidR="00E13DF8" w:rsidRDefault="000D2E69" w:rsidP="00E13DF8">
      <w:pPr>
        <w:pStyle w:val="ListParagraph"/>
        <w:numPr>
          <w:ilvl w:val="1"/>
          <w:numId w:val="2"/>
        </w:numPr>
      </w:pPr>
      <w:r>
        <w:t xml:space="preserve">Put data annotation in the model like required. </w:t>
      </w:r>
    </w:p>
    <w:p w:rsidR="008D401E" w:rsidRDefault="000D2E69" w:rsidP="008D401E">
      <w:pPr>
        <w:pStyle w:val="ListParagraph"/>
        <w:numPr>
          <w:ilvl w:val="1"/>
          <w:numId w:val="2"/>
        </w:numPr>
      </w:pPr>
      <w:r>
        <w:t xml:space="preserve">Then check </w:t>
      </w:r>
      <w:proofErr w:type="spellStart"/>
      <w:r>
        <w:t>modelstate</w:t>
      </w:r>
      <w:proofErr w:type="spellEnd"/>
      <w:r>
        <w:t xml:space="preserve"> == false then throw 400 </w:t>
      </w:r>
      <w:r w:rsidR="00037282">
        <w:t xml:space="preserve">--- this is automatically done in </w:t>
      </w:r>
      <w:proofErr w:type="spellStart"/>
      <w:r w:rsidR="00037282">
        <w:t>APIcontroller</w:t>
      </w:r>
      <w:proofErr w:type="spellEnd"/>
      <w:r w:rsidR="00037282">
        <w:t xml:space="preserve">. </w:t>
      </w:r>
    </w:p>
    <w:p w:rsidR="008D401E" w:rsidRDefault="008D401E" w:rsidP="008D401E">
      <w:pPr>
        <w:pStyle w:val="ListParagraph"/>
        <w:ind w:left="1440"/>
      </w:pPr>
    </w:p>
    <w:p w:rsidR="008D401E" w:rsidRDefault="008D401E" w:rsidP="008D401E">
      <w:pPr>
        <w:pStyle w:val="ListParagraph"/>
        <w:numPr>
          <w:ilvl w:val="0"/>
          <w:numId w:val="2"/>
        </w:numPr>
      </w:pPr>
      <w:r>
        <w:t xml:space="preserve">Problem details for error status codes (400 or more) </w:t>
      </w:r>
      <w:r w:rsidR="009C41A4">
        <w:t xml:space="preserve">present only core 3.0 and above. </w:t>
      </w:r>
    </w:p>
    <w:p w:rsidR="006F23E7" w:rsidRDefault="006F23E7" w:rsidP="006F23E7">
      <w:pPr>
        <w:pStyle w:val="ListParagraph"/>
        <w:numPr>
          <w:ilvl w:val="1"/>
          <w:numId w:val="2"/>
        </w:numPr>
      </w:pPr>
      <w:r>
        <w:t xml:space="preserve">Based on RFC 7807 </w:t>
      </w:r>
      <w:proofErr w:type="spellStart"/>
      <w:r>
        <w:t>soec</w:t>
      </w:r>
      <w:proofErr w:type="spellEnd"/>
      <w:r>
        <w:t xml:space="preserve">. </w:t>
      </w:r>
    </w:p>
    <w:p w:rsidR="006F23E7" w:rsidRDefault="006F23E7" w:rsidP="006F23E7">
      <w:pPr>
        <w:pStyle w:val="ListParagraph"/>
        <w:numPr>
          <w:ilvl w:val="1"/>
          <w:numId w:val="2"/>
        </w:numPr>
      </w:pPr>
      <w:r>
        <w:t xml:space="preserve">Some more detailed error information should be in the response. </w:t>
      </w:r>
    </w:p>
    <w:p w:rsidR="006F23E7" w:rsidRDefault="006F23E7" w:rsidP="006F23E7">
      <w:pPr>
        <w:pStyle w:val="ListParagraph"/>
        <w:numPr>
          <w:ilvl w:val="1"/>
          <w:numId w:val="2"/>
        </w:numPr>
      </w:pPr>
      <w:r>
        <w:t xml:space="preserve">Like if 50 fields on the request but something breaks then just 400 is not enough. </w:t>
      </w:r>
    </w:p>
    <w:p w:rsidR="00D914A2" w:rsidRDefault="00D914A2" w:rsidP="006F23E7">
      <w:pPr>
        <w:pStyle w:val="ListParagraph"/>
        <w:numPr>
          <w:ilvl w:val="1"/>
          <w:numId w:val="2"/>
        </w:numPr>
      </w:pPr>
      <w:r>
        <w:t xml:space="preserve">“Problem Details” object helps achieving the below JSON in the response. </w:t>
      </w:r>
    </w:p>
    <w:p w:rsidR="006C60EA" w:rsidRDefault="006C60EA" w:rsidP="006F23E7">
      <w:pPr>
        <w:pStyle w:val="ListParagraph"/>
        <w:numPr>
          <w:ilvl w:val="1"/>
          <w:numId w:val="2"/>
        </w:numPr>
      </w:pPr>
      <w:r>
        <w:t xml:space="preserve">This is an industry standard now. </w:t>
      </w:r>
    </w:p>
    <w:p w:rsidR="00351FB0" w:rsidRDefault="00351FB0" w:rsidP="006F23E7">
      <w:pPr>
        <w:pStyle w:val="ListParagraph"/>
        <w:numPr>
          <w:ilvl w:val="1"/>
          <w:numId w:val="2"/>
        </w:numPr>
      </w:pPr>
      <w:r>
        <w:t xml:space="preserve">The presence of the API controller automatically creates this object for us. </w:t>
      </w:r>
    </w:p>
    <w:p w:rsidR="00D914A2" w:rsidRPr="00D914A2" w:rsidRDefault="00D914A2" w:rsidP="00D914A2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914A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914A2" w:rsidRPr="00D914A2" w:rsidRDefault="00D914A2" w:rsidP="00D914A2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914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914A2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D914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D914A2">
        <w:rPr>
          <w:rFonts w:ascii="Consolas" w:eastAsia="Times New Roman" w:hAnsi="Consolas" w:cs="Times New Roman"/>
          <w:color w:val="0451A5"/>
          <w:sz w:val="18"/>
          <w:szCs w:val="18"/>
        </w:rPr>
        <w:t>"https://tools.ietf.org/html/rfc7231#section-6.5.1"</w:t>
      </w:r>
      <w:r w:rsidRPr="00D9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914A2" w:rsidRPr="00D914A2" w:rsidRDefault="00D914A2" w:rsidP="00D914A2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914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914A2">
        <w:rPr>
          <w:rFonts w:ascii="Consolas" w:eastAsia="Times New Roman" w:hAnsi="Consolas" w:cs="Times New Roman"/>
          <w:color w:val="A31515"/>
          <w:sz w:val="18"/>
          <w:szCs w:val="18"/>
        </w:rPr>
        <w:t>"title"</w:t>
      </w:r>
      <w:r w:rsidRPr="00D914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D914A2">
        <w:rPr>
          <w:rFonts w:ascii="Consolas" w:eastAsia="Times New Roman" w:hAnsi="Consolas" w:cs="Times New Roman"/>
          <w:color w:val="0451A5"/>
          <w:sz w:val="18"/>
          <w:szCs w:val="18"/>
        </w:rPr>
        <w:t>"One or more validation errors occurred."</w:t>
      </w:r>
      <w:r w:rsidRPr="00D9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914A2" w:rsidRPr="00D914A2" w:rsidRDefault="00D914A2" w:rsidP="00D914A2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914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914A2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D914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D914A2">
        <w:rPr>
          <w:rFonts w:ascii="Consolas" w:eastAsia="Times New Roman" w:hAnsi="Consolas" w:cs="Times New Roman"/>
          <w:color w:val="09885A"/>
          <w:sz w:val="18"/>
          <w:szCs w:val="18"/>
        </w:rPr>
        <w:t>400</w:t>
      </w:r>
      <w:r w:rsidRPr="00D9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914A2" w:rsidRPr="00D914A2" w:rsidRDefault="00D914A2" w:rsidP="00D914A2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914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914A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914A2">
        <w:rPr>
          <w:rFonts w:ascii="Consolas" w:eastAsia="Times New Roman" w:hAnsi="Consolas" w:cs="Times New Roman"/>
          <w:color w:val="A31515"/>
          <w:sz w:val="18"/>
          <w:szCs w:val="18"/>
        </w:rPr>
        <w:t>traceId</w:t>
      </w:r>
      <w:proofErr w:type="spellEnd"/>
      <w:r w:rsidRPr="00D914A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914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D914A2">
        <w:rPr>
          <w:rFonts w:ascii="Consolas" w:eastAsia="Times New Roman" w:hAnsi="Consolas" w:cs="Times New Roman"/>
          <w:color w:val="0451A5"/>
          <w:sz w:val="18"/>
          <w:szCs w:val="18"/>
        </w:rPr>
        <w:t>"|70b0c001-4e6955dd07999a46."</w:t>
      </w:r>
      <w:r w:rsidRPr="00D914A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914A2" w:rsidRPr="00D914A2" w:rsidRDefault="00D914A2" w:rsidP="00D914A2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914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914A2">
        <w:rPr>
          <w:rFonts w:ascii="Consolas" w:eastAsia="Times New Roman" w:hAnsi="Consolas" w:cs="Times New Roman"/>
          <w:color w:val="A31515"/>
          <w:sz w:val="18"/>
          <w:szCs w:val="18"/>
        </w:rPr>
        <w:t>"errors"</w:t>
      </w:r>
      <w:r w:rsidRPr="00D914A2">
        <w:rPr>
          <w:rFonts w:ascii="Consolas" w:eastAsia="Times New Roman" w:hAnsi="Consolas" w:cs="Times New Roman"/>
          <w:color w:val="000000"/>
          <w:sz w:val="18"/>
          <w:szCs w:val="18"/>
        </w:rPr>
        <w:t>: {</w:t>
      </w:r>
    </w:p>
    <w:p w:rsidR="00D914A2" w:rsidRPr="00D914A2" w:rsidRDefault="00D914A2" w:rsidP="00D914A2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914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D914A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D914A2">
        <w:rPr>
          <w:rFonts w:ascii="Consolas" w:eastAsia="Times New Roman" w:hAnsi="Consolas" w:cs="Times New Roman"/>
          <w:color w:val="A31515"/>
          <w:sz w:val="18"/>
          <w:szCs w:val="18"/>
        </w:rPr>
        <w:t>CustomerId</w:t>
      </w:r>
      <w:proofErr w:type="spellEnd"/>
      <w:r w:rsidRPr="00D914A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D914A2">
        <w:rPr>
          <w:rFonts w:ascii="Consolas" w:eastAsia="Times New Roman" w:hAnsi="Consolas" w:cs="Times New Roman"/>
          <w:color w:val="000000"/>
          <w:sz w:val="18"/>
          <w:szCs w:val="18"/>
        </w:rPr>
        <w:t>: [</w:t>
      </w:r>
    </w:p>
    <w:p w:rsidR="00D914A2" w:rsidRPr="00D914A2" w:rsidRDefault="00D914A2" w:rsidP="00D914A2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914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D914A2">
        <w:rPr>
          <w:rFonts w:ascii="Consolas" w:eastAsia="Times New Roman" w:hAnsi="Consolas" w:cs="Times New Roman"/>
          <w:color w:val="A31515"/>
          <w:sz w:val="18"/>
          <w:szCs w:val="18"/>
        </w:rPr>
        <w:t xml:space="preserve">"The field </w:t>
      </w:r>
      <w:proofErr w:type="spellStart"/>
      <w:r w:rsidRPr="00D914A2">
        <w:rPr>
          <w:rFonts w:ascii="Consolas" w:eastAsia="Times New Roman" w:hAnsi="Consolas" w:cs="Times New Roman"/>
          <w:color w:val="A31515"/>
          <w:sz w:val="18"/>
          <w:szCs w:val="18"/>
        </w:rPr>
        <w:t>CustomerId</w:t>
      </w:r>
      <w:proofErr w:type="spellEnd"/>
      <w:r w:rsidRPr="00D914A2">
        <w:rPr>
          <w:rFonts w:ascii="Consolas" w:eastAsia="Times New Roman" w:hAnsi="Consolas" w:cs="Times New Roman"/>
          <w:color w:val="A31515"/>
          <w:sz w:val="18"/>
          <w:szCs w:val="18"/>
        </w:rPr>
        <w:t xml:space="preserve"> must be between 1 and 100."</w:t>
      </w:r>
    </w:p>
    <w:p w:rsidR="00D914A2" w:rsidRPr="00D914A2" w:rsidRDefault="00D914A2" w:rsidP="00D914A2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914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]</w:t>
      </w:r>
    </w:p>
    <w:p w:rsidR="00D914A2" w:rsidRPr="00D914A2" w:rsidRDefault="00D914A2" w:rsidP="00D914A2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914A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}</w:t>
      </w:r>
    </w:p>
    <w:p w:rsidR="00D914A2" w:rsidRPr="00D914A2" w:rsidRDefault="00D914A2" w:rsidP="00D914A2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914A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914A2" w:rsidRDefault="00D914A2" w:rsidP="00D914A2">
      <w:pPr>
        <w:pStyle w:val="ListParagraph"/>
        <w:ind w:left="1440"/>
      </w:pPr>
    </w:p>
    <w:p w:rsidR="00413A67" w:rsidRDefault="00805C6D" w:rsidP="00805C6D">
      <w:pPr>
        <w:pStyle w:val="ListParagraph"/>
        <w:numPr>
          <w:ilvl w:val="0"/>
          <w:numId w:val="2"/>
        </w:numPr>
      </w:pPr>
      <w:r>
        <w:lastRenderedPageBreak/>
        <w:t xml:space="preserve">Work with Analyzers -&gt; they do static code analysis while we are writing the code itself. </w:t>
      </w:r>
    </w:p>
    <w:p w:rsidR="00805C6D" w:rsidRDefault="00805C6D" w:rsidP="00805C6D">
      <w:pPr>
        <w:pStyle w:val="ListParagraph"/>
        <w:numPr>
          <w:ilvl w:val="1"/>
          <w:numId w:val="2"/>
        </w:numPr>
      </w:pPr>
      <w:r>
        <w:t xml:space="preserve">We will have to enable the analyzer. </w:t>
      </w:r>
    </w:p>
    <w:p w:rsidR="00805C6D" w:rsidRDefault="00805C6D" w:rsidP="00805C6D">
      <w:pPr>
        <w:pStyle w:val="ListParagraph"/>
        <w:numPr>
          <w:ilvl w:val="1"/>
          <w:numId w:val="2"/>
        </w:numPr>
      </w:pPr>
      <w:r>
        <w:t xml:space="preserve">If in get (id), if not order against that id then code should return 400 but our code doesn’t implement that. </w:t>
      </w:r>
    </w:p>
    <w:p w:rsidR="00805C6D" w:rsidRDefault="00805C6D" w:rsidP="00805C6D">
      <w:pPr>
        <w:pStyle w:val="ListParagraph"/>
        <w:numPr>
          <w:ilvl w:val="1"/>
          <w:numId w:val="2"/>
        </w:numPr>
      </w:pPr>
      <w:proofErr w:type="gramStart"/>
      <w:r>
        <w:t>So</w:t>
      </w:r>
      <w:proofErr w:type="gramEnd"/>
      <w:r>
        <w:t xml:space="preserve"> analyzer would flag saying that the code path is not implemented. </w:t>
      </w:r>
    </w:p>
    <w:p w:rsidR="00805C6D" w:rsidRDefault="00805C6D" w:rsidP="00805C6D">
      <w:pPr>
        <w:pStyle w:val="ListParagraph"/>
        <w:numPr>
          <w:ilvl w:val="1"/>
          <w:numId w:val="2"/>
        </w:numPr>
      </w:pPr>
      <w:r>
        <w:t xml:space="preserve">We will learn this later. </w:t>
      </w:r>
    </w:p>
    <w:p w:rsidR="00593A9F" w:rsidRDefault="00593A9F" w:rsidP="00593A9F"/>
    <w:p w:rsidR="00593A9F" w:rsidRDefault="00593A9F" w:rsidP="00593A9F"/>
    <w:p w:rsidR="00593A9F" w:rsidRDefault="00593A9F" w:rsidP="00593A9F"/>
    <w:p w:rsidR="00593A9F" w:rsidRDefault="00593A9F" w:rsidP="00593A9F">
      <w:r>
        <w:t xml:space="preserve">SWAGGER/ </w:t>
      </w:r>
      <w:proofErr w:type="spellStart"/>
      <w:r>
        <w:t>OpenAPI</w:t>
      </w:r>
      <w:proofErr w:type="spellEnd"/>
      <w:r>
        <w:t xml:space="preserve"> </w:t>
      </w:r>
    </w:p>
    <w:p w:rsidR="00593A9F" w:rsidRDefault="00593A9F" w:rsidP="004C6F2E">
      <w:pPr>
        <w:pStyle w:val="ListParagraph"/>
        <w:numPr>
          <w:ilvl w:val="0"/>
          <w:numId w:val="3"/>
        </w:numPr>
      </w:pPr>
      <w:r>
        <w:t xml:space="preserve">Language </w:t>
      </w:r>
      <w:proofErr w:type="spellStart"/>
      <w:r>
        <w:t>agnoustic</w:t>
      </w:r>
      <w:proofErr w:type="spellEnd"/>
      <w:r>
        <w:t xml:space="preserve"> specification for describing Web APIs. </w:t>
      </w:r>
    </w:p>
    <w:p w:rsidR="00593A9F" w:rsidRDefault="00593A9F" w:rsidP="004C6F2E">
      <w:pPr>
        <w:pStyle w:val="ListParagraph"/>
        <w:numPr>
          <w:ilvl w:val="0"/>
          <w:numId w:val="3"/>
        </w:numPr>
      </w:pPr>
      <w:r>
        <w:t xml:space="preserve">SWAGGER specification </w:t>
      </w:r>
      <w:r w:rsidR="004C6F2E">
        <w:t xml:space="preserve">describes the capabilities of your API (like WSDL) </w:t>
      </w:r>
    </w:p>
    <w:p w:rsidR="004C6F2E" w:rsidRDefault="004C6F2E" w:rsidP="004C6F2E">
      <w:pPr>
        <w:pStyle w:val="ListParagraph"/>
        <w:numPr>
          <w:ilvl w:val="0"/>
          <w:numId w:val="3"/>
        </w:numPr>
      </w:pPr>
      <w:r>
        <w:t xml:space="preserve">SWAGGER UI provides information about the service from the spec. </w:t>
      </w:r>
    </w:p>
    <w:p w:rsidR="00593A9F" w:rsidRDefault="00593A9F" w:rsidP="00593A9F">
      <w:r>
        <w:t xml:space="preserve">Previously we had </w:t>
      </w:r>
      <w:proofErr w:type="spellStart"/>
      <w:r>
        <w:t>sOAP</w:t>
      </w:r>
      <w:proofErr w:type="spellEnd"/>
      <w:r w:rsidR="004C6F2E">
        <w:t>- WSDL</w:t>
      </w:r>
      <w:r>
        <w:t xml:space="preserve"> standard but nothing for Rest API. That is being done by SWAGGER. </w:t>
      </w:r>
    </w:p>
    <w:p w:rsidR="00812B12" w:rsidRDefault="00812B12" w:rsidP="00593A9F">
      <w:r>
        <w:t xml:space="preserve">Helps testers, helps do documentation. </w:t>
      </w:r>
    </w:p>
    <w:p w:rsidR="00682D8B" w:rsidRDefault="00682D8B" w:rsidP="00593A9F">
      <w:proofErr w:type="gramStart"/>
      <w:r>
        <w:t>Lets</w:t>
      </w:r>
      <w:proofErr w:type="gramEnd"/>
      <w:r>
        <w:t xml:space="preserve"> see how to use this. </w:t>
      </w:r>
      <w:r w:rsidR="007E22F2">
        <w:t xml:space="preserve">Some component will </w:t>
      </w:r>
      <w:proofErr w:type="spellStart"/>
      <w:r w:rsidR="007E22F2">
        <w:t>analyse</w:t>
      </w:r>
      <w:proofErr w:type="spellEnd"/>
      <w:r w:rsidR="007E22F2">
        <w:t xml:space="preserve"> our code and will generate the specification. </w:t>
      </w:r>
    </w:p>
    <w:p w:rsidR="00A427AD" w:rsidRDefault="00A427AD" w:rsidP="00593A9F">
      <w:proofErr w:type="spellStart"/>
      <w:r>
        <w:t>Nuget</w:t>
      </w:r>
      <w:proofErr w:type="spellEnd"/>
      <w:r>
        <w:t xml:space="preserve"> package </w:t>
      </w:r>
      <w:r w:rsidR="00931534">
        <w:t xml:space="preserve">- </w:t>
      </w:r>
      <w:proofErr w:type="spellStart"/>
      <w:proofErr w:type="gramStart"/>
      <w:r w:rsidR="00931534" w:rsidRPr="00931534">
        <w:t>swashbuckle.aspnetcore</w:t>
      </w:r>
      <w:proofErr w:type="spellEnd"/>
      <w:proofErr w:type="gramEnd"/>
      <w:r w:rsidR="00931534">
        <w:t xml:space="preserve"> in MVC </w:t>
      </w:r>
    </w:p>
    <w:p w:rsidR="00506EE9" w:rsidRDefault="00506EE9" w:rsidP="00593A9F">
      <w:hyperlink r:id="rId5" w:history="1">
        <w:r>
          <w:rPr>
            <w:rStyle w:val="Hyperlink"/>
          </w:rPr>
          <w:t>http://quartzsystems.com/downloads/core3/modelbinding.txt</w:t>
        </w:r>
      </w:hyperlink>
    </w:p>
    <w:p w:rsidR="00506EE9" w:rsidRDefault="00DE0109" w:rsidP="00593A9F">
      <w:r>
        <w:t xml:space="preserve">put the entire code in register method of method. </w:t>
      </w:r>
      <w:r w:rsidR="003356C1">
        <w:t xml:space="preserve">For </w:t>
      </w:r>
      <w:proofErr w:type="gramStart"/>
      <w:r w:rsidR="003356C1">
        <w:t>now</w:t>
      </w:r>
      <w:proofErr w:type="gramEnd"/>
      <w:r w:rsidR="003356C1">
        <w:t xml:space="preserve"> remove the option auth.</w:t>
      </w:r>
    </w:p>
    <w:p w:rsidR="00C77337" w:rsidRDefault="00C77337" w:rsidP="00593A9F">
      <w:r>
        <w:t xml:space="preserve">Add it to the </w:t>
      </w:r>
      <w:proofErr w:type="spellStart"/>
      <w:r>
        <w:t>configureservices</w:t>
      </w:r>
      <w:proofErr w:type="spellEnd"/>
      <w:r>
        <w:t xml:space="preserve"> method. </w:t>
      </w:r>
    </w:p>
    <w:p w:rsidR="00CC3B51" w:rsidRDefault="00CC3B51" w:rsidP="00593A9F"/>
    <w:p w:rsidR="00AD69CD" w:rsidRDefault="00AD69CD" w:rsidP="00593A9F"/>
    <w:p w:rsidR="00CC3B51" w:rsidRDefault="00CC3B51" w:rsidP="00593A9F">
      <w:r>
        <w:t xml:space="preserve">Order is important while creating the pipeline. </w:t>
      </w:r>
    </w:p>
    <w:p w:rsidR="00CC3B51" w:rsidRDefault="00CC3B51" w:rsidP="00593A9F">
      <w:r>
        <w:t xml:space="preserve">Why </w:t>
      </w:r>
      <w:proofErr w:type="spellStart"/>
      <w:r w:rsidR="00386325">
        <w:t>use</w:t>
      </w:r>
      <w:r>
        <w:t>swagger</w:t>
      </w:r>
      <w:proofErr w:type="spellEnd"/>
      <w:r>
        <w:t xml:space="preserve"> added at the end of the Configure method. Research. </w:t>
      </w:r>
      <w:r w:rsidR="001070F2">
        <w:t xml:space="preserve"> </w:t>
      </w:r>
    </w:p>
    <w:p w:rsidR="001070F2" w:rsidRDefault="001070F2" w:rsidP="00593A9F">
      <w:r>
        <w:t xml:space="preserve">Use </w:t>
      </w:r>
      <w:proofErr w:type="gramStart"/>
      <w:r>
        <w:t>swagger(</w:t>
      </w:r>
      <w:proofErr w:type="gramEnd"/>
      <w:r>
        <w:t xml:space="preserve">) will give a JSON document and Use swagger UI will give you a nice UI. </w:t>
      </w:r>
    </w:p>
    <w:p w:rsidR="00386325" w:rsidRDefault="00386325" w:rsidP="00386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386325">
        <w:rPr>
          <w:rFonts w:ascii="Consolas" w:eastAsia="Times New Roman" w:hAnsi="Consolas" w:cs="Courier New"/>
          <w:color w:val="1F377F"/>
          <w:sz w:val="20"/>
          <w:szCs w:val="20"/>
        </w:rPr>
        <w:t>app</w:t>
      </w:r>
      <w:r w:rsidRPr="00386325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386325">
        <w:rPr>
          <w:rFonts w:ascii="Consolas" w:eastAsia="Times New Roman" w:hAnsi="Consolas" w:cs="Courier New"/>
          <w:color w:val="74531F"/>
          <w:sz w:val="20"/>
          <w:szCs w:val="20"/>
        </w:rPr>
        <w:t>UseSwagger</w:t>
      </w:r>
      <w:proofErr w:type="gramEnd"/>
      <w:r w:rsidRPr="00386325">
        <w:rPr>
          <w:rFonts w:ascii="Consolas" w:eastAsia="Times New Roman" w:hAnsi="Consolas" w:cs="Courier New"/>
          <w:color w:val="000000"/>
          <w:sz w:val="20"/>
          <w:szCs w:val="20"/>
        </w:rPr>
        <w:t>().</w:t>
      </w:r>
      <w:r w:rsidRPr="00386325">
        <w:rPr>
          <w:rFonts w:ascii="Consolas" w:eastAsia="Times New Roman" w:hAnsi="Consolas" w:cs="Courier New"/>
          <w:color w:val="74531F"/>
          <w:sz w:val="20"/>
          <w:szCs w:val="20"/>
        </w:rPr>
        <w:t>UseSwaggerUI</w:t>
      </w:r>
      <w:r w:rsidRPr="0038632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86325">
        <w:rPr>
          <w:rFonts w:ascii="Consolas" w:eastAsia="Times New Roman" w:hAnsi="Consolas" w:cs="Courier New"/>
          <w:color w:val="1F377F"/>
          <w:sz w:val="20"/>
          <w:szCs w:val="20"/>
        </w:rPr>
        <w:t>o</w:t>
      </w:r>
      <w:r w:rsidRPr="00386325">
        <w:rPr>
          <w:rFonts w:ascii="Consolas" w:eastAsia="Times New Roman" w:hAnsi="Consolas" w:cs="Courier New"/>
          <w:color w:val="000000"/>
          <w:sz w:val="20"/>
          <w:szCs w:val="20"/>
        </w:rPr>
        <w:t> =&gt; </w:t>
      </w:r>
      <w:r w:rsidRPr="00386325">
        <w:rPr>
          <w:rFonts w:ascii="Consolas" w:eastAsia="Times New Roman" w:hAnsi="Consolas" w:cs="Courier New"/>
          <w:color w:val="1F377F"/>
          <w:sz w:val="20"/>
          <w:szCs w:val="20"/>
        </w:rPr>
        <w:t>o</w:t>
      </w:r>
      <w:r w:rsidRPr="00386325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386325">
        <w:rPr>
          <w:rFonts w:ascii="Consolas" w:eastAsia="Times New Roman" w:hAnsi="Consolas" w:cs="Courier New"/>
          <w:color w:val="74531F"/>
          <w:sz w:val="20"/>
          <w:szCs w:val="20"/>
        </w:rPr>
        <w:t>SwaggerEndpoint</w:t>
      </w:r>
      <w:r w:rsidRPr="00386325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386325">
        <w:rPr>
          <w:rFonts w:ascii="Consolas" w:eastAsia="Times New Roman" w:hAnsi="Consolas" w:cs="Courier New"/>
          <w:color w:val="A31515"/>
          <w:sz w:val="20"/>
          <w:szCs w:val="20"/>
        </w:rPr>
        <w:t>"/swagger/v1/swagger.json"</w:t>
      </w:r>
      <w:r w:rsidRPr="00386325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386325">
        <w:rPr>
          <w:rFonts w:ascii="Consolas" w:eastAsia="Times New Roman" w:hAnsi="Consolas" w:cs="Courier New"/>
          <w:color w:val="A31515"/>
          <w:sz w:val="20"/>
          <w:szCs w:val="20"/>
        </w:rPr>
        <w:t>"Heading I can customize"</w:t>
      </w:r>
      <w:r w:rsidRPr="00386325">
        <w:rPr>
          <w:rFonts w:ascii="Consolas" w:eastAsia="Times New Roman" w:hAnsi="Consolas" w:cs="Courier New"/>
          <w:color w:val="000000"/>
          <w:sz w:val="20"/>
          <w:szCs w:val="20"/>
        </w:rPr>
        <w:t>)); </w:t>
      </w:r>
    </w:p>
    <w:p w:rsidR="001A679A" w:rsidRDefault="001A679A" w:rsidP="00386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1A679A" w:rsidRDefault="001A679A" w:rsidP="00386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6" w:history="1">
        <w:r>
          <w:rPr>
            <w:rStyle w:val="Hyperlink"/>
          </w:rPr>
          <w:t>https://localhost:44359/swagger/v1/swagger.json</w:t>
        </w:r>
      </w:hyperlink>
    </w:p>
    <w:p w:rsidR="001A679A" w:rsidRDefault="001A679A" w:rsidP="00386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A679A" w:rsidRDefault="001A679A" w:rsidP="00386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7" w:history="1">
        <w:r>
          <w:rPr>
            <w:rStyle w:val="Hyperlink"/>
          </w:rPr>
          <w:t>https://localhost:44359/swagger/index.html</w:t>
        </w:r>
      </w:hyperlink>
      <w:r>
        <w:t xml:space="preserve"> – The UI. </w:t>
      </w:r>
    </w:p>
    <w:p w:rsidR="001A679A" w:rsidRDefault="001A679A" w:rsidP="00386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A679A" w:rsidRPr="00386325" w:rsidRDefault="001A679A" w:rsidP="003863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t xml:space="preserve">We can make this more detailed because it currently it just says 200 success. The definition is not 00% accurate. Our code can return so much more. We have not provided proper metadata. </w:t>
      </w:r>
      <w:r w:rsidR="000E4BAD">
        <w:t xml:space="preserve">We haven’t </w:t>
      </w:r>
      <w:r w:rsidR="000E4BAD">
        <w:lastRenderedPageBreak/>
        <w:t xml:space="preserve">documented the capability of our web </w:t>
      </w:r>
      <w:proofErr w:type="spellStart"/>
      <w:r w:rsidR="000E4BAD">
        <w:t>api</w:t>
      </w:r>
      <w:proofErr w:type="spellEnd"/>
      <w:r w:rsidR="000E4BAD">
        <w:t xml:space="preserve"> properly. It will start working properly when we start using </w:t>
      </w:r>
      <w:proofErr w:type="spellStart"/>
      <w:r w:rsidR="000E4BAD">
        <w:t>analyser</w:t>
      </w:r>
      <w:proofErr w:type="spellEnd"/>
      <w:r w:rsidR="000E4BAD">
        <w:t xml:space="preserve">. </w:t>
      </w:r>
      <w:r w:rsidR="007B0B27">
        <w:t>Think of it as providing proper commenting. Lack of descriptive information</w:t>
      </w:r>
      <w:r w:rsidR="00ED4498">
        <w:t xml:space="preserve"> shows just 200. </w:t>
      </w:r>
      <w:bookmarkStart w:id="0" w:name="_GoBack"/>
      <w:bookmarkEnd w:id="0"/>
    </w:p>
    <w:p w:rsidR="00386325" w:rsidRDefault="00386325" w:rsidP="00593A9F"/>
    <w:p w:rsidR="004C6F2E" w:rsidRPr="009D1799" w:rsidRDefault="004C6F2E" w:rsidP="00593A9F"/>
    <w:sectPr w:rsidR="004C6F2E" w:rsidRPr="009D1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217F3"/>
    <w:multiLevelType w:val="hybridMultilevel"/>
    <w:tmpl w:val="29D2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94A37"/>
    <w:multiLevelType w:val="hybridMultilevel"/>
    <w:tmpl w:val="D172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66B24"/>
    <w:multiLevelType w:val="hybridMultilevel"/>
    <w:tmpl w:val="00B696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3B"/>
    <w:rsid w:val="00010934"/>
    <w:rsid w:val="00037282"/>
    <w:rsid w:val="00046DB7"/>
    <w:rsid w:val="00046E6A"/>
    <w:rsid w:val="000644FE"/>
    <w:rsid w:val="000652F3"/>
    <w:rsid w:val="0007769F"/>
    <w:rsid w:val="00091113"/>
    <w:rsid w:val="000D2E69"/>
    <w:rsid w:val="000D608F"/>
    <w:rsid w:val="000D6357"/>
    <w:rsid w:val="000E30AB"/>
    <w:rsid w:val="000E4BAD"/>
    <w:rsid w:val="000F40AB"/>
    <w:rsid w:val="000F40F5"/>
    <w:rsid w:val="001070F2"/>
    <w:rsid w:val="00131DD1"/>
    <w:rsid w:val="001A0C24"/>
    <w:rsid w:val="001A679A"/>
    <w:rsid w:val="001B52C9"/>
    <w:rsid w:val="001E4E16"/>
    <w:rsid w:val="001F4ACE"/>
    <w:rsid w:val="00233B91"/>
    <w:rsid w:val="00256BDE"/>
    <w:rsid w:val="00265D68"/>
    <w:rsid w:val="00284203"/>
    <w:rsid w:val="002935B9"/>
    <w:rsid w:val="002A1D2D"/>
    <w:rsid w:val="002D5255"/>
    <w:rsid w:val="002F1A67"/>
    <w:rsid w:val="00324513"/>
    <w:rsid w:val="003356C1"/>
    <w:rsid w:val="00351FB0"/>
    <w:rsid w:val="0035276B"/>
    <w:rsid w:val="0035432A"/>
    <w:rsid w:val="0036351A"/>
    <w:rsid w:val="00386325"/>
    <w:rsid w:val="003B060A"/>
    <w:rsid w:val="003E21FB"/>
    <w:rsid w:val="003F5B54"/>
    <w:rsid w:val="00413A67"/>
    <w:rsid w:val="004212DF"/>
    <w:rsid w:val="00453F01"/>
    <w:rsid w:val="0045427C"/>
    <w:rsid w:val="004808BD"/>
    <w:rsid w:val="00483068"/>
    <w:rsid w:val="004C6F2E"/>
    <w:rsid w:val="00502F07"/>
    <w:rsid w:val="00506EE9"/>
    <w:rsid w:val="0055270F"/>
    <w:rsid w:val="00593198"/>
    <w:rsid w:val="00593A9F"/>
    <w:rsid w:val="005941BC"/>
    <w:rsid w:val="005A0B72"/>
    <w:rsid w:val="005A6163"/>
    <w:rsid w:val="005D1728"/>
    <w:rsid w:val="00613EB4"/>
    <w:rsid w:val="006163CD"/>
    <w:rsid w:val="00623553"/>
    <w:rsid w:val="00682D8B"/>
    <w:rsid w:val="00686F48"/>
    <w:rsid w:val="00697DA5"/>
    <w:rsid w:val="006A7BC3"/>
    <w:rsid w:val="006C60EA"/>
    <w:rsid w:val="006C7D69"/>
    <w:rsid w:val="006E355B"/>
    <w:rsid w:val="006F23E7"/>
    <w:rsid w:val="007B0B27"/>
    <w:rsid w:val="007E22F2"/>
    <w:rsid w:val="0080263B"/>
    <w:rsid w:val="00805C6D"/>
    <w:rsid w:val="00807DF5"/>
    <w:rsid w:val="00812B12"/>
    <w:rsid w:val="00821444"/>
    <w:rsid w:val="00850A61"/>
    <w:rsid w:val="00857182"/>
    <w:rsid w:val="00875ADA"/>
    <w:rsid w:val="0088774F"/>
    <w:rsid w:val="008B6261"/>
    <w:rsid w:val="008D401E"/>
    <w:rsid w:val="008F5ED9"/>
    <w:rsid w:val="00931534"/>
    <w:rsid w:val="00973CE1"/>
    <w:rsid w:val="00986150"/>
    <w:rsid w:val="00996430"/>
    <w:rsid w:val="009C41A4"/>
    <w:rsid w:val="009D1799"/>
    <w:rsid w:val="009E24BE"/>
    <w:rsid w:val="009E554D"/>
    <w:rsid w:val="00A33F91"/>
    <w:rsid w:val="00A364A1"/>
    <w:rsid w:val="00A37651"/>
    <w:rsid w:val="00A427AD"/>
    <w:rsid w:val="00AD02B5"/>
    <w:rsid w:val="00AD68A9"/>
    <w:rsid w:val="00AD69CD"/>
    <w:rsid w:val="00AF0522"/>
    <w:rsid w:val="00B03639"/>
    <w:rsid w:val="00B347F3"/>
    <w:rsid w:val="00B82D49"/>
    <w:rsid w:val="00BC3572"/>
    <w:rsid w:val="00BE3BD2"/>
    <w:rsid w:val="00C173EC"/>
    <w:rsid w:val="00C25BE5"/>
    <w:rsid w:val="00C432F0"/>
    <w:rsid w:val="00C77337"/>
    <w:rsid w:val="00CC3B51"/>
    <w:rsid w:val="00CD374D"/>
    <w:rsid w:val="00CE0ABE"/>
    <w:rsid w:val="00D914A2"/>
    <w:rsid w:val="00DD01CC"/>
    <w:rsid w:val="00DE0109"/>
    <w:rsid w:val="00E13DF8"/>
    <w:rsid w:val="00E64C54"/>
    <w:rsid w:val="00E716CF"/>
    <w:rsid w:val="00EA5A6B"/>
    <w:rsid w:val="00EB2A20"/>
    <w:rsid w:val="00EC667F"/>
    <w:rsid w:val="00ED14CA"/>
    <w:rsid w:val="00ED4498"/>
    <w:rsid w:val="00EE2E37"/>
    <w:rsid w:val="00EF0B04"/>
    <w:rsid w:val="00EF3FE4"/>
    <w:rsid w:val="00EF70B9"/>
    <w:rsid w:val="00F11659"/>
    <w:rsid w:val="00F16F81"/>
    <w:rsid w:val="00F26645"/>
    <w:rsid w:val="00F55CAE"/>
    <w:rsid w:val="00F74950"/>
    <w:rsid w:val="00F8470F"/>
    <w:rsid w:val="00FA266C"/>
    <w:rsid w:val="00FA5127"/>
    <w:rsid w:val="00FD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209F"/>
  <w15:chartTrackingRefBased/>
  <w15:docId w15:val="{8D4B2928-CE23-4E2F-9A90-ED6EA6A4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F01"/>
    <w:pPr>
      <w:ind w:left="720"/>
      <w:contextualSpacing/>
    </w:pPr>
  </w:style>
  <w:style w:type="table" w:styleId="TableGrid">
    <w:name w:val="Table Grid"/>
    <w:basedOn w:val="TableNormal"/>
    <w:uiPriority w:val="39"/>
    <w:rsid w:val="00502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06E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44359/swagg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59/swagger/v1/swagger.json" TargetMode="External"/><Relationship Id="rId5" Type="http://schemas.openxmlformats.org/officeDocument/2006/relationships/hyperlink" Target="http://quartzsystems.com/downloads/core3/modelbinding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1868</Words>
  <Characters>10649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Kamna</dc:creator>
  <cp:keywords/>
  <dc:description/>
  <cp:lastModifiedBy>Sinha, Kamna</cp:lastModifiedBy>
  <cp:revision>131</cp:revision>
  <dcterms:created xsi:type="dcterms:W3CDTF">2020-02-12T03:29:00Z</dcterms:created>
  <dcterms:modified xsi:type="dcterms:W3CDTF">2020-02-12T07:27:00Z</dcterms:modified>
</cp:coreProperties>
</file>