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6-MA’RUZA</w:t>
        <w:br/>
        <w:t>ELEKTRON NAZORAT VA DIAGNOSTIKA VOSITALARINI YARATISH</w:t>
      </w:r>
    </w:p>
    <w:p>
      <w:pPr>
        <w:jc w:val="both"/>
      </w:pPr>
      <w:r>
        <w:t>Ma’ruzaning maqsadi: talabalarda elektron nazorat va pedagogik diagnostikaning mohiyati, vazifalari, elektron test topshiriqlarining turlari, ularni loyihalash va baholash talablari haqida bilimlarni shakllantirish hamda elektron diagnostika natijalarini tahlil qilish va pedagogik xulosa chiqarish ko‘nikmalarini rivojlantirish.</w:t>
      </w:r>
    </w:p>
    <w:p>
      <w:pPr>
        <w:pStyle w:val="Heading1"/>
      </w:pPr>
      <w:r>
        <w:t>Reja</w:t>
      </w:r>
    </w:p>
    <w:p>
      <w:r>
        <w:t>1. Pedagogik nazorat va diagnostika tushunchasi.</w:t>
      </w:r>
    </w:p>
    <w:p>
      <w:r>
        <w:t>2. Elektron nazoratning maqsadi, vazifalari va imkoniyatlari.</w:t>
      </w:r>
    </w:p>
    <w:p>
      <w:r>
        <w:t>3. Elektron test topshiriqlarining asosiy turlari.</w:t>
      </w:r>
    </w:p>
    <w:p>
      <w:r>
        <w:t>4. Elektron test va diagnostika vositalarini loyihalash talablari.</w:t>
      </w:r>
    </w:p>
    <w:p>
      <w:r>
        <w:t>5. Elektron baholash, teskari aloqa va natijalarni qayd etish.</w:t>
      </w:r>
    </w:p>
    <w:p>
      <w:r>
        <w:t>6. Diagnostika natijalarini statistik tahlil qilish.</w:t>
      </w:r>
    </w:p>
    <w:p>
      <w:r>
        <w:t>7. Eco-Balance platformasida elektron diagnostikadan foydalanish.</w:t>
      </w:r>
    </w:p>
    <w:p>
      <w:pPr>
        <w:jc w:val="both"/>
      </w:pPr>
      <w:r>
        <w:t>Tayanch tushunchalar: pedagogik nazorat, diagnostika, elektron test, test topshirig‘i, mezon, indikator, baholash, teskari aloqa, kirish diagnostikasi, yakuniy diagnostika, natijalarni monitoring qilish, statistik tahlil.</w:t>
      </w:r>
    </w:p>
    <w:p>
      <w:pPr>
        <w:pStyle w:val="Heading1"/>
      </w:pPr>
      <w:r>
        <w:t>1. Pedagogik nazorat va diagnostika tushunchasi</w:t>
      </w:r>
    </w:p>
    <w:p>
      <w:pPr>
        <w:jc w:val="both"/>
      </w:pPr>
      <w:r>
        <w:t>Pedagogik nazorat ta’lim oluvchining bilim, ko‘nikma va kompetensiyalarini aniqlash, baholash va o‘quv jarayonining natijadorligi haqida ma’lumot olishga qaratilgan faoliyatdir. Diagnostika esa faqat natijani qayd etish bilan cheklanmay, mavjud holat, qiyinchiliklar, rivojlanish dinamikasi va keyingi pedagogik ta’sir yo‘nalishlarini aniqlashni ham nazarda tutadi.</w:t>
      </w:r>
    </w:p>
    <w:p>
      <w:pPr>
        <w:jc w:val="both"/>
      </w:pPr>
      <w:r>
        <w:t>Shu sababli nazorat va diagnostika o‘zaro bog‘liq bo‘lsa-da, ularning vazifalari aynan bir xil emas. Nazorat ko‘proq erishilgan natijani aniqlasa, diagnostika ushbu natijaning holati va rivojlanishiga oid kengroq axborot beradi.</w:t>
      </w:r>
    </w:p>
    <w:p>
      <w:pPr>
        <w:jc w:val="both"/>
      </w:pPr>
      <w:r>
        <w:t>Elektron muhitda diagnostika avtomatik natija hisoblash, ma’lumotlarni saqlash, guruhlar kesimida taqqoslash, dinamikani ko‘rsatish va individual teskari aloqa berish imkoniyatlari bilan boyitiladi.</w:t>
      </w:r>
    </w:p>
    <w:p>
      <w:pPr>
        <w:pStyle w:val="Heading1"/>
      </w:pPr>
      <w:r>
        <w:t>2. Elektron nazoratning maqsadi, vazifalari va imkoniyatlari</w:t>
      </w:r>
    </w:p>
    <w:p>
      <w:pPr>
        <w:jc w:val="both"/>
      </w:pPr>
      <w:r>
        <w:t>Elektron nazoratning asosiy maqsadi o‘quv natijalarini tezkor, tizimli va qayta ishlash uchun qulay shaklda aniqlashdir. Elektron vosita savollarni taqdim etish, javoblarni qabul qilish, ball hisoblash, natijalarni saqlash va foydalanuvchiga teskari aloqa berishi mumkin.</w:t>
      </w:r>
    </w:p>
    <w:p>
      <w:pPr>
        <w:jc w:val="both"/>
      </w:pPr>
      <w:r>
        <w:t>Elektron nazorat kirish, joriy, oraliq va yakuniy baholashda qo‘llanilishi mumkin. Kirish diagnostikasi boshlang‘ich holatni, joriy nazorat mavzularning o‘zlashtirilishini, yakuniy diagnostika esa o‘quv jarayoni natijasidagi o‘zgarishni aniqlashga yordam beradi.</w:t>
      </w:r>
    </w:p>
    <w:p>
      <w:pPr>
        <w:jc w:val="both"/>
      </w:pPr>
      <w:r>
        <w:t>Elektron baholashning afzalligi faqat tezlik emas. To‘plangan ma’lumotlar qaysi savollar murakkab bo‘lgani, qaysi mavzular yetarlicha o‘zlashtirilmagani va qaysi talabalarga qo‘shimcha yordam kerakligini aniqlash uchun pedagogik tahlil qilinishi mumkin.</w:t>
      </w:r>
    </w:p>
    <w:p>
      <w:pPr>
        <w:pStyle w:val="Heading1"/>
      </w:pPr>
      <w:r>
        <w:t>3. Elektron test topshiriqlarining asosiy turlari</w:t>
      </w:r>
    </w:p>
    <w:p>
      <w:pPr>
        <w:jc w:val="both"/>
      </w:pPr>
      <w:r>
        <w:t>Elektron test tizimlarida turli tipdagi topshiriqlardan foydalanish mumkin. Bitta to‘g‘ri javobli testda bir nechta variant ichidan bitta javob tanlanadi. Ko‘p javobli testda esa bir nechta to‘g‘ri variant mavjud bo‘lishi mumkin.</w:t>
      </w:r>
    </w:p>
    <w:p>
      <w:pPr>
        <w:jc w:val="both"/>
      </w:pPr>
      <w:r>
        <w:t>“To‘g‘ri–noto‘g‘ri” tipidagi topshiriqlar hukmning to‘g‘riligini aniqlashga xizmat qiladi. Moslashtirish topshiriqlarida tushuncha va ta’rif, obyekt va xususiyat yoki sabab va oqibat o‘zaro bog‘lanadi. Ketma-ketlik topshiriqlari jarayon bosqichlarini mantiqiy tartibga keltirishni talab qiladi.</w:t>
      </w:r>
    </w:p>
    <w:p>
      <w:pPr>
        <w:jc w:val="both"/>
      </w:pPr>
      <w:r>
        <w:t>Ochiq javobli topshiriqlarda talaba tayyor variantni tanlamaydi, balki javobni mustaqil shakllantiradi. Bu turdagi topshiriqlar tahlil qilish, asoslash va xulosa chiqarish kabi murakkab faoliyatlarni baholashda foydalidir.</w:t>
      </w:r>
    </w:p>
    <w:p>
      <w:pPr>
        <w:jc w:val="both"/>
      </w:pPr>
      <w:r>
        <w:t>Test turi o‘quv maqsadiga muvofiq tanlanishi kerak. Faqat bitta javobli testlardan foydalanish talabaning murakkab tadqiqotchilik faoliyatini to‘liq baholash imkonini bermaydi.</w:t>
      </w:r>
    </w:p>
    <w:p>
      <w:pPr>
        <w:pStyle w:val="Heading1"/>
      </w:pPr>
      <w:r>
        <w:t>4. Elektron test va diagnostika vositalarini loyihalash talablari</w:t>
      </w:r>
    </w:p>
    <w:p>
      <w:pPr>
        <w:jc w:val="both"/>
      </w:pPr>
      <w:r>
        <w:t>Test topshirig‘i aniq, tushunarli va o‘lchanayotgan bilim yoki ko‘nikmaga mos bo‘lishi kerak. Savol matnida ortiqcha ma’lumot, noaniq ibora va bir nechta talqinga sabab bo‘ladigan jumlalardan qochish lozim.</w:t>
      </w:r>
    </w:p>
    <w:p>
      <w:pPr>
        <w:jc w:val="both"/>
      </w:pPr>
      <w:r>
        <w:t>Javob variantlari mantiqan bir xil toifaga mansub va ishonarli bo‘lishi kerak. To‘g‘ri javob grammatik yoki hajm jihatidan boshqalardan keskin ajralib turmasligi maqsadga muvofiq.</w:t>
      </w:r>
    </w:p>
    <w:p>
      <w:pPr>
        <w:jc w:val="both"/>
      </w:pPr>
      <w:r>
        <w:t>Diagnostik vosita tuzilayotganda avvalo nima o‘lchanishi aniqlanadi. Keyin mezon va indikatorlar belgilanadi, ularga mos topshiriqlar ishlab chiqiladi va natijani talqin qilish qoidalari shakllantiriladi.</w:t>
      </w:r>
    </w:p>
    <w:p>
      <w:pPr>
        <w:jc w:val="both"/>
      </w:pPr>
      <w:r>
        <w:t>Pedagogik diagnostikada testning mazmuniy mosligi, topshiriqlarning maqsadga muvofiqligi, baholash mezonlarining aniqligi va natijalarni barqaror talqin qilish imkoniyati muhim ahamiyatga ega.</w:t>
      </w:r>
    </w:p>
    <w:p>
      <w:pPr>
        <w:pStyle w:val="Heading1"/>
      </w:pPr>
      <w:r>
        <w:t>5. Elektron baholash, teskari aloqa va natijalarni qayd etish</w:t>
      </w:r>
    </w:p>
    <w:p>
      <w:pPr>
        <w:jc w:val="both"/>
      </w:pPr>
      <w:r>
        <w:t>Elektron tizim test yakunida ball, foiz yoki darajani avtomatik ko‘rsatishi mumkin. Biroq samarali pedagogik teskari aloqa faqat “to‘g‘ri” yoki “noto‘g‘ri” degan xabardan iborat bo‘lmasligi kerak.</w:t>
      </w:r>
    </w:p>
    <w:p>
      <w:pPr>
        <w:jc w:val="both"/>
      </w:pPr>
      <w:r>
        <w:t>Teskari aloqa talabaning qayerda xato qilganini tushunishi, kerakli materialga qaytishi va keyingi faoliyatini to‘g‘rilashi uchun yo‘nalish berishi maqsadga muvofiq. Shu orqali baholash o‘qitishning bir qismiga aylanadi.</w:t>
      </w:r>
    </w:p>
    <w:p>
      <w:pPr>
        <w:jc w:val="both"/>
      </w:pPr>
      <w:r>
        <w:t>Natijalarni tizimli saqlash o‘qituvchiga talabaning vaqt davomida rivojlanishini kuzatish imkonini beradi. Kirish va yakuniy natijalar, mezonlar bo‘yicha ballar va topshiriqlar kesimidagi ma’lumotlar elektron monitoring uchun asos bo‘lib xizmat qiladi.</w:t>
      </w:r>
    </w:p>
    <w:p>
      <w:pPr>
        <w:pStyle w:val="Heading1"/>
      </w:pPr>
      <w:r>
        <w:t>6. Diagnostika natijalarini statistik tahlil qilish</w:t>
      </w:r>
    </w:p>
    <w:p>
      <w:pPr>
        <w:jc w:val="both"/>
      </w:pPr>
      <w:r>
        <w:t>Elektron diagnostika katta hajmdagi natijalarni yig‘ish imkonini bergani sababli ularni statistik tahlil qilish muhimdir. Eng sodda tahlillarga natijalarni foizlarda ifodalash, o‘rtacha qiymatni aniqlash, darajalar bo‘yicha taqsimot va kirish-yakuniy natijalarni taqqoslash kiradi.</w:t>
      </w:r>
    </w:p>
    <w:p>
      <w:pPr>
        <w:jc w:val="both"/>
      </w:pPr>
      <w:r>
        <w:t>Masalan, tajriba va nazorat guruhlarining natijalari alohida jadvalga kiritilib, o‘rtacha ko‘rsatkichlar va o‘sish dinamikasi hisoblanishi mumkin. Diagrammalar natijalarni vizual taqqoslashga yordam beradi.</w:t>
      </w:r>
    </w:p>
    <w:p>
      <w:pPr>
        <w:jc w:val="both"/>
      </w:pPr>
      <w:r>
        <w:t>Faqat foizdagi o‘sishning o‘zi pedagogik ta’sir statistik jihatdan ishonchli ekanini isbotlamaydi. Tadqiqot dizayni va ma’lumot turiga mos statistik mezon tanlanishi zarur. Statistik natija pedagogik mazmun bilan birgalikda interpretatsiya qilinishi kerak.</w:t>
      </w:r>
    </w:p>
    <w:p>
      <w:pPr>
        <w:jc w:val="both"/>
      </w:pPr>
      <w:r>
        <w:t>Shunday qilib, diagnostika jarayoni ma’lumot yig‘ish → qayta ishlash → taqqoslash → statistik tahlil → pedagogik interpretatsiya → xulosa → korreksiya ketma-ketligida tashkil etiladi.</w:t>
      </w:r>
    </w:p>
    <w:p>
      <w:pPr>
        <w:pStyle w:val="Heading1"/>
      </w:pPr>
      <w:r>
        <w:t>7. Eco-Balance platformasida elektron diagnostikadan foydalanish</w:t>
      </w:r>
    </w:p>
    <w:p>
      <w:pPr>
        <w:jc w:val="both"/>
      </w:pPr>
      <w:r>
        <w:t>Eco-Balance platformasining E-learning va tadqiqot funksiyalarida elektron diagnostikadan ekologik bilimlarni, o‘quv natijalarini va bo‘lajak o‘qituvchilarning tadqiqotchilik kompetensiyasi rivojlanishini aniqlash uchun foydalanish mumkin.</w:t>
      </w:r>
    </w:p>
    <w:p>
      <w:pPr>
        <w:jc w:val="both"/>
      </w:pPr>
      <w:r>
        <w:t>Tadqiqotchilik kompetensiyasini baholashda motivatsion-qiymatli, kognitiv, faoliyatli-tadqiqotchilik va refleksiv-baholash mezonlari bo‘yicha indikatorlar shakllantiriladi. Har bir mezon uchun mos diagnostik topshiriq, savolnoma, amaliy vazifa yoki elektron loyiha natijasi qo‘llanilishi mumkin.</w:t>
      </w:r>
    </w:p>
    <w:p>
      <w:pPr>
        <w:jc w:val="both"/>
      </w:pPr>
      <w:r>
        <w:t>Platformada kirish va yakuniy diagnostika natijalari saqlanib, ball, foiz, mezonlar kesimidagi natija va umumiy daraja shaklida ko‘rsatilishi mumkin. Natijalar yuqori, o‘rta, past va quyi darajalar bo‘yicha tahlil qilinadi.</w:t>
      </w:r>
    </w:p>
    <w:p>
      <w:pPr>
        <w:jc w:val="both"/>
      </w:pPr>
      <w:r>
        <w:t>Talaba “Pedagogik dasturiy vositalar” fanida elektron diagnostika vositasini yaratishi, uni foydalanuvchilarda sinab ko‘rishi, olingan ma’lumotlarni statistik qayta ishlashi va vositaning pedagogik samaradorligi bo‘yicha ilmiy xulosa chiqarishi mumkin. Bu faoliyat tadqiqotchilik kompetensiyasining kognitiv, faoliyatli-tadqiqotchilik va refleksiv-baholash komponentlarini rivojlantirishga xizmat qiladi.</w:t>
      </w:r>
    </w:p>
    <w:p>
      <w:pPr>
        <w:pStyle w:val="Heading1"/>
      </w:pPr>
      <w:r>
        <w:t>Xulosa</w:t>
      </w:r>
    </w:p>
    <w:p>
      <w:pPr>
        <w:jc w:val="both"/>
      </w:pPr>
      <w:r>
        <w:t>Elektron nazorat va diagnostika vositalari o‘quv natijalarini aniqlash, saqlash, tahlil qilish va teskari aloqa berish imkonini yaratadi. Ularning pedagogik qiymati faqat avtomatik ball hisoblashda emas, balki talabaning qiyinchiliklarini aniqlash, rivojlanish dinamikasini kuzatish va keyingi o‘quv faoliyatini korreksiya qilish imkoniyatida namoyon bo‘ladi.</w:t>
      </w:r>
    </w:p>
    <w:p>
      <w:pPr>
        <w:jc w:val="both"/>
      </w:pPr>
      <w:r>
        <w:t>Bo‘lajak o‘qituvchi elektron test yaratish bilan cheklanmasdan, nima o‘lchanayotganini aniqlashi, mezon va indikatorlarni belgilashi, natijalarni statistik tahlil qilishi va pedagogik jihatdan asoslangan xulosa chiqarishi zarur.</w:t>
      </w:r>
    </w:p>
    <w:p>
      <w:pPr>
        <w:pStyle w:val="Heading1"/>
      </w:pPr>
      <w:r>
        <w:t>Nazorat savollari</w:t>
      </w:r>
    </w:p>
    <w:p>
      <w:r>
        <w:t>1. Pedagogik nazorat va diagnostika o‘rtasidagi farq nimada?</w:t>
      </w:r>
    </w:p>
    <w:p>
      <w:r>
        <w:t>2. Elektron nazoratning asosiy vazifalari nimalardan iborat?</w:t>
      </w:r>
    </w:p>
    <w:p>
      <w:r>
        <w:t>3. Kirish va yakuniy diagnostika qanday maqsadlarda qo‘llaniladi?</w:t>
      </w:r>
    </w:p>
    <w:p>
      <w:r>
        <w:t>4. Elektron test topshiriqlarining qanday turlari mavjud?</w:t>
      </w:r>
    </w:p>
    <w:p>
      <w:r>
        <w:t>5. Ochiq javobli topshiriqlarning afzalligi nimada?</w:t>
      </w:r>
    </w:p>
    <w:p>
      <w:r>
        <w:t>6. Elektron test topshirig‘iga qanday talablar qo‘yiladi?</w:t>
      </w:r>
    </w:p>
    <w:p>
      <w:r>
        <w:t>7. Pedagogik teskari aloqa qanday bo‘lishi kerak?</w:t>
      </w:r>
    </w:p>
    <w:p>
      <w:r>
        <w:t>8. Diagnostika natijalarini statistik tahlil qilish nima uchun zarur?</w:t>
      </w:r>
    </w:p>
    <w:p>
      <w:r>
        <w:t>9. Foizdagi o‘sishning o‘zi statistik samaradorlikni isbotlaydimi?</w:t>
      </w:r>
    </w:p>
    <w:p>
      <w:r>
        <w:t>10. Eco-Balance platformasida tadqiqotchilik kompetensiyasini qanday diagnostika qilish mumkin?</w:t>
      </w:r>
    </w:p>
    <w:p>
      <w:pPr>
        <w:pStyle w:val="Heading1"/>
      </w:pPr>
      <w:r>
        <w:t>Amaliy topshiriq</w:t>
      </w:r>
    </w:p>
    <w:p>
      <w:pPr>
        <w:jc w:val="both"/>
      </w:pPr>
      <w:r>
        <w:t>Eco-Balance platformasining E-learning bo‘limiga mo‘ljallangan bitta ekologik yoki pedagogik mavzuni tanlang. Shu mavzu bo‘yicha 10 ta elektron test topshirig‘ini ishlab chiqing. Topshiriqlarda kamida uch xil test turidan foydalaning. Har bir savol uchun to‘g‘ri javob, ball va qisqa teskari aloqa matnini belgilang.</w:t>
      </w:r>
    </w:p>
    <w:p>
      <w:pPr>
        <w:pStyle w:val="Heading1"/>
      </w:pPr>
      <w:r>
        <w:t>Tadqiqot topshirig‘i</w:t>
      </w:r>
    </w:p>
    <w:p>
      <w:pPr>
        <w:jc w:val="both"/>
      </w:pPr>
      <w:r>
        <w:t>Yaratilgan elektron testni kichik guruhda sinovdan o‘tkazish rejasini tuzing. Talabalarning umumiy balli, foiz natijasi, har bir savol bo‘yicha to‘g‘ri javoblar ulushi va eng murakkab savollarni aniqlang. Agar kirish va yakuniy test o‘tkazilsa, natijalarni taqqoslang, diagramma tuzing va o‘zgarishni pedagogik jihatdan izohlang.</w:t>
      </w:r>
    </w:p>
    <w:p>
      <w:pPr>
        <w:pStyle w:val="Heading1"/>
      </w:pPr>
      <w:r>
        <w:t>Refleksiya savollari</w:t>
      </w:r>
    </w:p>
    <w:p>
      <w:pPr>
        <w:pStyle w:val="ListBullet"/>
      </w:pPr>
      <w:r>
        <w:t>Men yaratgan test aslida qaysi bilim yoki ko‘nikmani o‘lchaydi?</w:t>
      </w:r>
    </w:p>
    <w:p>
      <w:pPr>
        <w:pStyle w:val="ListBullet"/>
      </w:pPr>
      <w:r>
        <w:t>Qaysi test topshirig‘ini takomillashtirish kerak va nima uchun?</w:t>
      </w:r>
    </w:p>
    <w:p>
      <w:pPr>
        <w:pStyle w:val="ListBullet"/>
      </w:pPr>
      <w:r>
        <w:t>Natijalardagi qaysi ko‘rsatkich menga eng ko‘p pedagogik axborot beradi?</w:t>
      </w:r>
    </w:p>
    <w:p>
      <w:pPr>
        <w:pStyle w:val="ListBullet"/>
      </w:pPr>
      <w:r>
        <w:t>Teskari aloqa talabaning keyingi faoliyatini qanday o‘zgartirishi mumkin?</w:t>
      </w:r>
    </w:p>
    <w:p>
      <w:pPr>
        <w:pStyle w:val="ListBullet"/>
      </w:pPr>
      <w:r>
        <w:t>Diagnostika natijasi asosida qanday korreksiya kiritgan bo‘lardim?</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