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E43" w:rsidRDefault="00D66293">
      <w:pPr>
        <w:jc w:val="center"/>
      </w:pPr>
      <w:r>
        <w:rPr>
          <w:b/>
          <w:sz w:val="32"/>
        </w:rPr>
        <w:t>“PEDAGOGIK DASTURIY VOSITALAR” FANIDAN</w:t>
      </w:r>
      <w:r>
        <w:rPr>
          <w:b/>
          <w:sz w:val="32"/>
        </w:rPr>
        <w:br/>
        <w:t>MAXSUS TADQIQOT TOPSHIRIG‘I</w:t>
      </w:r>
    </w:p>
    <w:p w:rsidR="00D36E43" w:rsidRDefault="00D66293">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D36E43" w:rsidRDefault="00D66293">
      <w:pPr>
        <w:pStyle w:val="1"/>
        <w:spacing w:before="240" w:after="120"/>
      </w:pPr>
      <w:r>
        <w:t>6-MAXSUS TADQIQOT TOPSHIRIG‘I. PEDAGOGIK DASTURIY VOSITA SAMARADORLIGINI MATEMATIK-STATISTIK TAHLIL QILISH</w:t>
      </w:r>
    </w:p>
    <w:p w:rsidR="00D36E43" w:rsidRDefault="00D66293">
      <w:pPr>
        <w:jc w:val="both"/>
      </w:pPr>
      <w:r>
        <w:rPr>
          <w:b/>
        </w:rPr>
        <w:t xml:space="preserve">Maqsad: </w:t>
      </w:r>
      <w:r>
        <w:t>Empirik ma’lumotlarni qayta ishlash, taqqoslash, interpretatsiya qilish va ilmiy xulosa chiqarish ko‘nikmasini rivojlantirish.</w:t>
      </w:r>
    </w:p>
    <w:p w:rsidR="00D36E43" w:rsidRDefault="00D66293">
      <w:pPr>
        <w:jc w:val="both"/>
      </w:pPr>
      <w:r>
        <w:rPr>
          <w:b/>
        </w:rPr>
        <w:t xml:space="preserve">Muammoli vaziyat: </w:t>
      </w:r>
      <w:r>
        <w:t>Elektron pedagogik vosita qo‘llangandan keyin natijaning oshishi kuzatilishi mumkin, biroq faqat foiz o‘sishi vositaning ilmiy jihatdan samarali ekanini to‘liq isbotlamaydi.</w:t>
      </w:r>
    </w:p>
    <w:p w:rsidR="00D36E43" w:rsidRDefault="00D66293">
      <w:pPr>
        <w:jc w:val="both"/>
      </w:pPr>
      <w:r>
        <w:rPr>
          <w:b/>
        </w:rPr>
        <w:t xml:space="preserve">Tadqiqot savoli: </w:t>
      </w:r>
      <w:r>
        <w:t>Elektron pedagogik vositadan foydalanish natijasida o‘quv ko‘rsatkichlarida qanday o‘zgarish yuz berdi va bu o‘zgarishni qanday statistik hamda pedagogik izohlash mumkin?</w:t>
      </w:r>
    </w:p>
    <w:p w:rsidR="00D36E43" w:rsidRDefault="00D66293">
      <w:pPr>
        <w:jc w:val="both"/>
      </w:pPr>
      <w:r>
        <w:rPr>
          <w:b/>
        </w:rPr>
        <w:t xml:space="preserve">Gipoteza: </w:t>
      </w:r>
      <w:r>
        <w:t>Elektron vosita maqsadli metodika bilan qo‘llanib, natijalar mos statistik usullar bilan tahlil qilinsa, uning pedagogik samaradorligi haqida asosli xulosa chiqarish mumkin.</w:t>
      </w:r>
    </w:p>
    <w:p w:rsidR="00D36E43" w:rsidRDefault="00D66293">
      <w:pPr>
        <w:pStyle w:val="21"/>
      </w:pPr>
      <w:r>
        <w:t>Bajarish tartibi</w:t>
      </w:r>
    </w:p>
    <w:p w:rsidR="00D36E43" w:rsidRDefault="00D66293">
      <w:r>
        <w:t>1. Kirish va yakuniy test, ekspert bahosi yoki tajriba-nazorat guruhlari bo‘yicha ma’lumotlarni tayyorlang.</w:t>
      </w:r>
    </w:p>
    <w:p w:rsidR="00D36E43" w:rsidRDefault="00D66293">
      <w:r>
        <w:t>2. Ma’lumotlarni Excel jadvaliga kiriting.</w:t>
      </w:r>
    </w:p>
    <w:p w:rsidR="00D36E43" w:rsidRDefault="00D66293">
      <w:r>
        <w:t>3. Foiz, o‘rtacha qiymat va o‘sish ko‘rsatkichlarini hisoblang.</w:t>
      </w:r>
    </w:p>
    <w:p w:rsidR="00D36E43" w:rsidRDefault="00D66293">
      <w:r>
        <w:t>4. Kirish-yakuniy yoki tajriba-nazorat natijalarini taqqoslang.</w:t>
      </w:r>
    </w:p>
    <w:p w:rsidR="00D36E43" w:rsidRDefault="00D66293">
      <w:r>
        <w:t>5. Natijalarni diagrammalarda ifodalang.</w:t>
      </w:r>
    </w:p>
    <w:p w:rsidR="00D36E43" w:rsidRDefault="00D66293">
      <w:r>
        <w:t>6. Tadqiqot dizayniga mos bo‘lsa, tegishli matematik-statistik mezonni qo‘llang.</w:t>
      </w:r>
    </w:p>
    <w:p w:rsidR="00D36E43" w:rsidRDefault="00D66293">
      <w:r>
        <w:t>7. Statistik natijani pedagogik jihatdan interpretatsiya qilib, ilmiy xulosa va korreksiya taklifini yozing.</w:t>
      </w:r>
    </w:p>
    <w:p w:rsidR="00D36E43" w:rsidRDefault="00D66293">
      <w:pPr>
        <w:jc w:val="both"/>
      </w:pPr>
      <w:r>
        <w:rPr>
          <w:b/>
        </w:rPr>
        <w:lastRenderedPageBreak/>
        <w:t xml:space="preserve">Yakuniy mahsulot: </w:t>
      </w:r>
      <w:r>
        <w:t>Excel natijalar jadvali, diagrammalar, statistik natija, pedagogik interpretatsiya va ilmiy xulosa.</w:t>
      </w:r>
    </w:p>
    <w:p w:rsidR="00D36E43" w:rsidRDefault="00D66293">
      <w:pPr>
        <w:pStyle w:val="21"/>
      </w:pPr>
      <w:r>
        <w:t>Talabaning refleksiyasi</w:t>
      </w:r>
    </w:p>
    <w:p w:rsidR="00D36E43" w:rsidRDefault="00D66293">
      <w:pPr>
        <w:pStyle w:val="a0"/>
      </w:pPr>
      <w:r>
        <w:t>Tadqiqot davomida qanday muammoni aniqladim?</w:t>
      </w:r>
    </w:p>
    <w:p w:rsidR="00D36E43" w:rsidRDefault="00D66293">
      <w:pPr>
        <w:pStyle w:val="a0"/>
      </w:pPr>
      <w:r>
        <w:t>Qaysi metod yoki ma’lumot menga eng muhim natijani berdi?</w:t>
      </w:r>
    </w:p>
    <w:p w:rsidR="00D36E43" w:rsidRDefault="00D66293">
      <w:pPr>
        <w:pStyle w:val="a0"/>
      </w:pPr>
      <w:r>
        <w:t>Gipotezam tasdiqlandimi yoki rad etildimi?</w:t>
      </w:r>
    </w:p>
    <w:p w:rsidR="00D36E43" w:rsidRDefault="00D66293">
      <w:pPr>
        <w:pStyle w:val="a0"/>
      </w:pPr>
      <w:r>
        <w:t>Mahsulot yoki metodik yechimga qanday korreksiya kiritdim?</w:t>
      </w:r>
    </w:p>
    <w:p w:rsidR="00D36E43" w:rsidRDefault="00D66293">
      <w:pPr>
        <w:pStyle w:val="a0"/>
      </w:pPr>
      <w:r>
        <w:t>Keyingi tadqiqotda nimani takomillashtirish kerak?</w:t>
      </w:r>
      <w:bookmarkStart w:id="0" w:name="_GoBack"/>
      <w:bookmarkEnd w:id="0"/>
    </w:p>
    <w:sectPr w:rsidR="00D36E43"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798C4FA"/>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2EC1"/>
    <w:rsid w:val="0015074B"/>
    <w:rsid w:val="0029639D"/>
    <w:rsid w:val="00326F90"/>
    <w:rsid w:val="00AA1D8D"/>
    <w:rsid w:val="00B47730"/>
    <w:rsid w:val="00CB0664"/>
    <w:rsid w:val="00D36E43"/>
    <w:rsid w:val="00D66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65DF2B-D684-433A-AA46-D35D542A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6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4415E-29CA-4F72-8E33-B7E92A1A6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1836</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 Windows</cp:lastModifiedBy>
  <cp:revision>3</cp:revision>
  <dcterms:created xsi:type="dcterms:W3CDTF">2026-09-12T08:28:00Z</dcterms:created>
  <dcterms:modified xsi:type="dcterms:W3CDTF">2026-09-12T08:28:00Z</dcterms:modified>
  <cp:category/>
</cp:coreProperties>
</file>