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1DD4F" w14:textId="40464247" w:rsidR="00381AD7" w:rsidRDefault="00381AD7">
      <w:pPr>
        <w:rPr>
          <w:lang w:val="en-US"/>
        </w:rPr>
      </w:pPr>
      <w:r>
        <w:rPr>
          <w:lang w:val="en-US"/>
        </w:rPr>
        <w:t xml:space="preserve">Parent info: name , age , dob ,profession , single parent (yes or no  (if yes you are mother or father) ) , Both parent works(yes or no if no who work father or mother) , who spend maximum time with child </w:t>
      </w:r>
      <w:r w:rsidR="003475D2">
        <w:rPr>
          <w:lang w:val="en-US"/>
        </w:rPr>
        <w:t>(mother or father or guardians)</w:t>
      </w:r>
      <w:r>
        <w:rPr>
          <w:lang w:val="en-US"/>
        </w:rPr>
        <w:t xml:space="preserve">, How many child do you have (number ) , Are you planning for next child (yes or no) </w:t>
      </w:r>
      <w:r w:rsidR="003475D2">
        <w:rPr>
          <w:lang w:val="en-US"/>
        </w:rPr>
        <w:t xml:space="preserve">, </w:t>
      </w:r>
    </w:p>
    <w:p w14:paraId="58C832E2" w14:textId="073066E6" w:rsidR="00381AD7" w:rsidRDefault="00381AD7">
      <w:pPr>
        <w:rPr>
          <w:lang w:val="en-US"/>
        </w:rPr>
      </w:pPr>
      <w:r>
        <w:rPr>
          <w:lang w:val="en-US"/>
        </w:rPr>
        <w:t>Child info: name, age , adopted (Yes or No) , dob ,</w:t>
      </w:r>
      <w:r w:rsidR="00646D62">
        <w:rPr>
          <w:lang w:val="en-US"/>
        </w:rPr>
        <w:t xml:space="preserve"> female or male</w:t>
      </w:r>
    </w:p>
    <w:p w14:paraId="737D1908" w14:textId="77777777" w:rsidR="00381AD7" w:rsidRDefault="00381AD7">
      <w:pPr>
        <w:rPr>
          <w:lang w:val="en-US"/>
        </w:rPr>
      </w:pPr>
    </w:p>
    <w:p w14:paraId="6D5C27F4" w14:textId="1A6B15C6" w:rsidR="003475D2" w:rsidRDefault="00381AD7">
      <w:pPr>
        <w:rPr>
          <w:lang w:val="en-US"/>
        </w:rPr>
      </w:pPr>
      <w:r>
        <w:rPr>
          <w:lang w:val="en-US"/>
        </w:rPr>
        <w:t>ADHD and autism questions:</w:t>
      </w:r>
    </w:p>
    <w:p w14:paraId="1BFA435D" w14:textId="40C7ABE8" w:rsidR="00381AD7" w:rsidRDefault="00381AD7">
      <w:pPr>
        <w:rPr>
          <w:lang w:val="en-US"/>
        </w:rPr>
      </w:pPr>
      <w:r w:rsidRPr="003475D2">
        <w:rPr>
          <w:b/>
          <w:bCs/>
          <w:lang w:val="en-US"/>
        </w:rPr>
        <w:t>Do you know your child have condition like ADHD or Autism ?</w:t>
      </w:r>
      <w:r>
        <w:rPr>
          <w:lang w:val="en-US"/>
        </w:rPr>
        <w:t xml:space="preserve"> ( Yes or No)</w:t>
      </w:r>
    </w:p>
    <w:p w14:paraId="7F807373" w14:textId="77777777" w:rsidR="00381AD7" w:rsidRDefault="00381AD7" w:rsidP="00381AD7">
      <w:pPr>
        <w:rPr>
          <w:lang w:val="en-US"/>
        </w:rPr>
      </w:pPr>
      <w:r w:rsidRPr="003475D2">
        <w:rPr>
          <w:b/>
          <w:bCs/>
          <w:lang w:val="en-US"/>
        </w:rPr>
        <w:t>Have you consult with doctor ?</w:t>
      </w:r>
      <w:r>
        <w:rPr>
          <w:lang w:val="en-US"/>
        </w:rPr>
        <w:t xml:space="preserve"> </w:t>
      </w:r>
      <w:r>
        <w:rPr>
          <w:lang w:val="en-US"/>
        </w:rPr>
        <w:t>( Yes or No)</w:t>
      </w:r>
    </w:p>
    <w:p w14:paraId="26EB8675" w14:textId="77777777" w:rsidR="00521F71" w:rsidRPr="00521F71" w:rsidRDefault="00521F71" w:rsidP="00521F71">
      <w:r w:rsidRPr="00521F71">
        <w:rPr>
          <w:b/>
          <w:bCs/>
        </w:rPr>
        <w:t>Does your child respond to affection and comfort? If yes, how?</w:t>
      </w:r>
    </w:p>
    <w:p w14:paraId="3491F4EC" w14:textId="77777777" w:rsidR="00521F71" w:rsidRDefault="00521F71" w:rsidP="00521F71">
      <w:pPr>
        <w:rPr>
          <w:i/>
          <w:iCs/>
        </w:rPr>
      </w:pPr>
      <w:r w:rsidRPr="00521F71">
        <w:rPr>
          <w:i/>
          <w:iCs/>
        </w:rPr>
        <w:t>Example: Does your child enjoy hugs, respond to soothing words, or have special comfort activities that help during difficult moments?</w:t>
      </w:r>
    </w:p>
    <w:p w14:paraId="48401D0F" w14:textId="77777777" w:rsidR="00521F71" w:rsidRPr="00521F71" w:rsidRDefault="00521F71" w:rsidP="00521F71">
      <w:r w:rsidRPr="00521F71">
        <w:rPr>
          <w:b/>
          <w:bCs/>
        </w:rPr>
        <w:t>Did your child reach developmental milestones at typical ages?</w:t>
      </w:r>
    </w:p>
    <w:p w14:paraId="5EA7AAAE" w14:textId="77777777" w:rsidR="00521F71" w:rsidRPr="00521F71" w:rsidRDefault="00521F71" w:rsidP="00521F71">
      <w:r w:rsidRPr="00521F71">
        <w:rPr>
          <w:i/>
          <w:iCs/>
        </w:rPr>
        <w:t>Example: When did your child start walking, talking, or other key milestones compared to typical developmental timelines?</w:t>
      </w:r>
    </w:p>
    <w:p w14:paraId="54D1C56C" w14:textId="77777777" w:rsidR="00521F71" w:rsidRPr="00521F71" w:rsidRDefault="00521F71" w:rsidP="00521F71">
      <w:r w:rsidRPr="00521F71">
        <w:rPr>
          <w:b/>
          <w:bCs/>
        </w:rPr>
        <w:t>What behavioral patterns have you noticed in your child?</w:t>
      </w:r>
    </w:p>
    <w:p w14:paraId="5ACF3CB0" w14:textId="77777777" w:rsidR="00521F71" w:rsidRDefault="00521F71" w:rsidP="00521F71">
      <w:pPr>
        <w:rPr>
          <w:i/>
          <w:iCs/>
        </w:rPr>
      </w:pPr>
      <w:r w:rsidRPr="00521F71">
        <w:rPr>
          <w:i/>
          <w:iCs/>
        </w:rPr>
        <w:t xml:space="preserve">Example: </w:t>
      </w:r>
    </w:p>
    <w:p w14:paraId="6626F4B8" w14:textId="77777777" w:rsidR="00521F71" w:rsidRPr="00521F71" w:rsidRDefault="00521F71" w:rsidP="00521F71">
      <w:pPr>
        <w:rPr>
          <w:b/>
          <w:bCs/>
          <w:i/>
          <w:iCs/>
        </w:rPr>
      </w:pPr>
      <w:r w:rsidRPr="00521F71">
        <w:rPr>
          <w:b/>
          <w:bCs/>
          <w:i/>
          <w:iCs/>
        </w:rPr>
        <w:t>ADHD (Attention-Deficit/Hyperactivity Disorder):</w:t>
      </w:r>
    </w:p>
    <w:p w14:paraId="7F87188C" w14:textId="77777777" w:rsidR="00521F71" w:rsidRPr="00521F71" w:rsidRDefault="00521F71" w:rsidP="00521F71">
      <w:pPr>
        <w:numPr>
          <w:ilvl w:val="0"/>
          <w:numId w:val="2"/>
        </w:numPr>
        <w:rPr>
          <w:i/>
          <w:iCs/>
        </w:rPr>
      </w:pPr>
      <w:r w:rsidRPr="00521F71">
        <w:rPr>
          <w:b/>
          <w:bCs/>
          <w:i/>
          <w:iCs/>
        </w:rPr>
        <w:t>Inattention</w:t>
      </w:r>
      <w:r w:rsidRPr="00521F71">
        <w:rPr>
          <w:i/>
          <w:iCs/>
        </w:rPr>
        <w:t>: Easily distracted, forgetful, trouble focusing.</w:t>
      </w:r>
    </w:p>
    <w:p w14:paraId="7CC5ADAA" w14:textId="77777777" w:rsidR="00521F71" w:rsidRPr="00521F71" w:rsidRDefault="00521F71" w:rsidP="00521F71">
      <w:pPr>
        <w:numPr>
          <w:ilvl w:val="0"/>
          <w:numId w:val="2"/>
        </w:numPr>
        <w:rPr>
          <w:i/>
          <w:iCs/>
        </w:rPr>
      </w:pPr>
      <w:r w:rsidRPr="00521F71">
        <w:rPr>
          <w:b/>
          <w:bCs/>
          <w:i/>
          <w:iCs/>
        </w:rPr>
        <w:t>Hyperactivity</w:t>
      </w:r>
      <w:r w:rsidRPr="00521F71">
        <w:rPr>
          <w:i/>
          <w:iCs/>
        </w:rPr>
        <w:t>: Constant movement, fidgeting, difficulty sitting still.</w:t>
      </w:r>
    </w:p>
    <w:p w14:paraId="46A447DF" w14:textId="77777777" w:rsidR="00521F71" w:rsidRPr="00521F71" w:rsidRDefault="00521F71" w:rsidP="00521F71">
      <w:pPr>
        <w:numPr>
          <w:ilvl w:val="0"/>
          <w:numId w:val="2"/>
        </w:numPr>
        <w:rPr>
          <w:i/>
          <w:iCs/>
        </w:rPr>
      </w:pPr>
      <w:r w:rsidRPr="00521F71">
        <w:rPr>
          <w:b/>
          <w:bCs/>
          <w:i/>
          <w:iCs/>
        </w:rPr>
        <w:t>Impulsivity</w:t>
      </w:r>
      <w:r w:rsidRPr="00521F71">
        <w:rPr>
          <w:i/>
          <w:iCs/>
        </w:rPr>
        <w:t>: Acts without thinking, interrupts others, impatient.</w:t>
      </w:r>
    </w:p>
    <w:p w14:paraId="290F65D9" w14:textId="77777777" w:rsidR="00521F71" w:rsidRPr="00521F71" w:rsidRDefault="00521F71" w:rsidP="00521F71">
      <w:pPr>
        <w:rPr>
          <w:b/>
          <w:bCs/>
          <w:i/>
          <w:iCs/>
        </w:rPr>
      </w:pPr>
      <w:r w:rsidRPr="00521F71">
        <w:rPr>
          <w:b/>
          <w:bCs/>
          <w:i/>
          <w:iCs/>
        </w:rPr>
        <w:t>Autism Spectrum Disorder (ASD):</w:t>
      </w:r>
    </w:p>
    <w:p w14:paraId="4EC310CB" w14:textId="77777777" w:rsidR="00521F71" w:rsidRPr="00521F71" w:rsidRDefault="00521F71" w:rsidP="00521F71">
      <w:pPr>
        <w:numPr>
          <w:ilvl w:val="0"/>
          <w:numId w:val="1"/>
        </w:numPr>
        <w:rPr>
          <w:i/>
          <w:iCs/>
        </w:rPr>
      </w:pPr>
      <w:r w:rsidRPr="00521F71">
        <w:rPr>
          <w:b/>
          <w:bCs/>
          <w:i/>
          <w:iCs/>
        </w:rPr>
        <w:t>Social difficulties</w:t>
      </w:r>
      <w:r w:rsidRPr="00521F71">
        <w:rPr>
          <w:i/>
          <w:iCs/>
        </w:rPr>
        <w:t>: Trouble with eye contact, understanding emotions, or making friends.</w:t>
      </w:r>
    </w:p>
    <w:p w14:paraId="2C682938" w14:textId="77777777" w:rsidR="00521F71" w:rsidRPr="00521F71" w:rsidRDefault="00521F71" w:rsidP="00521F71">
      <w:pPr>
        <w:numPr>
          <w:ilvl w:val="0"/>
          <w:numId w:val="1"/>
        </w:numPr>
        <w:rPr>
          <w:i/>
          <w:iCs/>
        </w:rPr>
      </w:pPr>
      <w:r w:rsidRPr="00521F71">
        <w:rPr>
          <w:b/>
          <w:bCs/>
          <w:i/>
          <w:iCs/>
        </w:rPr>
        <w:t>Communication challenges</w:t>
      </w:r>
      <w:r w:rsidRPr="00521F71">
        <w:rPr>
          <w:i/>
          <w:iCs/>
        </w:rPr>
        <w:t>: Delayed speech, repetitive language, or limited conversation skills.</w:t>
      </w:r>
    </w:p>
    <w:p w14:paraId="33020B48" w14:textId="77777777" w:rsidR="00521F71" w:rsidRDefault="00521F71" w:rsidP="00521F71">
      <w:pPr>
        <w:numPr>
          <w:ilvl w:val="0"/>
          <w:numId w:val="1"/>
        </w:numPr>
        <w:rPr>
          <w:i/>
          <w:iCs/>
        </w:rPr>
      </w:pPr>
      <w:r w:rsidRPr="00521F71">
        <w:rPr>
          <w:b/>
          <w:bCs/>
          <w:i/>
          <w:iCs/>
        </w:rPr>
        <w:t>Repetitive behaviors</w:t>
      </w:r>
      <w:r w:rsidRPr="00521F71">
        <w:rPr>
          <w:i/>
          <w:iCs/>
        </w:rPr>
        <w:t>: Routines, hand-flapping, fixations on specific interests.</w:t>
      </w:r>
    </w:p>
    <w:p w14:paraId="343F68C4" w14:textId="77777777" w:rsidR="00521F71" w:rsidRDefault="00521F71" w:rsidP="00521F71">
      <w:pPr>
        <w:rPr>
          <w:i/>
          <w:iCs/>
        </w:rPr>
      </w:pPr>
    </w:p>
    <w:p w14:paraId="6C32B2E2" w14:textId="77777777" w:rsidR="00521F71" w:rsidRDefault="00521F71" w:rsidP="00521F71">
      <w:pPr>
        <w:rPr>
          <w:i/>
          <w:iCs/>
        </w:rPr>
      </w:pPr>
    </w:p>
    <w:p w14:paraId="1EB29104" w14:textId="77777777" w:rsidR="00521F71" w:rsidRDefault="00521F71" w:rsidP="00521F71">
      <w:pPr>
        <w:rPr>
          <w:i/>
          <w:iCs/>
        </w:rPr>
      </w:pPr>
    </w:p>
    <w:p w14:paraId="619F10E4" w14:textId="77777777" w:rsidR="00521F71" w:rsidRPr="00521F71" w:rsidRDefault="00521F71" w:rsidP="00521F71">
      <w:pPr>
        <w:rPr>
          <w:i/>
          <w:iCs/>
        </w:rPr>
      </w:pPr>
      <w:r w:rsidRPr="00521F71">
        <w:rPr>
          <w:b/>
          <w:bCs/>
          <w:i/>
          <w:iCs/>
        </w:rPr>
        <w:lastRenderedPageBreak/>
        <w:t>Does your child communicate toileting needs?</w:t>
      </w:r>
    </w:p>
    <w:p w14:paraId="2E57D8CA" w14:textId="77777777" w:rsidR="00521F71" w:rsidRDefault="00521F71" w:rsidP="00521F71">
      <w:pPr>
        <w:rPr>
          <w:i/>
          <w:iCs/>
        </w:rPr>
      </w:pPr>
      <w:r w:rsidRPr="00521F71">
        <w:rPr>
          <w:i/>
          <w:iCs/>
        </w:rPr>
        <w:t>Example: Does your child tell you when they need to use the bathroom, or do they show specific signs instead of verbal communication?</w:t>
      </w:r>
    </w:p>
    <w:p w14:paraId="09FE766C" w14:textId="77777777" w:rsidR="00521F71" w:rsidRPr="00521F71" w:rsidRDefault="00521F71" w:rsidP="00521F71">
      <w:pPr>
        <w:rPr>
          <w:i/>
          <w:iCs/>
        </w:rPr>
      </w:pPr>
      <w:r w:rsidRPr="00521F71">
        <w:rPr>
          <w:b/>
          <w:bCs/>
          <w:i/>
          <w:iCs/>
        </w:rPr>
        <w:t>Does your child display hyperactive behaviors?</w:t>
      </w:r>
    </w:p>
    <w:p w14:paraId="0211B939" w14:textId="77777777" w:rsidR="00521F71" w:rsidRPr="00521F71" w:rsidRDefault="00521F71" w:rsidP="00521F71">
      <w:pPr>
        <w:rPr>
          <w:i/>
          <w:iCs/>
        </w:rPr>
      </w:pPr>
      <w:r w:rsidRPr="00521F71">
        <w:rPr>
          <w:i/>
          <w:iCs/>
        </w:rPr>
        <w:t>Example: Does your child have difficulty sitting still, seem constantly "on the go," or have trouble engaging in quiet activities?</w:t>
      </w:r>
    </w:p>
    <w:p w14:paraId="2622A6F8" w14:textId="77777777" w:rsidR="00746E14" w:rsidRPr="00746E14" w:rsidRDefault="00746E14" w:rsidP="00746E14">
      <w:pPr>
        <w:rPr>
          <w:i/>
          <w:iCs/>
        </w:rPr>
      </w:pPr>
      <w:r w:rsidRPr="00746E14">
        <w:rPr>
          <w:b/>
          <w:bCs/>
          <w:i/>
          <w:iCs/>
        </w:rPr>
        <w:t>Does your child display impulsive behaviors during urgent situations?</w:t>
      </w:r>
    </w:p>
    <w:p w14:paraId="1A6C3E28" w14:textId="77777777" w:rsidR="00746E14" w:rsidRPr="00746E14" w:rsidRDefault="00746E14" w:rsidP="00746E14">
      <w:pPr>
        <w:rPr>
          <w:i/>
          <w:iCs/>
        </w:rPr>
      </w:pPr>
      <w:r w:rsidRPr="00746E14">
        <w:rPr>
          <w:i/>
          <w:iCs/>
        </w:rPr>
        <w:t>Example: Does your child react without thinking when excited or stressed, have difficulty waiting their turn, or make sudden decisions without considering consequences?</w:t>
      </w:r>
    </w:p>
    <w:p w14:paraId="28FA921E" w14:textId="5403367B" w:rsidR="00521F71" w:rsidRPr="00521F71" w:rsidRDefault="00746E14" w:rsidP="00521F71">
      <w:pPr>
        <w:rPr>
          <w:i/>
          <w:iCs/>
        </w:rPr>
      </w:pPr>
      <w:r w:rsidRPr="00746E14">
        <w:rPr>
          <w:b/>
          <w:bCs/>
          <w:i/>
          <w:iCs/>
        </w:rPr>
        <w:t xml:space="preserve"> Does your child engage in social interactions with others?</w:t>
      </w:r>
      <w:r w:rsidRPr="00746E14">
        <w:rPr>
          <w:i/>
          <w:iCs/>
        </w:rPr>
        <w:br/>
        <w:t>Example: Does your child initiate conversations, respond to greetings, play or share with peers, or show interest in making friends?</w:t>
      </w:r>
    </w:p>
    <w:p w14:paraId="2791E107" w14:textId="61DC559B" w:rsidR="00521F71" w:rsidRPr="00521F71" w:rsidRDefault="00746E14" w:rsidP="00521F71">
      <w:pPr>
        <w:rPr>
          <w:i/>
          <w:iCs/>
        </w:rPr>
      </w:pPr>
      <w:r w:rsidRPr="00746E14">
        <w:rPr>
          <w:b/>
          <w:bCs/>
          <w:i/>
          <w:iCs/>
        </w:rPr>
        <w:t>Does your child make eye contact during interactions?</w:t>
      </w:r>
      <w:r w:rsidRPr="00746E14">
        <w:rPr>
          <w:i/>
          <w:iCs/>
        </w:rPr>
        <w:br/>
        <w:t>Example: When speaking or listening, does your child look at others in the eye, or do they tend to avoid eye contact even in familiar situations?</w:t>
      </w:r>
    </w:p>
    <w:p w14:paraId="52C2C0AA" w14:textId="07A7FF2D" w:rsidR="00521F71" w:rsidRDefault="00746E14" w:rsidP="00521F71">
      <w:pPr>
        <w:rPr>
          <w:b/>
          <w:bCs/>
          <w:i/>
          <w:iCs/>
        </w:rPr>
      </w:pPr>
      <w:r w:rsidRPr="00746E14">
        <w:rPr>
          <w:b/>
          <w:bCs/>
          <w:i/>
          <w:iCs/>
        </w:rPr>
        <w:t>Can you describe your child’s physical behavior in daily situations?</w:t>
      </w:r>
      <w:r w:rsidRPr="00746E14">
        <w:rPr>
          <w:b/>
          <w:bCs/>
          <w:i/>
          <w:iCs/>
        </w:rPr>
        <w:t xml:space="preserve"> </w:t>
      </w:r>
      <w:r>
        <w:rPr>
          <w:b/>
          <w:bCs/>
          <w:i/>
          <w:iCs/>
        </w:rPr>
        <w:t>Give me examples of your of real life ?</w:t>
      </w:r>
    </w:p>
    <w:p w14:paraId="1FE78BEC" w14:textId="6004B982" w:rsidR="00746E14" w:rsidRDefault="00746E14" w:rsidP="00521F71">
      <w:pPr>
        <w:rPr>
          <w:i/>
          <w:iCs/>
        </w:rPr>
      </w:pPr>
      <w:r w:rsidRPr="00746E14">
        <w:rPr>
          <w:b/>
          <w:bCs/>
          <w:i/>
          <w:iCs/>
        </w:rPr>
        <w:t>Does your child have difficulty with social communication?</w:t>
      </w:r>
      <w:r w:rsidRPr="00746E14">
        <w:rPr>
          <w:b/>
          <w:bCs/>
          <w:i/>
          <w:iCs/>
        </w:rPr>
        <w:br/>
      </w:r>
      <w:r w:rsidRPr="00746E14">
        <w:rPr>
          <w:i/>
          <w:iCs/>
        </w:rPr>
        <w:t>Example: Does your child struggle to start or maintain conversations, understand humor or sarcasm, or interpret verbal and non-verbal cues like gestures and facial expressions?</w:t>
      </w:r>
    </w:p>
    <w:p w14:paraId="01A77972" w14:textId="1827A9A4" w:rsidR="00746E14" w:rsidRPr="00746E14" w:rsidRDefault="00746E14" w:rsidP="00521F71">
      <w:pPr>
        <w:rPr>
          <w:b/>
          <w:bCs/>
          <w:i/>
          <w:iCs/>
        </w:rPr>
      </w:pPr>
      <w:r w:rsidRPr="00746E14">
        <w:rPr>
          <w:b/>
          <w:bCs/>
          <w:i/>
          <w:iCs/>
        </w:rPr>
        <w:t>Imp</w:t>
      </w:r>
    </w:p>
    <w:p w14:paraId="56CF2E66" w14:textId="75BA2843" w:rsidR="00746E14" w:rsidRDefault="00746E14" w:rsidP="00521F71">
      <w:pPr>
        <w:rPr>
          <w:b/>
          <w:bCs/>
          <w:i/>
          <w:iCs/>
        </w:rPr>
      </w:pPr>
      <w:r w:rsidRPr="00746E14">
        <w:rPr>
          <w:b/>
          <w:bCs/>
          <w:i/>
          <w:iCs/>
        </w:rPr>
        <w:t xml:space="preserve">In this ek input ke liye data lo text ke format mei aur uske neeeche 3 radio button (high , low , medium ) </w:t>
      </w:r>
    </w:p>
    <w:p w14:paraId="5A3846B6" w14:textId="4438FA49" w:rsidR="00746E14" w:rsidRPr="00521F71" w:rsidRDefault="00746E14" w:rsidP="00521F71">
      <w:pPr>
        <w:rPr>
          <w:i/>
          <w:iCs/>
        </w:rPr>
      </w:pPr>
      <w:r w:rsidRPr="00746E14">
        <w:rPr>
          <w:b/>
          <w:bCs/>
          <w:i/>
          <w:iCs/>
        </w:rPr>
        <w:t>Who spends the most time with your child on a daily basis?</w:t>
      </w:r>
      <w:r w:rsidRPr="00746E14">
        <w:rPr>
          <w:i/>
          <w:iCs/>
        </w:rPr>
        <w:br/>
        <w:t>Example: Is it usually the mother, father, grandparent, caregiver, or someone else? This helps us understand who observes the child’s behavior most closely.</w:t>
      </w:r>
    </w:p>
    <w:p w14:paraId="0E8FB3DA" w14:textId="72FFA4BF" w:rsidR="00521F71" w:rsidRPr="00521F71" w:rsidRDefault="003475D2" w:rsidP="00521F71">
      <w:r w:rsidRPr="003475D2">
        <w:rPr>
          <w:b/>
          <w:bCs/>
        </w:rPr>
        <w:t xml:space="preserve"> What is your child’s daily routine like, including sleep and activity patterns?</w:t>
      </w:r>
      <w:r w:rsidRPr="003475D2">
        <w:br/>
      </w:r>
      <w:r w:rsidRPr="003475D2">
        <w:rPr>
          <w:i/>
          <w:iCs/>
        </w:rPr>
        <w:t>Example: What time does your child usually wake up and go to sleep? How do they spend their day—such as school, playtime, meals, screen time, naps, or therapy sessions? Are there any difficulties with sleep, transitions, or maintaining a consistent schedule?</w:t>
      </w:r>
    </w:p>
    <w:p w14:paraId="65E3C4F7" w14:textId="77777777" w:rsidR="00521F71" w:rsidRPr="00521F71" w:rsidRDefault="00521F71" w:rsidP="00521F71"/>
    <w:p w14:paraId="6512FFBF" w14:textId="1BBA087F" w:rsidR="00381AD7" w:rsidRDefault="003475D2">
      <w:pPr>
        <w:rPr>
          <w:lang w:val="en-US"/>
        </w:rPr>
      </w:pPr>
      <w:r w:rsidRPr="003475D2">
        <w:rPr>
          <w:b/>
          <w:bCs/>
        </w:rPr>
        <w:lastRenderedPageBreak/>
        <w:t>What does your child’s diet typically consist of?</w:t>
      </w:r>
      <w:r w:rsidRPr="003475D2">
        <w:br/>
      </w:r>
      <w:r w:rsidRPr="003475D2">
        <w:rPr>
          <w:i/>
          <w:iCs/>
        </w:rPr>
        <w:t>Example: Does your child follow a regular eating schedule? Are there any specific food preferences, restrictions, or sensitivities, such as avoiding certain textures, flavors, or ingredients? How do they react to changes in their diet?</w:t>
      </w:r>
    </w:p>
    <w:p w14:paraId="258ADA91" w14:textId="77777777" w:rsidR="00381AD7" w:rsidRPr="00381AD7" w:rsidRDefault="00381AD7">
      <w:pPr>
        <w:rPr>
          <w:lang w:val="en-US"/>
        </w:rPr>
      </w:pPr>
    </w:p>
    <w:sectPr w:rsidR="00381AD7" w:rsidRPr="00381A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5218A7"/>
    <w:multiLevelType w:val="multilevel"/>
    <w:tmpl w:val="FE62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0450EF"/>
    <w:multiLevelType w:val="multilevel"/>
    <w:tmpl w:val="4586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4397374">
    <w:abstractNumId w:val="0"/>
  </w:num>
  <w:num w:numId="2" w16cid:durableId="832448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AD7"/>
    <w:rsid w:val="003475D2"/>
    <w:rsid w:val="00381AD7"/>
    <w:rsid w:val="00521F71"/>
    <w:rsid w:val="00646D62"/>
    <w:rsid w:val="00746E14"/>
    <w:rsid w:val="00A56E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6EDA2"/>
  <w15:chartTrackingRefBased/>
  <w15:docId w15:val="{39BCDF33-7A27-4DA3-BDA2-015524AD0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A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1A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1A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1A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1A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1A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1A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1A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1A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A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1A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1A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1A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1A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1A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1A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1A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1AD7"/>
    <w:rPr>
      <w:rFonts w:eastAsiaTheme="majorEastAsia" w:cstheme="majorBidi"/>
      <w:color w:val="272727" w:themeColor="text1" w:themeTint="D8"/>
    </w:rPr>
  </w:style>
  <w:style w:type="paragraph" w:styleId="Title">
    <w:name w:val="Title"/>
    <w:basedOn w:val="Normal"/>
    <w:next w:val="Normal"/>
    <w:link w:val="TitleChar"/>
    <w:uiPriority w:val="10"/>
    <w:qFormat/>
    <w:rsid w:val="00381A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A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1A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1A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1AD7"/>
    <w:pPr>
      <w:spacing w:before="160"/>
      <w:jc w:val="center"/>
    </w:pPr>
    <w:rPr>
      <w:i/>
      <w:iCs/>
      <w:color w:val="404040" w:themeColor="text1" w:themeTint="BF"/>
    </w:rPr>
  </w:style>
  <w:style w:type="character" w:customStyle="1" w:styleId="QuoteChar">
    <w:name w:val="Quote Char"/>
    <w:basedOn w:val="DefaultParagraphFont"/>
    <w:link w:val="Quote"/>
    <w:uiPriority w:val="29"/>
    <w:rsid w:val="00381AD7"/>
    <w:rPr>
      <w:i/>
      <w:iCs/>
      <w:color w:val="404040" w:themeColor="text1" w:themeTint="BF"/>
    </w:rPr>
  </w:style>
  <w:style w:type="paragraph" w:styleId="ListParagraph">
    <w:name w:val="List Paragraph"/>
    <w:basedOn w:val="Normal"/>
    <w:uiPriority w:val="34"/>
    <w:qFormat/>
    <w:rsid w:val="00381AD7"/>
    <w:pPr>
      <w:ind w:left="720"/>
      <w:contextualSpacing/>
    </w:pPr>
  </w:style>
  <w:style w:type="character" w:styleId="IntenseEmphasis">
    <w:name w:val="Intense Emphasis"/>
    <w:basedOn w:val="DefaultParagraphFont"/>
    <w:uiPriority w:val="21"/>
    <w:qFormat/>
    <w:rsid w:val="00381AD7"/>
    <w:rPr>
      <w:i/>
      <w:iCs/>
      <w:color w:val="0F4761" w:themeColor="accent1" w:themeShade="BF"/>
    </w:rPr>
  </w:style>
  <w:style w:type="paragraph" w:styleId="IntenseQuote">
    <w:name w:val="Intense Quote"/>
    <w:basedOn w:val="Normal"/>
    <w:next w:val="Normal"/>
    <w:link w:val="IntenseQuoteChar"/>
    <w:uiPriority w:val="30"/>
    <w:qFormat/>
    <w:rsid w:val="00381A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1AD7"/>
    <w:rPr>
      <w:i/>
      <w:iCs/>
      <w:color w:val="0F4761" w:themeColor="accent1" w:themeShade="BF"/>
    </w:rPr>
  </w:style>
  <w:style w:type="character" w:styleId="IntenseReference">
    <w:name w:val="Intense Reference"/>
    <w:basedOn w:val="DefaultParagraphFont"/>
    <w:uiPriority w:val="32"/>
    <w:qFormat/>
    <w:rsid w:val="00381AD7"/>
    <w:rPr>
      <w:b/>
      <w:bCs/>
      <w:smallCaps/>
      <w:color w:val="0F4761" w:themeColor="accent1" w:themeShade="BF"/>
      <w:spacing w:val="5"/>
    </w:rPr>
  </w:style>
  <w:style w:type="paragraph" w:styleId="NormalWeb">
    <w:name w:val="Normal (Web)"/>
    <w:basedOn w:val="Normal"/>
    <w:uiPriority w:val="99"/>
    <w:semiHidden/>
    <w:unhideWhenUsed/>
    <w:rsid w:val="00521F7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65517">
      <w:bodyDiv w:val="1"/>
      <w:marLeft w:val="0"/>
      <w:marRight w:val="0"/>
      <w:marTop w:val="0"/>
      <w:marBottom w:val="0"/>
      <w:divBdr>
        <w:top w:val="none" w:sz="0" w:space="0" w:color="auto"/>
        <w:left w:val="none" w:sz="0" w:space="0" w:color="auto"/>
        <w:bottom w:val="none" w:sz="0" w:space="0" w:color="auto"/>
        <w:right w:val="none" w:sz="0" w:space="0" w:color="auto"/>
      </w:divBdr>
    </w:div>
    <w:div w:id="111439561">
      <w:bodyDiv w:val="1"/>
      <w:marLeft w:val="0"/>
      <w:marRight w:val="0"/>
      <w:marTop w:val="0"/>
      <w:marBottom w:val="0"/>
      <w:divBdr>
        <w:top w:val="none" w:sz="0" w:space="0" w:color="auto"/>
        <w:left w:val="none" w:sz="0" w:space="0" w:color="auto"/>
        <w:bottom w:val="none" w:sz="0" w:space="0" w:color="auto"/>
        <w:right w:val="none" w:sz="0" w:space="0" w:color="auto"/>
      </w:divBdr>
    </w:div>
    <w:div w:id="117991782">
      <w:bodyDiv w:val="1"/>
      <w:marLeft w:val="0"/>
      <w:marRight w:val="0"/>
      <w:marTop w:val="0"/>
      <w:marBottom w:val="0"/>
      <w:divBdr>
        <w:top w:val="none" w:sz="0" w:space="0" w:color="auto"/>
        <w:left w:val="none" w:sz="0" w:space="0" w:color="auto"/>
        <w:bottom w:val="none" w:sz="0" w:space="0" w:color="auto"/>
        <w:right w:val="none" w:sz="0" w:space="0" w:color="auto"/>
      </w:divBdr>
    </w:div>
    <w:div w:id="218590306">
      <w:bodyDiv w:val="1"/>
      <w:marLeft w:val="0"/>
      <w:marRight w:val="0"/>
      <w:marTop w:val="0"/>
      <w:marBottom w:val="0"/>
      <w:divBdr>
        <w:top w:val="none" w:sz="0" w:space="0" w:color="auto"/>
        <w:left w:val="none" w:sz="0" w:space="0" w:color="auto"/>
        <w:bottom w:val="none" w:sz="0" w:space="0" w:color="auto"/>
        <w:right w:val="none" w:sz="0" w:space="0" w:color="auto"/>
      </w:divBdr>
    </w:div>
    <w:div w:id="290131062">
      <w:bodyDiv w:val="1"/>
      <w:marLeft w:val="0"/>
      <w:marRight w:val="0"/>
      <w:marTop w:val="0"/>
      <w:marBottom w:val="0"/>
      <w:divBdr>
        <w:top w:val="none" w:sz="0" w:space="0" w:color="auto"/>
        <w:left w:val="none" w:sz="0" w:space="0" w:color="auto"/>
        <w:bottom w:val="none" w:sz="0" w:space="0" w:color="auto"/>
        <w:right w:val="none" w:sz="0" w:space="0" w:color="auto"/>
      </w:divBdr>
    </w:div>
    <w:div w:id="617218450">
      <w:bodyDiv w:val="1"/>
      <w:marLeft w:val="0"/>
      <w:marRight w:val="0"/>
      <w:marTop w:val="0"/>
      <w:marBottom w:val="0"/>
      <w:divBdr>
        <w:top w:val="none" w:sz="0" w:space="0" w:color="auto"/>
        <w:left w:val="none" w:sz="0" w:space="0" w:color="auto"/>
        <w:bottom w:val="none" w:sz="0" w:space="0" w:color="auto"/>
        <w:right w:val="none" w:sz="0" w:space="0" w:color="auto"/>
      </w:divBdr>
    </w:div>
    <w:div w:id="628702923">
      <w:bodyDiv w:val="1"/>
      <w:marLeft w:val="0"/>
      <w:marRight w:val="0"/>
      <w:marTop w:val="0"/>
      <w:marBottom w:val="0"/>
      <w:divBdr>
        <w:top w:val="none" w:sz="0" w:space="0" w:color="auto"/>
        <w:left w:val="none" w:sz="0" w:space="0" w:color="auto"/>
        <w:bottom w:val="none" w:sz="0" w:space="0" w:color="auto"/>
        <w:right w:val="none" w:sz="0" w:space="0" w:color="auto"/>
      </w:divBdr>
    </w:div>
    <w:div w:id="782266564">
      <w:bodyDiv w:val="1"/>
      <w:marLeft w:val="0"/>
      <w:marRight w:val="0"/>
      <w:marTop w:val="0"/>
      <w:marBottom w:val="0"/>
      <w:divBdr>
        <w:top w:val="none" w:sz="0" w:space="0" w:color="auto"/>
        <w:left w:val="none" w:sz="0" w:space="0" w:color="auto"/>
        <w:bottom w:val="none" w:sz="0" w:space="0" w:color="auto"/>
        <w:right w:val="none" w:sz="0" w:space="0" w:color="auto"/>
      </w:divBdr>
    </w:div>
    <w:div w:id="887957862">
      <w:bodyDiv w:val="1"/>
      <w:marLeft w:val="0"/>
      <w:marRight w:val="0"/>
      <w:marTop w:val="0"/>
      <w:marBottom w:val="0"/>
      <w:divBdr>
        <w:top w:val="none" w:sz="0" w:space="0" w:color="auto"/>
        <w:left w:val="none" w:sz="0" w:space="0" w:color="auto"/>
        <w:bottom w:val="none" w:sz="0" w:space="0" w:color="auto"/>
        <w:right w:val="none" w:sz="0" w:space="0" w:color="auto"/>
      </w:divBdr>
    </w:div>
    <w:div w:id="1048144948">
      <w:bodyDiv w:val="1"/>
      <w:marLeft w:val="0"/>
      <w:marRight w:val="0"/>
      <w:marTop w:val="0"/>
      <w:marBottom w:val="0"/>
      <w:divBdr>
        <w:top w:val="none" w:sz="0" w:space="0" w:color="auto"/>
        <w:left w:val="none" w:sz="0" w:space="0" w:color="auto"/>
        <w:bottom w:val="none" w:sz="0" w:space="0" w:color="auto"/>
        <w:right w:val="none" w:sz="0" w:space="0" w:color="auto"/>
      </w:divBdr>
    </w:div>
    <w:div w:id="1173685377">
      <w:bodyDiv w:val="1"/>
      <w:marLeft w:val="0"/>
      <w:marRight w:val="0"/>
      <w:marTop w:val="0"/>
      <w:marBottom w:val="0"/>
      <w:divBdr>
        <w:top w:val="none" w:sz="0" w:space="0" w:color="auto"/>
        <w:left w:val="none" w:sz="0" w:space="0" w:color="auto"/>
        <w:bottom w:val="none" w:sz="0" w:space="0" w:color="auto"/>
        <w:right w:val="none" w:sz="0" w:space="0" w:color="auto"/>
      </w:divBdr>
    </w:div>
    <w:div w:id="1183471315">
      <w:bodyDiv w:val="1"/>
      <w:marLeft w:val="0"/>
      <w:marRight w:val="0"/>
      <w:marTop w:val="0"/>
      <w:marBottom w:val="0"/>
      <w:divBdr>
        <w:top w:val="none" w:sz="0" w:space="0" w:color="auto"/>
        <w:left w:val="none" w:sz="0" w:space="0" w:color="auto"/>
        <w:bottom w:val="none" w:sz="0" w:space="0" w:color="auto"/>
        <w:right w:val="none" w:sz="0" w:space="0" w:color="auto"/>
      </w:divBdr>
    </w:div>
    <w:div w:id="1276254201">
      <w:bodyDiv w:val="1"/>
      <w:marLeft w:val="0"/>
      <w:marRight w:val="0"/>
      <w:marTop w:val="0"/>
      <w:marBottom w:val="0"/>
      <w:divBdr>
        <w:top w:val="none" w:sz="0" w:space="0" w:color="auto"/>
        <w:left w:val="none" w:sz="0" w:space="0" w:color="auto"/>
        <w:bottom w:val="none" w:sz="0" w:space="0" w:color="auto"/>
        <w:right w:val="none" w:sz="0" w:space="0" w:color="auto"/>
      </w:divBdr>
    </w:div>
    <w:div w:id="1456216648">
      <w:bodyDiv w:val="1"/>
      <w:marLeft w:val="0"/>
      <w:marRight w:val="0"/>
      <w:marTop w:val="0"/>
      <w:marBottom w:val="0"/>
      <w:divBdr>
        <w:top w:val="none" w:sz="0" w:space="0" w:color="auto"/>
        <w:left w:val="none" w:sz="0" w:space="0" w:color="auto"/>
        <w:bottom w:val="none" w:sz="0" w:space="0" w:color="auto"/>
        <w:right w:val="none" w:sz="0" w:space="0" w:color="auto"/>
      </w:divBdr>
    </w:div>
    <w:div w:id="1738353890">
      <w:bodyDiv w:val="1"/>
      <w:marLeft w:val="0"/>
      <w:marRight w:val="0"/>
      <w:marTop w:val="0"/>
      <w:marBottom w:val="0"/>
      <w:divBdr>
        <w:top w:val="none" w:sz="0" w:space="0" w:color="auto"/>
        <w:left w:val="none" w:sz="0" w:space="0" w:color="auto"/>
        <w:bottom w:val="none" w:sz="0" w:space="0" w:color="auto"/>
        <w:right w:val="none" w:sz="0" w:space="0" w:color="auto"/>
      </w:divBdr>
    </w:div>
    <w:div w:id="1754737536">
      <w:bodyDiv w:val="1"/>
      <w:marLeft w:val="0"/>
      <w:marRight w:val="0"/>
      <w:marTop w:val="0"/>
      <w:marBottom w:val="0"/>
      <w:divBdr>
        <w:top w:val="none" w:sz="0" w:space="0" w:color="auto"/>
        <w:left w:val="none" w:sz="0" w:space="0" w:color="auto"/>
        <w:bottom w:val="none" w:sz="0" w:space="0" w:color="auto"/>
        <w:right w:val="none" w:sz="0" w:space="0" w:color="auto"/>
      </w:divBdr>
    </w:div>
    <w:div w:id="1958950752">
      <w:bodyDiv w:val="1"/>
      <w:marLeft w:val="0"/>
      <w:marRight w:val="0"/>
      <w:marTop w:val="0"/>
      <w:marBottom w:val="0"/>
      <w:divBdr>
        <w:top w:val="none" w:sz="0" w:space="0" w:color="auto"/>
        <w:left w:val="none" w:sz="0" w:space="0" w:color="auto"/>
        <w:bottom w:val="none" w:sz="0" w:space="0" w:color="auto"/>
        <w:right w:val="none" w:sz="0" w:space="0" w:color="auto"/>
      </w:divBdr>
    </w:div>
    <w:div w:id="196616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Kamraan Mulani</dc:creator>
  <cp:keywords/>
  <dc:description/>
  <cp:lastModifiedBy>Kamraan Mulani</cp:lastModifiedBy>
  <cp:revision>2</cp:revision>
  <cp:lastPrinted>2025-05-10T13:43:00Z</cp:lastPrinted>
  <dcterms:created xsi:type="dcterms:W3CDTF">2025-05-10T13:08:00Z</dcterms:created>
  <dcterms:modified xsi:type="dcterms:W3CDTF">2025-05-10T13:46:00Z</dcterms:modified>
</cp:coreProperties>
</file>