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83D984" w14:textId="77777777" w:rsidR="00F87540" w:rsidRDefault="00F87540" w:rsidP="00F87540">
      <w:r>
        <w:t># Visitor and Attendant Guidelines</w:t>
      </w:r>
    </w:p>
    <w:p w14:paraId="303C857B" w14:textId="77777777" w:rsidR="00F87540" w:rsidRDefault="00F87540" w:rsidP="00F87540">
      <w:r>
        <w:t>Document ID: POL-VIS-004 | Version: 1.8 | Department: Security &amp; Operations</w:t>
      </w:r>
    </w:p>
    <w:p w14:paraId="1CD98226" w14:textId="77777777" w:rsidR="00F87540" w:rsidRDefault="00F87540" w:rsidP="00F87540"/>
    <w:p w14:paraId="5F62A3B3" w14:textId="77777777" w:rsidR="00F87540" w:rsidRDefault="00F87540" w:rsidP="00F87540">
      <w:r>
        <w:t>## 1. Visiting Hours</w:t>
      </w:r>
    </w:p>
    <w:p w14:paraId="662EF732" w14:textId="77777777" w:rsidR="00F87540" w:rsidRDefault="00F87540" w:rsidP="00F87540">
      <w:r>
        <w:t>- General Wards: 04:00 PM – 07:00 PM daily.</w:t>
      </w:r>
    </w:p>
    <w:p w14:paraId="32CE2BF5" w14:textId="77777777" w:rsidR="00F87540" w:rsidRDefault="00F87540" w:rsidP="00F87540">
      <w:r>
        <w:t>- Intensive Care Units (ICU/CCU/NICU): 05:00 PM – 06:00 PM (strictly 15 minutes per visitor).</w:t>
      </w:r>
    </w:p>
    <w:p w14:paraId="2A7913F9" w14:textId="77777777" w:rsidR="00F87540" w:rsidRDefault="00F87540" w:rsidP="00F87540">
      <w:r>
        <w:t>- Pediatric Ward: One resident parent/guardian permitted 24/7; general visitors 04:00 PM – 06:00 PM.</w:t>
      </w:r>
    </w:p>
    <w:p w14:paraId="01FFF341" w14:textId="77777777" w:rsidR="00F87540" w:rsidRDefault="00F87540" w:rsidP="00F87540"/>
    <w:p w14:paraId="5323B624" w14:textId="77777777" w:rsidR="00F87540" w:rsidRDefault="00F87540" w:rsidP="00F87540">
      <w:r>
        <w:t>## 2. Attendant Passes</w:t>
      </w:r>
    </w:p>
    <w:p w14:paraId="1C0F5F65" w14:textId="77777777" w:rsidR="00F87540" w:rsidRDefault="00F87540" w:rsidP="00F87540">
      <w:r>
        <w:t>- Inpatient Rooms: Exactly one (1) 24-hour attendant pass issued per admitted patient.</w:t>
      </w:r>
    </w:p>
    <w:p w14:paraId="14CB67C8" w14:textId="77777777" w:rsidR="00F87540" w:rsidRDefault="00F87540" w:rsidP="00F87540">
      <w:r>
        <w:t>- Semi-Private/General Wards: Exactly one (1) attendant pass issued.</w:t>
      </w:r>
    </w:p>
    <w:p w14:paraId="5A591F13" w14:textId="77777777" w:rsidR="00F87540" w:rsidRDefault="00F87540" w:rsidP="00F87540">
      <w:r>
        <w:t>- Passes must be worn and visible at all times within hospital premises.</w:t>
      </w:r>
    </w:p>
    <w:p w14:paraId="2809F751" w14:textId="77777777" w:rsidR="00F87540" w:rsidRDefault="00F87540" w:rsidP="00F87540"/>
    <w:p w14:paraId="2161A8FB" w14:textId="77777777" w:rsidR="00F87540" w:rsidRDefault="00F87540" w:rsidP="00F87540">
      <w:r>
        <w:t>## 3. General Restrictions</w:t>
      </w:r>
    </w:p>
    <w:p w14:paraId="3A9C74C2" w14:textId="77777777" w:rsidR="00F87540" w:rsidRDefault="00F87540" w:rsidP="00F87540">
      <w:r>
        <w:t>- Children under 12 years of age are not permitted in ICU, isolation wards, or oncology units.</w:t>
      </w:r>
    </w:p>
    <w:p w14:paraId="1F380C92" w14:textId="77777777" w:rsidR="00F87540" w:rsidRDefault="00F87540" w:rsidP="00F87540">
      <w:r>
        <w:t>- Outside cooked food, floral arrangements, and latex balloons are strictly prohibited in clinical zones.</w:t>
      </w:r>
    </w:p>
    <w:p w14:paraId="59299276" w14:textId="44470B90" w:rsidR="00E70DDD" w:rsidRDefault="00F87540" w:rsidP="00F87540">
      <w:r>
        <w:t>- Photography or audio/video recording of staff, facilities, or other patients without administrative consent is strictly banned.</w:t>
      </w:r>
      <w:bookmarkStart w:id="0" w:name="_GoBack"/>
      <w:bookmarkEnd w:id="0"/>
    </w:p>
    <w:sectPr w:rsidR="00E70D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27D"/>
    <w:rsid w:val="002B0097"/>
    <w:rsid w:val="00546B1D"/>
    <w:rsid w:val="00E4227D"/>
    <w:rsid w:val="00E70DDD"/>
    <w:rsid w:val="00F87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1837E"/>
  <w15:chartTrackingRefBased/>
  <w15:docId w15:val="{35DAB080-7290-4957-8D26-199AC4FE5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146</Words>
  <Characters>838</Characters>
  <Application>Microsoft Office Word</Application>
  <DocSecurity>0</DocSecurity>
  <Lines>6</Lines>
  <Paragraphs>1</Paragraphs>
  <ScaleCrop>false</ScaleCrop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usman</dc:creator>
  <cp:keywords/>
  <dc:description/>
  <cp:lastModifiedBy>usman</cp:lastModifiedBy>
  <cp:revision>2</cp:revision>
  <dcterms:created xsi:type="dcterms:W3CDTF">2026-09-16T14:59:00Z</dcterms:created>
  <dcterms:modified xsi:type="dcterms:W3CDTF">2026-09-16T14:59:00Z</dcterms:modified>
</cp:coreProperties>
</file>