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E" w:rsidRDefault="005279C0" w:rsidP="00B600FF">
      <w:pPr>
        <w:pStyle w:val="Heading1"/>
      </w:pPr>
      <w:r>
        <w:t>Design guidelines</w:t>
      </w:r>
    </w:p>
    <w:p w:rsidR="005279C0" w:rsidRDefault="005279C0" w:rsidP="006E43BF">
      <w:pPr>
        <w:pStyle w:val="Heading2"/>
      </w:pPr>
      <w:r>
        <w:t>Consistent layout</w:t>
      </w:r>
    </w:p>
    <w:p w:rsidR="00ED6ACD" w:rsidRDefault="00ED6ACD">
      <w:r>
        <w:t>We should use layout pages to keep the layout consistent.</w:t>
      </w:r>
      <w:r w:rsidR="006E43BF">
        <w:t xml:space="preserve"> You can find the layout </w:t>
      </w:r>
      <w:r w:rsidR="0091230D">
        <w:t>page (master page</w:t>
      </w:r>
      <w:r w:rsidR="006E43BF">
        <w:t xml:space="preserve">) under Views/Shared/_Layout.cshtml. Open it up </w:t>
      </w:r>
      <w:r w:rsidR="0091230D">
        <w:t>and take</w:t>
      </w:r>
      <w:r w:rsidR="006E43BF">
        <w:t xml:space="preserve"> a look at it. </w:t>
      </w:r>
      <w:proofErr w:type="gramStart"/>
      <w:r w:rsidR="006E43BF">
        <w:t>To add a new layout page just right click in the Shared folder and click “</w:t>
      </w:r>
      <w:r w:rsidR="004620D3">
        <w:t>A</w:t>
      </w:r>
      <w:r w:rsidR="006E43BF">
        <w:t>dd new item</w:t>
      </w:r>
      <w:r w:rsidR="0091230D">
        <w:t>” (</w:t>
      </w:r>
      <w:r w:rsidR="006E43BF">
        <w:t>Ctrl + Shit + A).</w:t>
      </w:r>
      <w:proofErr w:type="gramEnd"/>
      <w:r w:rsidR="006E43BF">
        <w:t xml:space="preserve"> </w:t>
      </w:r>
      <w:r w:rsidR="006E43BF">
        <w:rPr>
          <w:noProof/>
        </w:rPr>
        <w:drawing>
          <wp:inline distT="0" distB="0" distL="0" distR="0">
            <wp:extent cx="5943600" cy="18003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BF" w:rsidRDefault="006E43BF">
      <w:r>
        <w:t>Choose MVC Layout Page to add a new layout page.</w:t>
      </w:r>
    </w:p>
    <w:p w:rsidR="006E43BF" w:rsidRPr="005D7033" w:rsidRDefault="0091230D">
      <w:pPr>
        <w:rPr>
          <w:b/>
        </w:rPr>
      </w:pPr>
      <w:r w:rsidRPr="005D7033">
        <w:rPr>
          <w:b/>
        </w:rPr>
        <w:t>The things you need to be concerned about in a layout page are:</w:t>
      </w:r>
    </w:p>
    <w:p w:rsidR="0091230D" w:rsidRDefault="0091230D" w:rsidP="0091230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1230D">
        <w:rPr>
          <w:rFonts w:ascii="Consolas" w:hAnsi="Consolas" w:cs="Consolas"/>
          <w:shd w:val="clear" w:color="auto" w:fill="FFFF00"/>
        </w:rPr>
        <w:t>@</w:t>
      </w:r>
      <w:proofErr w:type="spellStart"/>
      <w:r>
        <w:rPr>
          <w:rFonts w:ascii="Consolas" w:hAnsi="Consolas" w:cs="Consolas"/>
        </w:rPr>
        <w:t>RenderBody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This tag </w:t>
      </w:r>
      <w:r w:rsidR="00B401C2">
        <w:rPr>
          <w:rFonts w:asciiTheme="minorHAnsi" w:eastAsiaTheme="minorHAnsi" w:hAnsiTheme="minorHAnsi" w:cstheme="minorBidi"/>
          <w:sz w:val="22"/>
          <w:szCs w:val="22"/>
        </w:rPr>
        <w:t xml:space="preserve">in the layout page 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indicates where the content of the view should be placed. </w:t>
      </w:r>
    </w:p>
    <w:p w:rsidR="00B401C2" w:rsidRDefault="00B401C2" w:rsidP="0091230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91230D" w:rsidRPr="0091230D" w:rsidRDefault="0091230D" w:rsidP="0091230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91230D">
        <w:rPr>
          <w:rFonts w:asciiTheme="minorHAnsi" w:eastAsiaTheme="minorHAnsi" w:hAnsiTheme="minorHAnsi" w:cstheme="minorBidi"/>
          <w:sz w:val="22"/>
          <w:szCs w:val="22"/>
        </w:rPr>
        <w:t>The content of</w:t>
      </w:r>
      <w:r>
        <w:t xml:space="preserve"> </w:t>
      </w:r>
      <w:r>
        <w:rPr>
          <w:rFonts w:ascii="Consolas" w:hAnsi="Consolas" w:cs="Consolas"/>
          <w:shd w:val="clear" w:color="auto" w:fill="FFFF00"/>
        </w:rPr>
        <w:t>@</w:t>
      </w: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</w:rPr>
        <w:t> (</w:t>
      </w:r>
      <w:proofErr w:type="spellStart"/>
      <w:proofErr w:type="gramStart"/>
      <w:r>
        <w:rPr>
          <w:rFonts w:ascii="Consolas" w:hAnsi="Consolas" w:cs="Consolas"/>
        </w:rPr>
        <w:t>Html.BeginForm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)) 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on your view will </w:t>
      </w:r>
      <w:r w:rsidR="00B401C2">
        <w:rPr>
          <w:rFonts w:asciiTheme="minorHAnsi" w:eastAsiaTheme="minorHAnsi" w:hAnsiTheme="minorHAnsi" w:cstheme="minorBidi"/>
          <w:sz w:val="22"/>
          <w:szCs w:val="22"/>
        </w:rPr>
        <w:t>replace the @</w:t>
      </w:r>
      <w:proofErr w:type="spellStart"/>
      <w:r w:rsidR="00B401C2">
        <w:rPr>
          <w:rFonts w:asciiTheme="minorHAnsi" w:eastAsiaTheme="minorHAnsi" w:hAnsiTheme="minorHAnsi" w:cstheme="minorBidi"/>
          <w:sz w:val="22"/>
          <w:szCs w:val="22"/>
        </w:rPr>
        <w:t>RenderBody</w:t>
      </w:r>
      <w:proofErr w:type="spellEnd"/>
      <w:r w:rsidR="00B401C2">
        <w:rPr>
          <w:rFonts w:asciiTheme="minorHAnsi" w:eastAsiaTheme="minorHAnsi" w:hAnsiTheme="minorHAnsi" w:cstheme="minorBidi"/>
          <w:sz w:val="22"/>
          <w:szCs w:val="22"/>
        </w:rPr>
        <w:t xml:space="preserve"> tag in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 the layout page.</w:t>
      </w:r>
    </w:p>
    <w:p w:rsidR="0091230D" w:rsidRPr="0091230D" w:rsidRDefault="0091230D" w:rsidP="0091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401C2" w:rsidRDefault="0091230D" w:rsidP="00B401C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="Consolas" w:hAnsi="Consolas" w:cs="Consolas"/>
          <w:shd w:val="clear" w:color="auto" w:fill="FFFF00"/>
        </w:rPr>
        <w:t>@</w:t>
      </w:r>
      <w:proofErr w:type="spellStart"/>
      <w:r>
        <w:rPr>
          <w:rFonts w:ascii="Consolas" w:hAnsi="Consolas" w:cs="Consolas"/>
        </w:rPr>
        <w:t>RenderSection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>"Footer"</w:t>
      </w:r>
      <w:r>
        <w:rPr>
          <w:rFonts w:ascii="Consolas" w:hAnsi="Consolas" w:cs="Consolas"/>
        </w:rPr>
        <w:t>, 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 xml:space="preserve">) 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>If the design of your views need to be split up or if you n</w:t>
      </w:r>
      <w:r w:rsidR="005D7033">
        <w:rPr>
          <w:rFonts w:asciiTheme="minorHAnsi" w:eastAsiaTheme="minorHAnsi" w:hAnsiTheme="minorHAnsi" w:cstheme="minorBidi"/>
          <w:sz w:val="22"/>
          <w:szCs w:val="22"/>
        </w:rPr>
        <w:t>eed to add a component outside</w:t>
      </w:r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 your main view, you should use the </w:t>
      </w:r>
      <w:proofErr w:type="spellStart"/>
      <w:r w:rsidRPr="0091230D">
        <w:rPr>
          <w:rFonts w:asciiTheme="minorHAnsi" w:eastAsiaTheme="minorHAnsi" w:hAnsiTheme="minorHAnsi" w:cstheme="minorBidi"/>
          <w:sz w:val="22"/>
          <w:szCs w:val="22"/>
        </w:rPr>
        <w:t>RenderSection</w:t>
      </w:r>
      <w:proofErr w:type="spellEnd"/>
      <w:r w:rsidRPr="0091230D">
        <w:rPr>
          <w:rFonts w:asciiTheme="minorHAnsi" w:eastAsiaTheme="minorHAnsi" w:hAnsiTheme="minorHAnsi" w:cstheme="minorBidi"/>
          <w:sz w:val="22"/>
          <w:szCs w:val="22"/>
        </w:rPr>
        <w:t xml:space="preserve"> tag</w:t>
      </w:r>
      <w:r w:rsidR="00B401C2">
        <w:rPr>
          <w:rFonts w:asciiTheme="minorHAnsi" w:eastAsiaTheme="minorHAnsi" w:hAnsiTheme="minorHAnsi" w:cstheme="minorBidi"/>
          <w:sz w:val="22"/>
          <w:szCs w:val="22"/>
        </w:rPr>
        <w:t xml:space="preserve"> inside the layout page. </w:t>
      </w:r>
      <w:r w:rsidRPr="00B401C2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5D7033">
        <w:rPr>
          <w:rFonts w:ascii="Consolas" w:hAnsi="Consolas" w:cs="Consolas"/>
          <w:color w:val="0000FF"/>
        </w:rPr>
        <w:t>false</w:t>
      </w:r>
      <w:r w:rsidRPr="00B401C2">
        <w:rPr>
          <w:rFonts w:asciiTheme="minorHAnsi" w:eastAsiaTheme="minorHAnsi" w:hAnsiTheme="minorHAnsi" w:cstheme="minorBidi"/>
          <w:sz w:val="22"/>
          <w:szCs w:val="22"/>
        </w:rPr>
        <w:t xml:space="preserve"> parameter tells us that it is optional fo</w:t>
      </w:r>
      <w:r w:rsidR="005D7033">
        <w:rPr>
          <w:rFonts w:asciiTheme="minorHAnsi" w:eastAsiaTheme="minorHAnsi" w:hAnsiTheme="minorHAnsi" w:cstheme="minorBidi"/>
          <w:sz w:val="22"/>
          <w:szCs w:val="22"/>
        </w:rPr>
        <w:t>r the view to have this section i</w:t>
      </w:r>
      <w:r w:rsidRPr="00B401C2">
        <w:rPr>
          <w:rFonts w:asciiTheme="minorHAnsi" w:eastAsiaTheme="minorHAnsi" w:hAnsiTheme="minorHAnsi" w:cstheme="minorBidi"/>
          <w:sz w:val="22"/>
          <w:szCs w:val="22"/>
        </w:rPr>
        <w:t xml:space="preserve">.e. the layout page can provide support for an individual footer for each view that uses this layout page, but </w:t>
      </w:r>
      <w:r w:rsidR="00B401C2" w:rsidRPr="00B401C2">
        <w:rPr>
          <w:rFonts w:asciiTheme="minorHAnsi" w:eastAsiaTheme="minorHAnsi" w:hAnsiTheme="minorHAnsi" w:cstheme="minorBidi"/>
          <w:sz w:val="22"/>
          <w:szCs w:val="22"/>
        </w:rPr>
        <w:t xml:space="preserve">the views doesn’t need to have </w:t>
      </w:r>
      <w:proofErr w:type="gramStart"/>
      <w:r w:rsidR="00B401C2" w:rsidRPr="00B401C2">
        <w:rPr>
          <w:rFonts w:asciiTheme="minorHAnsi" w:eastAsiaTheme="minorHAnsi" w:hAnsiTheme="minorHAnsi" w:cstheme="minorBidi"/>
          <w:sz w:val="22"/>
          <w:szCs w:val="22"/>
        </w:rPr>
        <w:t>a footer</w:t>
      </w:r>
      <w:proofErr w:type="gramEnd"/>
      <w:r w:rsidR="00B401C2" w:rsidRPr="00B401C2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:rsidR="00B401C2" w:rsidRDefault="00B401C2" w:rsidP="00B401C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B401C2" w:rsidRPr="00B401C2" w:rsidRDefault="00B401C2" w:rsidP="00B401C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B401C2">
        <w:rPr>
          <w:rFonts w:asciiTheme="minorHAnsi" w:eastAsiaTheme="minorHAnsi" w:hAnsiTheme="minorHAnsi" w:cstheme="minorBidi"/>
          <w:sz w:val="22"/>
          <w:szCs w:val="22"/>
        </w:rPr>
        <w:t xml:space="preserve">The views that have a footer should place it inside a </w:t>
      </w:r>
    </w:p>
    <w:p w:rsidR="00B401C2" w:rsidRDefault="00B401C2" w:rsidP="00B401C2">
      <w:pPr>
        <w:pStyle w:val="HTMLPreformatted"/>
        <w:rPr>
          <w:rFonts w:ascii="Consolas" w:hAnsi="Consolas" w:cs="Consolas"/>
        </w:rPr>
      </w:pPr>
      <w:r>
        <w:rPr>
          <w:rFonts w:ascii="Consolas" w:hAnsi="Consolas" w:cs="Consolas"/>
          <w:shd w:val="clear" w:color="auto" w:fill="FFFF00"/>
        </w:rPr>
        <w:t>@section </w:t>
      </w:r>
      <w:proofErr w:type="gramStart"/>
      <w:r>
        <w:rPr>
          <w:rFonts w:ascii="Consolas" w:hAnsi="Consolas" w:cs="Consolas"/>
          <w:shd w:val="clear" w:color="auto" w:fill="FFFF00"/>
        </w:rPr>
        <w:t>Footer</w:t>
      </w:r>
      <w:proofErr w:type="gramEnd"/>
      <w:r>
        <w:rPr>
          <w:rFonts w:ascii="Consolas" w:hAnsi="Consolas" w:cs="Consolas"/>
          <w:shd w:val="clear" w:color="auto" w:fill="FFFF00"/>
        </w:rPr>
        <w:br/>
        <w:t>{</w:t>
      </w:r>
      <w:r>
        <w:rPr>
          <w:rFonts w:ascii="Consolas" w:hAnsi="Consolas" w:cs="Consolas"/>
        </w:rPr>
        <w:br/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h1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</w:rPr>
        <w:t>This is my footer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h1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shd w:val="clear" w:color="auto" w:fill="FFFF00"/>
        </w:rPr>
        <w:t>}</w:t>
      </w:r>
    </w:p>
    <w:p w:rsidR="00B401C2" w:rsidRDefault="00B401C2"/>
    <w:p w:rsidR="00516FE9" w:rsidRDefault="00516FE9" w:rsidP="00516FE9">
      <w:pPr>
        <w:pStyle w:val="Heading2"/>
      </w:pPr>
      <w:r>
        <w:t>Reuse components</w:t>
      </w:r>
    </w:p>
    <w:p w:rsidR="00516FE9" w:rsidRDefault="00516FE9" w:rsidP="00516FE9">
      <w:r>
        <w:t xml:space="preserve">If you create a component that can/should be reused (menu or page header) you should create a partial </w:t>
      </w:r>
      <w:proofErr w:type="gramStart"/>
      <w:r>
        <w:t>view(</w:t>
      </w:r>
      <w:proofErr w:type="spellStart"/>
      <w:proofErr w:type="gramEnd"/>
      <w:r>
        <w:t>mvc’s</w:t>
      </w:r>
      <w:proofErr w:type="spellEnd"/>
      <w:r>
        <w:t xml:space="preserve"> </w:t>
      </w:r>
      <w:proofErr w:type="spellStart"/>
      <w:r>
        <w:t>usercontrols</w:t>
      </w:r>
      <w:proofErr w:type="spellEnd"/>
      <w:r>
        <w:t xml:space="preserve">). To create a new partial view select the Shared folder under Views and </w:t>
      </w:r>
      <w:r w:rsidR="004620D3">
        <w:t xml:space="preserve">“Add new item” - &gt; MVC 3 Partial </w:t>
      </w:r>
      <w:proofErr w:type="gramStart"/>
      <w:r w:rsidR="004620D3">
        <w:t>Page(</w:t>
      </w:r>
      <w:proofErr w:type="gramEnd"/>
      <w:r w:rsidR="004620D3">
        <w:t>Razor).</w:t>
      </w:r>
    </w:p>
    <w:p w:rsidR="004620D3" w:rsidRDefault="004620D3" w:rsidP="00516FE9">
      <w:r>
        <w:lastRenderedPageBreak/>
        <w:t xml:space="preserve">You don’t need to add the &lt;html&gt;, &lt;head&gt; and &lt;body&gt; tags, since they already are added in the </w:t>
      </w:r>
      <w:proofErr w:type="spellStart"/>
      <w:r>
        <w:t>layoutpage</w:t>
      </w:r>
      <w:proofErr w:type="spellEnd"/>
      <w:r>
        <w:t>.</w:t>
      </w:r>
    </w:p>
    <w:p w:rsidR="004620D3" w:rsidRDefault="004620D3" w:rsidP="004620D3">
      <w:pPr>
        <w:pStyle w:val="HTMLPreformatted"/>
      </w:pPr>
      <w:r w:rsidRPr="004620D3">
        <w:rPr>
          <w:rFonts w:asciiTheme="minorHAnsi" w:eastAsiaTheme="minorHAnsi" w:hAnsiTheme="minorHAnsi" w:cstheme="minorBidi"/>
          <w:sz w:val="22"/>
          <w:szCs w:val="22"/>
        </w:rPr>
        <w:t>To use the partial page inside a view or a layout page, just add the</w:t>
      </w:r>
      <w:r>
        <w:t xml:space="preserve"> </w:t>
      </w:r>
    </w:p>
    <w:p w:rsidR="004620D3" w:rsidRDefault="004620D3" w:rsidP="004620D3">
      <w:pPr>
        <w:pStyle w:val="HTMLPreformatted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shd w:val="clear" w:color="auto" w:fill="FFFF00"/>
        </w:rPr>
        <w:t>@</w:t>
      </w:r>
      <w:proofErr w:type="spellStart"/>
      <w:r>
        <w:rPr>
          <w:rFonts w:ascii="Consolas" w:hAnsi="Consolas" w:cs="Consolas"/>
        </w:rPr>
        <w:t>Html.Partial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>"_Status"</w:t>
      </w:r>
      <w:r>
        <w:rPr>
          <w:rFonts w:ascii="Consolas" w:hAnsi="Consolas" w:cs="Consolas"/>
        </w:rPr>
        <w:t xml:space="preserve">) </w:t>
      </w:r>
      <w:r w:rsidRPr="004620D3">
        <w:rPr>
          <w:rFonts w:asciiTheme="minorHAnsi" w:eastAsiaTheme="minorHAnsi" w:hAnsiTheme="minorHAnsi" w:cstheme="minorBidi"/>
          <w:sz w:val="22"/>
          <w:szCs w:val="22"/>
        </w:rPr>
        <w:t>tag where you want the partial page to appear.</w:t>
      </w:r>
      <w:r w:rsidR="00B600F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600FF" w:rsidRPr="00B600FF">
        <w:rPr>
          <w:rFonts w:ascii="Consolas" w:hAnsi="Consolas" w:cs="Consolas"/>
          <w:color w:val="A31515"/>
        </w:rPr>
        <w:t>“_Status</w:t>
      </w:r>
      <w:r w:rsidR="00B600FF">
        <w:rPr>
          <w:rFonts w:asciiTheme="minorHAnsi" w:eastAsiaTheme="minorHAnsi" w:hAnsiTheme="minorHAnsi" w:cstheme="minorBidi"/>
          <w:sz w:val="22"/>
          <w:szCs w:val="22"/>
        </w:rPr>
        <w:t>” = name of your page.</w:t>
      </w:r>
    </w:p>
    <w:p w:rsidR="00516FE9" w:rsidRDefault="00516FE9"/>
    <w:p w:rsidR="006E43BF" w:rsidRDefault="006E43BF" w:rsidP="006E43BF">
      <w:pPr>
        <w:pStyle w:val="Heading2"/>
      </w:pPr>
      <w:r>
        <w:t>Use fluid layouts</w:t>
      </w:r>
    </w:p>
    <w:p w:rsidR="00B600FF" w:rsidRDefault="006E43BF">
      <w:r>
        <w:t>T</w:t>
      </w:r>
      <w:r w:rsidR="005279C0">
        <w:t xml:space="preserve">he screen should display correctly on </w:t>
      </w:r>
      <w:r w:rsidR="00B600FF">
        <w:t xml:space="preserve">different screen resolution. Avoid absolute values, use 50% instead of 512px etc. </w:t>
      </w:r>
    </w:p>
    <w:p w:rsidR="005279C0" w:rsidRDefault="00B600FF" w:rsidP="00B600FF">
      <w:pPr>
        <w:pStyle w:val="Heading2"/>
      </w:pPr>
      <w:r>
        <w:t>Avoid formatting tags in views</w:t>
      </w:r>
    </w:p>
    <w:p w:rsidR="00B600FF" w:rsidRDefault="00B600FF">
      <w:r>
        <w:t>Don’t use &lt;b&gt;header&lt;/b&gt; on every header in</w:t>
      </w:r>
      <w:r w:rsidR="00E940E1">
        <w:t xml:space="preserve"> your</w:t>
      </w:r>
      <w:r>
        <w:t xml:space="preserve"> view</w:t>
      </w:r>
      <w:r w:rsidR="00E940E1">
        <w:t>s</w:t>
      </w:r>
      <w:r>
        <w:t xml:space="preserve">, instead create a new </w:t>
      </w:r>
      <w:proofErr w:type="spellStart"/>
      <w:r>
        <w:t>css</w:t>
      </w:r>
      <w:proofErr w:type="spellEnd"/>
      <w:r>
        <w:t xml:space="preserve"> class called “header”.</w:t>
      </w:r>
    </w:p>
    <w:p w:rsidR="00B600FF" w:rsidRDefault="00B600FF">
      <w:r>
        <w:t>Just edit Site.css under the Content folder.</w:t>
      </w:r>
    </w:p>
    <w:p w:rsidR="00B600FF" w:rsidRDefault="00B600FF" w:rsidP="00B600FF">
      <w:pPr>
        <w:pStyle w:val="HTMLPreformatted"/>
        <w:rPr>
          <w:rFonts w:ascii="Consolas" w:hAnsi="Consolas" w:cs="Consolas"/>
        </w:rPr>
      </w:pPr>
      <w:r>
        <w:rPr>
          <w:rFonts w:ascii="Consolas" w:hAnsi="Consolas" w:cs="Consolas"/>
          <w:color w:val="800000"/>
        </w:rPr>
        <w:t>#</w:t>
      </w:r>
      <w:proofErr w:type="gramStart"/>
      <w:r>
        <w:rPr>
          <w:rFonts w:ascii="Consolas" w:hAnsi="Consolas" w:cs="Consolas"/>
          <w:color w:val="800000"/>
        </w:rPr>
        <w:t>header</w:t>
      </w:r>
      <w:proofErr w:type="gramEnd"/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FF0000"/>
        </w:rPr>
        <w:t>font-</w:t>
      </w:r>
      <w:proofErr w:type="spellStart"/>
      <w:r>
        <w:rPr>
          <w:rFonts w:ascii="Consolas" w:hAnsi="Consolas" w:cs="Consolas"/>
          <w:color w:val="FF0000"/>
        </w:rPr>
        <w:t>weight</w:t>
      </w:r>
      <w:r>
        <w:rPr>
          <w:rFonts w:ascii="Consolas" w:hAnsi="Consolas" w:cs="Consolas"/>
        </w:rPr>
        <w:t>:</w:t>
      </w:r>
      <w:r>
        <w:rPr>
          <w:rFonts w:ascii="Consolas" w:hAnsi="Consolas" w:cs="Consolas"/>
          <w:color w:val="0000FF"/>
        </w:rPr>
        <w:t>bold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B600FF" w:rsidRDefault="00B600FF"/>
    <w:p w:rsidR="00B600FF" w:rsidRDefault="00B600FF" w:rsidP="00B600FF">
      <w:pPr>
        <w:pStyle w:val="HTMLPreformatted"/>
        <w:rPr>
          <w:rFonts w:ascii="Consolas" w:hAnsi="Consolas" w:cs="Consolas"/>
        </w:rPr>
      </w:pPr>
      <w:r w:rsidRPr="00B600FF">
        <w:rPr>
          <w:rFonts w:asciiTheme="minorHAnsi" w:eastAsiaTheme="minorHAnsi" w:hAnsiTheme="minorHAnsi" w:cstheme="minorBidi"/>
          <w:sz w:val="22"/>
          <w:szCs w:val="22"/>
        </w:rPr>
        <w:t>And use</w:t>
      </w:r>
      <w:r>
        <w:t xml:space="preserve"> 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</w:t>
      </w:r>
      <w:r>
        <w:rPr>
          <w:rFonts w:ascii="Consolas" w:hAnsi="Consolas" w:cs="Consolas"/>
          <w:color w:val="800000"/>
        </w:rPr>
        <w:t>header</w:t>
      </w:r>
      <w:r>
        <w:rPr>
          <w:rFonts w:ascii="Consolas" w:hAnsi="Consolas" w:cs="Consolas"/>
          <w:color w:val="0000FF"/>
        </w:rPr>
        <w:t>"&gt;header</w:t>
      </w:r>
      <w:r w:rsidRPr="00B600FF">
        <w:rPr>
          <w:rFonts w:ascii="Consolas" w:hAnsi="Consolas" w:cs="Consolas"/>
          <w:color w:val="0000FF"/>
        </w:rPr>
        <w:t>&lt;</w:t>
      </w:r>
      <w:r w:rsidRPr="00B600FF">
        <w:rPr>
          <w:rFonts w:ascii="Consolas" w:hAnsi="Consolas" w:cs="Consolas"/>
          <w:color w:val="800000"/>
        </w:rPr>
        <w:t>/div</w:t>
      </w:r>
      <w:r>
        <w:rPr>
          <w:rFonts w:ascii="Consolas" w:hAnsi="Consolas" w:cs="Consolas"/>
          <w:color w:val="0000FF"/>
        </w:rPr>
        <w:t xml:space="preserve">&gt; </w:t>
      </w:r>
      <w:r w:rsidRPr="00B600FF">
        <w:rPr>
          <w:rFonts w:asciiTheme="minorHAnsi" w:eastAsiaTheme="minorHAnsi" w:hAnsiTheme="minorHAnsi" w:cstheme="minorBidi"/>
          <w:sz w:val="22"/>
          <w:szCs w:val="22"/>
        </w:rPr>
        <w:t>in your view page.</w:t>
      </w:r>
    </w:p>
    <w:p w:rsidR="00B600FF" w:rsidRDefault="00B600FF"/>
    <w:p w:rsidR="005D7033" w:rsidRDefault="00E67BC7" w:rsidP="00E67BC7">
      <w:pPr>
        <w:pStyle w:val="Heading2"/>
      </w:pPr>
      <w:r>
        <w:t>Uniform look</w:t>
      </w:r>
    </w:p>
    <w:p w:rsidR="00E67BC7" w:rsidRDefault="00E67BC7">
      <w:r>
        <w:t xml:space="preserve">We should create a uniform look by using the same </w:t>
      </w:r>
      <w:proofErr w:type="spellStart"/>
      <w:r>
        <w:t>css</w:t>
      </w:r>
      <w:proofErr w:type="spellEnd"/>
      <w:r>
        <w:t xml:space="preserve"> styles for the same controllers. So if you insert a new controller, either check in the </w:t>
      </w:r>
      <w:proofErr w:type="spellStart"/>
      <w:r>
        <w:t>stylesheet</w:t>
      </w:r>
      <w:proofErr w:type="spellEnd"/>
      <w:r>
        <w:t xml:space="preserve"> if a style exist for that controller or go together with some other team members and try to create a new style that fits </w:t>
      </w:r>
      <w:r w:rsidR="001C66F5">
        <w:t xml:space="preserve">general </w:t>
      </w:r>
      <w:r>
        <w:t>design</w:t>
      </w:r>
      <w:r w:rsidR="001C66F5">
        <w:t>.</w:t>
      </w:r>
    </w:p>
    <w:sectPr w:rsidR="00E67BC7" w:rsidSect="00AF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9C0"/>
    <w:rsid w:val="001C66F5"/>
    <w:rsid w:val="004620D3"/>
    <w:rsid w:val="00516FE9"/>
    <w:rsid w:val="005279C0"/>
    <w:rsid w:val="005D7033"/>
    <w:rsid w:val="006E43BF"/>
    <w:rsid w:val="0091230D"/>
    <w:rsid w:val="00AF104E"/>
    <w:rsid w:val="00B401C2"/>
    <w:rsid w:val="00B600FF"/>
    <w:rsid w:val="00E67BC7"/>
    <w:rsid w:val="00E940E1"/>
    <w:rsid w:val="00ED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4E"/>
  </w:style>
  <w:style w:type="paragraph" w:styleId="Heading1">
    <w:name w:val="heading 1"/>
    <w:basedOn w:val="Normal"/>
    <w:next w:val="Normal"/>
    <w:link w:val="Heading1Char"/>
    <w:uiPriority w:val="9"/>
    <w:qFormat/>
    <w:rsid w:val="00B6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3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Arnstein Johansen</dc:creator>
  <cp:lastModifiedBy>Arnstein Johansen</cp:lastModifiedBy>
  <cp:revision>3</cp:revision>
  <dcterms:created xsi:type="dcterms:W3CDTF">2011-01-25T10:53:00Z</dcterms:created>
  <dcterms:modified xsi:type="dcterms:W3CDTF">2011-01-25T12:43:00Z</dcterms:modified>
</cp:coreProperties>
</file>