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381" w14:textId="77777777" w:rsidR="00BE2B4B" w:rsidRDefault="00BE2B4B" w:rsidP="00BE2B4B">
      <w:pPr>
        <w:jc w:val="center"/>
        <w:rPr>
          <w:b/>
          <w:bCs/>
          <w:sz w:val="40"/>
          <w:lang w:val="az-Latn-AZ"/>
        </w:rPr>
      </w:pPr>
      <w:r>
        <w:rPr>
          <w:noProof/>
        </w:rPr>
        <w:drawing>
          <wp:inline distT="0" distB="0" distL="0" distR="0" wp14:anchorId="3BEDCAE6" wp14:editId="390D5982">
            <wp:extent cx="2971800" cy="2865120"/>
            <wp:effectExtent l="95250" t="76200" r="76200" b="1154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651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Pr="00BE2B4B">
        <w:rPr>
          <w:b/>
          <w:bCs/>
          <w:sz w:val="40"/>
          <w:lang w:val="az-Latn-AZ"/>
        </w:rPr>
        <w:t xml:space="preserve"> </w:t>
      </w:r>
    </w:p>
    <w:p w14:paraId="3FAE8096" w14:textId="77777777" w:rsidR="00BE2B4B" w:rsidRPr="00BE2B4B" w:rsidRDefault="00BE2B4B" w:rsidP="00BE2B4B">
      <w:pPr>
        <w:jc w:val="center"/>
        <w:rPr>
          <w:b/>
          <w:bCs/>
          <w:i/>
          <w:iCs/>
          <w:sz w:val="40"/>
          <w:lang w:val="az-Latn-AZ"/>
        </w:rPr>
      </w:pPr>
      <w:r w:rsidRPr="00BE2B4B">
        <w:rPr>
          <w:b/>
          <w:bCs/>
          <w:i/>
          <w:iCs/>
          <w:sz w:val="40"/>
          <w:lang w:val="az-Latn-AZ"/>
        </w:rPr>
        <w:t>Tələbə: Aysu Allahverdiyeva</w:t>
      </w:r>
      <w:r w:rsidRPr="00BE2B4B">
        <w:rPr>
          <w:b/>
          <w:bCs/>
          <w:i/>
          <w:iCs/>
          <w:sz w:val="40"/>
          <w:lang w:val="az-Latn-AZ"/>
        </w:rPr>
        <w:br/>
        <w:t>Fakültə: Yüksək Texnologiyalar və İnnovativ mühəndislik məktəbi</w:t>
      </w:r>
    </w:p>
    <w:p w14:paraId="16A76DC9" w14:textId="2A3CCA68" w:rsidR="00BE2B4B" w:rsidRPr="00BE2B4B" w:rsidRDefault="00BE2B4B" w:rsidP="00BE2B4B">
      <w:pPr>
        <w:jc w:val="center"/>
        <w:rPr>
          <w:b/>
          <w:bCs/>
          <w:i/>
          <w:iCs/>
          <w:sz w:val="40"/>
        </w:rPr>
      </w:pPr>
      <w:r w:rsidRPr="00BE2B4B">
        <w:rPr>
          <w:b/>
          <w:bCs/>
          <w:i/>
          <w:iCs/>
          <w:sz w:val="40"/>
          <w:lang w:val="az-Latn-AZ"/>
        </w:rPr>
        <w:t>İxtisas</w:t>
      </w:r>
      <w:r w:rsidRPr="00BE2B4B">
        <w:rPr>
          <w:b/>
          <w:bCs/>
          <w:i/>
          <w:iCs/>
          <w:sz w:val="40"/>
        </w:rPr>
        <w:t>:</w:t>
      </w:r>
      <w:proofErr w:type="spellStart"/>
      <w:r w:rsidRPr="00BE2B4B">
        <w:rPr>
          <w:b/>
          <w:bCs/>
          <w:i/>
          <w:iCs/>
          <w:sz w:val="40"/>
        </w:rPr>
        <w:t>Ekologiya</w:t>
      </w:r>
      <w:proofErr w:type="spellEnd"/>
      <w:r w:rsidRPr="00BE2B4B">
        <w:rPr>
          <w:b/>
          <w:bCs/>
          <w:i/>
          <w:iCs/>
          <w:sz w:val="40"/>
          <w:lang w:val="az-Latn-AZ"/>
        </w:rPr>
        <w:br/>
        <w:t>Qrup:230 eko</w:t>
      </w:r>
      <w:r w:rsidRPr="00BE2B4B">
        <w:rPr>
          <w:b/>
          <w:bCs/>
          <w:i/>
          <w:iCs/>
          <w:sz w:val="40"/>
          <w:lang w:val="az-Latn-AZ"/>
        </w:rPr>
        <w:br/>
        <w:t>Kurs: 2</w:t>
      </w:r>
      <w:r w:rsidRPr="00BE2B4B">
        <w:rPr>
          <w:b/>
          <w:bCs/>
          <w:i/>
          <w:iCs/>
          <w:sz w:val="40"/>
          <w:lang w:val="az-Latn-AZ"/>
        </w:rPr>
        <w:br/>
        <w:t>Fənn: Coğrafi ekologiya</w:t>
      </w:r>
    </w:p>
    <w:p w14:paraId="302B7BAE" w14:textId="739A01F4" w:rsidR="00BE2B4B" w:rsidRPr="00BE2B4B" w:rsidRDefault="00BE2B4B" w:rsidP="00BE2B4B">
      <w:pPr>
        <w:jc w:val="center"/>
        <w:rPr>
          <w:b/>
          <w:bCs/>
          <w:i/>
          <w:iCs/>
          <w:sz w:val="40"/>
        </w:rPr>
      </w:pPr>
      <w:r w:rsidRPr="00BE2B4B">
        <w:rPr>
          <w:b/>
          <w:bCs/>
          <w:i/>
          <w:iCs/>
          <w:sz w:val="40"/>
          <w:lang w:val="az-Latn-AZ"/>
        </w:rPr>
        <w:t>Müəllim: Rüstəm Hüseynov</w:t>
      </w:r>
    </w:p>
    <w:p w14:paraId="0F349CE1" w14:textId="348C1894" w:rsidR="00BE2B4B" w:rsidRDefault="00BE2B4B" w:rsidP="00BE2B4B">
      <w:pPr>
        <w:jc w:val="center"/>
        <w:rPr>
          <w:b/>
          <w:bCs/>
          <w:i/>
          <w:iCs/>
          <w:sz w:val="40"/>
        </w:rPr>
      </w:pPr>
      <w:proofErr w:type="spellStart"/>
      <w:r w:rsidRPr="00BE2B4B">
        <w:rPr>
          <w:b/>
          <w:bCs/>
          <w:i/>
          <w:iCs/>
          <w:sz w:val="40"/>
        </w:rPr>
        <w:t>Mövzu</w:t>
      </w:r>
      <w:proofErr w:type="spellEnd"/>
      <w:r w:rsidRPr="00BE2B4B">
        <w:rPr>
          <w:b/>
          <w:bCs/>
          <w:i/>
          <w:iCs/>
          <w:sz w:val="40"/>
        </w:rPr>
        <w:t>:</w:t>
      </w:r>
      <w:r w:rsidRPr="00BE2B4B">
        <w:rPr>
          <w:i/>
          <w:iCs/>
        </w:rPr>
        <w:t xml:space="preserve"> </w:t>
      </w:r>
      <w:r w:rsidRPr="00BE2B4B">
        <w:rPr>
          <w:b/>
          <w:bCs/>
          <w:i/>
          <w:iCs/>
          <w:sz w:val="40"/>
        </w:rPr>
        <w:t xml:space="preserve">Günəş </w:t>
      </w:r>
      <w:proofErr w:type="spellStart"/>
      <w:r w:rsidRPr="00BE2B4B">
        <w:rPr>
          <w:b/>
          <w:bCs/>
          <w:i/>
          <w:iCs/>
          <w:sz w:val="40"/>
        </w:rPr>
        <w:t>fəallığının</w:t>
      </w:r>
      <w:proofErr w:type="spellEnd"/>
      <w:r w:rsidRPr="00BE2B4B">
        <w:rPr>
          <w:b/>
          <w:bCs/>
          <w:i/>
          <w:iCs/>
          <w:sz w:val="40"/>
        </w:rPr>
        <w:t xml:space="preserve"> </w:t>
      </w:r>
      <w:proofErr w:type="spellStart"/>
      <w:r w:rsidRPr="00BE2B4B">
        <w:rPr>
          <w:b/>
          <w:bCs/>
          <w:i/>
          <w:iCs/>
          <w:sz w:val="40"/>
        </w:rPr>
        <w:t>biosferə</w:t>
      </w:r>
      <w:proofErr w:type="spellEnd"/>
      <w:r w:rsidRPr="00BE2B4B">
        <w:rPr>
          <w:b/>
          <w:bCs/>
          <w:i/>
          <w:iCs/>
          <w:sz w:val="40"/>
        </w:rPr>
        <w:t xml:space="preserve"> </w:t>
      </w:r>
      <w:proofErr w:type="spellStart"/>
      <w:r w:rsidRPr="00BE2B4B">
        <w:rPr>
          <w:b/>
          <w:bCs/>
          <w:i/>
          <w:iCs/>
          <w:sz w:val="40"/>
        </w:rPr>
        <w:t>təsiri</w:t>
      </w:r>
      <w:proofErr w:type="spellEnd"/>
      <w:r w:rsidRPr="00BE2B4B">
        <w:rPr>
          <w:b/>
          <w:bCs/>
          <w:i/>
          <w:iCs/>
          <w:sz w:val="40"/>
        </w:rPr>
        <w:t xml:space="preserve"> </w:t>
      </w:r>
      <w:proofErr w:type="spellStart"/>
      <w:r w:rsidRPr="00BE2B4B">
        <w:rPr>
          <w:b/>
          <w:bCs/>
          <w:i/>
          <w:iCs/>
          <w:sz w:val="40"/>
        </w:rPr>
        <w:t>haqqinda</w:t>
      </w:r>
      <w:proofErr w:type="spellEnd"/>
    </w:p>
    <w:p w14:paraId="7D97A5AD" w14:textId="3DBBDBBA" w:rsidR="00D42A63" w:rsidRDefault="00D42A63" w:rsidP="00BE2B4B">
      <w:pPr>
        <w:jc w:val="center"/>
        <w:rPr>
          <w:b/>
          <w:bCs/>
          <w:i/>
          <w:iCs/>
          <w:sz w:val="40"/>
        </w:rPr>
      </w:pPr>
    </w:p>
    <w:p w14:paraId="6AE94E67" w14:textId="77777777" w:rsidR="00D42A63" w:rsidRPr="00BE2B4B" w:rsidRDefault="00D42A63" w:rsidP="00BE2B4B">
      <w:pPr>
        <w:jc w:val="center"/>
        <w:rPr>
          <w:rFonts w:ascii="Calibri" w:eastAsia="Times New Roman" w:hAnsi="Calibri" w:cs="Calibri"/>
          <w:i/>
          <w:iCs/>
          <w:color w:val="111111"/>
          <w:sz w:val="28"/>
          <w:szCs w:val="28"/>
        </w:rPr>
      </w:pPr>
    </w:p>
    <w:p w14:paraId="5DB2AE45" w14:textId="75BB2597" w:rsidR="00BE2B4B" w:rsidRPr="00BE2B4B" w:rsidRDefault="00BE2B4B" w:rsidP="00D42A63">
      <w:pPr>
        <w:spacing w:line="240" w:lineRule="auto"/>
        <w:jc w:val="center"/>
        <w:rPr>
          <w:sz w:val="28"/>
          <w:szCs w:val="28"/>
        </w:rPr>
      </w:pPr>
      <w:r w:rsidRPr="00BE2B4B">
        <w:rPr>
          <w:sz w:val="28"/>
          <w:szCs w:val="28"/>
        </w:rPr>
        <w:t xml:space="preserve">Günəş </w:t>
      </w:r>
      <w:proofErr w:type="spellStart"/>
      <w:r w:rsidRPr="00BE2B4B">
        <w:rPr>
          <w:sz w:val="28"/>
          <w:szCs w:val="28"/>
        </w:rPr>
        <w:t>planetimizi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işıqlandırır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və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istiləşdirir</w:t>
      </w:r>
      <w:proofErr w:type="spellEnd"/>
      <w:r w:rsidRPr="00BE2B4B">
        <w:rPr>
          <w:sz w:val="28"/>
          <w:szCs w:val="28"/>
        </w:rPr>
        <w:t xml:space="preserve">. Bu </w:t>
      </w:r>
      <w:proofErr w:type="spellStart"/>
      <w:r w:rsidRPr="00BE2B4B">
        <w:rPr>
          <w:sz w:val="28"/>
          <w:szCs w:val="28"/>
        </w:rPr>
        <w:t>olmasaydı</w:t>
      </w:r>
      <w:proofErr w:type="spellEnd"/>
      <w:r w:rsidRPr="00BE2B4B">
        <w:rPr>
          <w:sz w:val="28"/>
          <w:szCs w:val="28"/>
        </w:rPr>
        <w:t xml:space="preserve">, </w:t>
      </w:r>
      <w:proofErr w:type="spellStart"/>
      <w:r w:rsidRPr="00BE2B4B">
        <w:rPr>
          <w:sz w:val="28"/>
          <w:szCs w:val="28"/>
        </w:rPr>
        <w:t>orada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həyat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təkcə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insanlar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üçün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deyil</w:t>
      </w:r>
      <w:proofErr w:type="spellEnd"/>
      <w:r w:rsidRPr="00BE2B4B">
        <w:rPr>
          <w:sz w:val="28"/>
          <w:szCs w:val="28"/>
        </w:rPr>
        <w:t xml:space="preserve">, </w:t>
      </w:r>
      <w:proofErr w:type="spellStart"/>
      <w:r w:rsidRPr="00BE2B4B">
        <w:rPr>
          <w:sz w:val="28"/>
          <w:szCs w:val="28"/>
        </w:rPr>
        <w:t>hətta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ən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kiçik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mikroorqanizmlər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üçün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də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mümkün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proofErr w:type="gramStart"/>
      <w:r w:rsidRPr="00BE2B4B">
        <w:rPr>
          <w:sz w:val="28"/>
          <w:szCs w:val="28"/>
        </w:rPr>
        <w:t>olardı</w:t>
      </w:r>
      <w:proofErr w:type="spellEnd"/>
      <w:r w:rsidRPr="00BE2B4B">
        <w:rPr>
          <w:sz w:val="28"/>
          <w:szCs w:val="28"/>
        </w:rPr>
        <w:t xml:space="preserve"> .</w:t>
      </w:r>
      <w:proofErr w:type="gramEnd"/>
      <w:r w:rsidRPr="00BE2B4B">
        <w:rPr>
          <w:sz w:val="28"/>
          <w:szCs w:val="28"/>
        </w:rPr>
        <w:t xml:space="preserve"> Günəş </w:t>
      </w:r>
      <w:proofErr w:type="spellStart"/>
      <w:r w:rsidRPr="00BE2B4B">
        <w:rPr>
          <w:sz w:val="28"/>
          <w:szCs w:val="28"/>
        </w:rPr>
        <w:t>Yerdə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baş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verən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proseslərin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tək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olmasa</w:t>
      </w:r>
      <w:proofErr w:type="spellEnd"/>
      <w:r w:rsidRPr="00BE2B4B">
        <w:rPr>
          <w:sz w:val="28"/>
          <w:szCs w:val="28"/>
        </w:rPr>
        <w:t xml:space="preserve"> da, </w:t>
      </w:r>
      <w:proofErr w:type="spellStart"/>
      <w:r w:rsidRPr="00BE2B4B">
        <w:rPr>
          <w:sz w:val="28"/>
          <w:szCs w:val="28"/>
        </w:rPr>
        <w:t>əsas</w:t>
      </w:r>
      <w:proofErr w:type="spellEnd"/>
      <w:r w:rsidRPr="00BE2B4B">
        <w:rPr>
          <w:sz w:val="28"/>
          <w:szCs w:val="28"/>
        </w:rPr>
        <w:t xml:space="preserve">, </w:t>
      </w:r>
      <w:proofErr w:type="spellStart"/>
      <w:r w:rsidRPr="00BE2B4B">
        <w:rPr>
          <w:sz w:val="28"/>
          <w:szCs w:val="28"/>
        </w:rPr>
        <w:t>əsas</w:t>
      </w:r>
      <w:proofErr w:type="spellEnd"/>
      <w:r w:rsidRPr="00BE2B4B">
        <w:rPr>
          <w:sz w:val="28"/>
          <w:szCs w:val="28"/>
        </w:rPr>
        <w:t xml:space="preserve">, </w:t>
      </w:r>
      <w:proofErr w:type="spellStart"/>
      <w:r w:rsidRPr="00BE2B4B">
        <w:rPr>
          <w:sz w:val="28"/>
          <w:szCs w:val="28"/>
        </w:rPr>
        <w:t>mühərrikidir</w:t>
      </w:r>
      <w:proofErr w:type="spellEnd"/>
      <w:r w:rsidRPr="00BE2B4B">
        <w:rPr>
          <w:sz w:val="28"/>
          <w:szCs w:val="28"/>
        </w:rPr>
        <w:t xml:space="preserve">. </w:t>
      </w:r>
      <w:proofErr w:type="spellStart"/>
      <w:r w:rsidRPr="00BE2B4B">
        <w:rPr>
          <w:sz w:val="28"/>
          <w:szCs w:val="28"/>
        </w:rPr>
        <w:t>Ancaq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qeyd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edək</w:t>
      </w:r>
      <w:proofErr w:type="spellEnd"/>
      <w:r w:rsidRPr="00BE2B4B">
        <w:rPr>
          <w:sz w:val="28"/>
          <w:szCs w:val="28"/>
        </w:rPr>
        <w:t xml:space="preserve"> ki, </w:t>
      </w:r>
      <w:proofErr w:type="spellStart"/>
      <w:r w:rsidRPr="00BE2B4B">
        <w:rPr>
          <w:sz w:val="28"/>
          <w:szCs w:val="28"/>
        </w:rPr>
        <w:t>Yer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Günəşdən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təkcə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istilik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və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işıq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qəbul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etmir</w:t>
      </w:r>
      <w:proofErr w:type="spellEnd"/>
      <w:r w:rsidRPr="00BE2B4B">
        <w:rPr>
          <w:sz w:val="28"/>
          <w:szCs w:val="28"/>
        </w:rPr>
        <w:t xml:space="preserve">. Günəş </w:t>
      </w:r>
      <w:proofErr w:type="spellStart"/>
      <w:r w:rsidRPr="00BE2B4B">
        <w:rPr>
          <w:sz w:val="28"/>
          <w:szCs w:val="28"/>
        </w:rPr>
        <w:t>radiasiyasının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müxtəlif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növləri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və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hissəcik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axınları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daim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qarşılıqlı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əlaqədə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olur</w:t>
      </w:r>
      <w:proofErr w:type="spellEnd"/>
      <w:r w:rsidRPr="00BE2B4B">
        <w:rPr>
          <w:sz w:val="28"/>
          <w:szCs w:val="28"/>
        </w:rPr>
        <w:t xml:space="preserve">, </w:t>
      </w:r>
      <w:proofErr w:type="spellStart"/>
      <w:r w:rsidRPr="00BE2B4B">
        <w:rPr>
          <w:sz w:val="28"/>
          <w:szCs w:val="28"/>
        </w:rPr>
        <w:t>planetimizdəki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və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bütövlükdə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planetdəki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həyata</w:t>
      </w:r>
      <w:proofErr w:type="spellEnd"/>
      <w:r w:rsidRPr="00BE2B4B">
        <w:rPr>
          <w:sz w:val="28"/>
          <w:szCs w:val="28"/>
        </w:rPr>
        <w:t xml:space="preserve">, </w:t>
      </w:r>
      <w:proofErr w:type="spellStart"/>
      <w:r w:rsidRPr="00BE2B4B">
        <w:rPr>
          <w:sz w:val="28"/>
          <w:szCs w:val="28"/>
        </w:rPr>
        <w:t>dünyamızla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təsir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göstərir</w:t>
      </w:r>
      <w:proofErr w:type="spellEnd"/>
      <w:r w:rsidRPr="00BE2B4B">
        <w:rPr>
          <w:sz w:val="28"/>
          <w:szCs w:val="28"/>
        </w:rPr>
        <w:t>.</w:t>
      </w:r>
    </w:p>
    <w:p w14:paraId="366D6B0D" w14:textId="2F6CA322" w:rsidR="00BE2B4B" w:rsidRPr="00BE2B4B" w:rsidRDefault="00BE2B4B" w:rsidP="00D42A63">
      <w:pPr>
        <w:spacing w:line="240" w:lineRule="auto"/>
        <w:jc w:val="center"/>
        <w:rPr>
          <w:sz w:val="28"/>
          <w:szCs w:val="28"/>
        </w:rPr>
      </w:pPr>
      <w:r w:rsidRPr="00BE2B4B">
        <w:rPr>
          <w:sz w:val="28"/>
          <w:szCs w:val="28"/>
        </w:rPr>
        <w:t xml:space="preserve">Günəş </w:t>
      </w:r>
      <w:proofErr w:type="spellStart"/>
      <w:r w:rsidRPr="00BE2B4B">
        <w:rPr>
          <w:sz w:val="28"/>
          <w:szCs w:val="28"/>
        </w:rPr>
        <w:t>spektrin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bütün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sahələrindən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Yerimizə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elektromaqnit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dalğaları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proofErr w:type="gramStart"/>
      <w:r w:rsidRPr="00BE2B4B">
        <w:rPr>
          <w:sz w:val="28"/>
          <w:szCs w:val="28"/>
        </w:rPr>
        <w:t>göndərir</w:t>
      </w:r>
      <w:proofErr w:type="spellEnd"/>
      <w:r w:rsidRPr="00BE2B4B">
        <w:rPr>
          <w:sz w:val="28"/>
          <w:szCs w:val="28"/>
        </w:rPr>
        <w:t xml:space="preserve"> .</w:t>
      </w:r>
      <w:proofErr w:type="gram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Bunlar</w:t>
      </w:r>
      <w:proofErr w:type="spellEnd"/>
      <w:r w:rsidRPr="00BE2B4B">
        <w:rPr>
          <w:sz w:val="28"/>
          <w:szCs w:val="28"/>
        </w:rPr>
        <w:t xml:space="preserve"> bir </w:t>
      </w:r>
      <w:proofErr w:type="spellStart"/>
      <w:r w:rsidRPr="00BE2B4B">
        <w:rPr>
          <w:sz w:val="28"/>
          <w:szCs w:val="28"/>
        </w:rPr>
        <w:t>çox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kilometrlik</w:t>
      </w:r>
      <w:proofErr w:type="spellEnd"/>
      <w:r w:rsidRPr="00BE2B4B">
        <w:rPr>
          <w:sz w:val="28"/>
          <w:szCs w:val="28"/>
        </w:rPr>
        <w:t xml:space="preserve"> radio </w:t>
      </w:r>
      <w:proofErr w:type="spellStart"/>
      <w:r w:rsidRPr="00BE2B4B">
        <w:rPr>
          <w:sz w:val="28"/>
          <w:szCs w:val="28"/>
        </w:rPr>
        <w:t>dalğalarından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qamma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şüalarına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qədər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dalğalar</w:t>
      </w:r>
      <w:proofErr w:type="spellEnd"/>
      <w:r w:rsidRPr="00BE2B4B">
        <w:rPr>
          <w:sz w:val="28"/>
          <w:szCs w:val="28"/>
        </w:rPr>
        <w:t xml:space="preserve"> ola </w:t>
      </w:r>
      <w:proofErr w:type="spellStart"/>
      <w:r w:rsidRPr="00BE2B4B">
        <w:rPr>
          <w:sz w:val="28"/>
          <w:szCs w:val="28"/>
        </w:rPr>
        <w:t>bilər</w:t>
      </w:r>
      <w:proofErr w:type="spellEnd"/>
      <w:r w:rsidRPr="00BE2B4B">
        <w:rPr>
          <w:sz w:val="28"/>
          <w:szCs w:val="28"/>
        </w:rPr>
        <w:t>.</w:t>
      </w:r>
    </w:p>
    <w:p w14:paraId="04F43903" w14:textId="1B8FA958" w:rsidR="00D42A63" w:rsidRDefault="00BE2B4B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E2B4B">
        <w:rPr>
          <w:sz w:val="28"/>
          <w:szCs w:val="28"/>
        </w:rPr>
        <w:t>Müxtəlif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enerjili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yüklü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hissəciklər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də</w:t>
      </w:r>
      <w:proofErr w:type="spellEnd"/>
      <w:r w:rsidRPr="00BE2B4B">
        <w:rPr>
          <w:sz w:val="28"/>
          <w:szCs w:val="28"/>
        </w:rPr>
        <w:t xml:space="preserve"> Yerin </w:t>
      </w:r>
      <w:proofErr w:type="spellStart"/>
      <w:r w:rsidRPr="00BE2B4B">
        <w:rPr>
          <w:sz w:val="28"/>
          <w:szCs w:val="28"/>
        </w:rPr>
        <w:t>ətrafına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çatır</w:t>
      </w:r>
      <w:proofErr w:type="spellEnd"/>
      <w:r w:rsidRPr="00BE2B4B">
        <w:rPr>
          <w:sz w:val="28"/>
          <w:szCs w:val="28"/>
        </w:rPr>
        <w:t xml:space="preserve"> </w:t>
      </w:r>
      <w:r w:rsidR="00D42A63">
        <w:rPr>
          <w:sz w:val="28"/>
          <w:szCs w:val="28"/>
        </w:rPr>
        <w:t>–</w:t>
      </w:r>
    </w:p>
    <w:p w14:paraId="00B818ED" w14:textId="31A0E815" w:rsidR="00D42A63" w:rsidRDefault="00BE2B4B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E2B4B">
        <w:rPr>
          <w:sz w:val="28"/>
          <w:szCs w:val="28"/>
        </w:rPr>
        <w:t>kimi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yüksək</w:t>
      </w:r>
      <w:proofErr w:type="spellEnd"/>
      <w:r w:rsidRPr="00BE2B4B">
        <w:rPr>
          <w:sz w:val="28"/>
          <w:szCs w:val="28"/>
        </w:rPr>
        <w:t xml:space="preserve">: </w:t>
      </w:r>
      <w:proofErr w:type="spellStart"/>
      <w:r w:rsidRPr="00BE2B4B">
        <w:rPr>
          <w:sz w:val="28"/>
          <w:szCs w:val="28"/>
        </w:rPr>
        <w:t>bunlar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günəş</w:t>
      </w:r>
      <w:proofErr w:type="spellEnd"/>
      <w:r w:rsidRPr="00BE2B4B">
        <w:rPr>
          <w:sz w:val="28"/>
          <w:szCs w:val="28"/>
        </w:rPr>
        <w:t xml:space="preserve"> </w:t>
      </w:r>
    </w:p>
    <w:p w14:paraId="0295D477" w14:textId="7C1D0790" w:rsidR="00BE2B4B" w:rsidRPr="00BE2B4B" w:rsidRDefault="00BE2B4B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E2B4B">
        <w:rPr>
          <w:sz w:val="28"/>
          <w:szCs w:val="28"/>
        </w:rPr>
        <w:t>kosmik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şüalarıdır</w:t>
      </w:r>
      <w:proofErr w:type="spellEnd"/>
      <w:r w:rsidRPr="00BE2B4B">
        <w:rPr>
          <w:sz w:val="28"/>
          <w:szCs w:val="28"/>
        </w:rPr>
        <w:t>;</w:t>
      </w:r>
    </w:p>
    <w:p w14:paraId="490498B2" w14:textId="77777777" w:rsidR="00BE2B4B" w:rsidRPr="00BE2B4B" w:rsidRDefault="00BE2B4B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E2B4B">
        <w:rPr>
          <w:sz w:val="28"/>
          <w:szCs w:val="28"/>
        </w:rPr>
        <w:t>və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aşağı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və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orta</w:t>
      </w:r>
      <w:proofErr w:type="spellEnd"/>
      <w:r w:rsidRPr="00BE2B4B">
        <w:rPr>
          <w:sz w:val="28"/>
          <w:szCs w:val="28"/>
        </w:rPr>
        <w:t xml:space="preserve">: </w:t>
      </w:r>
      <w:proofErr w:type="spellStart"/>
      <w:r w:rsidRPr="00BE2B4B">
        <w:rPr>
          <w:sz w:val="28"/>
          <w:szCs w:val="28"/>
        </w:rPr>
        <w:t>bunlar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günəş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küləyinin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axınları</w:t>
      </w:r>
      <w:proofErr w:type="spellEnd"/>
      <w:r w:rsidRPr="00BE2B4B">
        <w:rPr>
          <w:sz w:val="28"/>
          <w:szCs w:val="28"/>
        </w:rPr>
        <w:t xml:space="preserve">, </w:t>
      </w:r>
      <w:proofErr w:type="spellStart"/>
      <w:r w:rsidRPr="00BE2B4B">
        <w:rPr>
          <w:sz w:val="28"/>
          <w:szCs w:val="28"/>
        </w:rPr>
        <w:t>məşəllərdən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emissiyalardır</w:t>
      </w:r>
      <w:proofErr w:type="spellEnd"/>
      <w:r w:rsidRPr="00BE2B4B">
        <w:rPr>
          <w:sz w:val="28"/>
          <w:szCs w:val="28"/>
        </w:rPr>
        <w:t>.</w:t>
      </w:r>
    </w:p>
    <w:p w14:paraId="7655ED7E" w14:textId="71606806" w:rsidR="00BE2B4B" w:rsidRPr="00BE2B4B" w:rsidRDefault="00BE2B4B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E2B4B">
        <w:rPr>
          <w:sz w:val="28"/>
          <w:szCs w:val="28"/>
        </w:rPr>
        <w:t>Nəhayət</w:t>
      </w:r>
      <w:proofErr w:type="spellEnd"/>
      <w:r w:rsidRPr="00BE2B4B">
        <w:rPr>
          <w:sz w:val="28"/>
          <w:szCs w:val="28"/>
        </w:rPr>
        <w:t xml:space="preserve">, Günəş </w:t>
      </w:r>
      <w:proofErr w:type="spellStart"/>
      <w:r w:rsidRPr="00BE2B4B">
        <w:rPr>
          <w:sz w:val="28"/>
          <w:szCs w:val="28"/>
        </w:rPr>
        <w:t>elementar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hissəciklərin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güclü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bir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axını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buraxır</w:t>
      </w:r>
      <w:proofErr w:type="spellEnd"/>
      <w:r w:rsidRPr="00BE2B4B">
        <w:rPr>
          <w:sz w:val="28"/>
          <w:szCs w:val="28"/>
        </w:rPr>
        <w:t xml:space="preserve">: </w:t>
      </w:r>
      <w:proofErr w:type="spellStart"/>
      <w:r w:rsidRPr="00BE2B4B">
        <w:rPr>
          <w:sz w:val="28"/>
          <w:szCs w:val="28"/>
        </w:rPr>
        <w:t>sözdə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proofErr w:type="gramStart"/>
      <w:r w:rsidRPr="00BE2B4B">
        <w:rPr>
          <w:sz w:val="28"/>
          <w:szCs w:val="28"/>
        </w:rPr>
        <w:t>neytrinolar</w:t>
      </w:r>
      <w:proofErr w:type="spellEnd"/>
      <w:r w:rsidRPr="00BE2B4B">
        <w:rPr>
          <w:sz w:val="28"/>
          <w:szCs w:val="28"/>
        </w:rPr>
        <w:t xml:space="preserve"> .</w:t>
      </w:r>
      <w:proofErr w:type="gram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Bununla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belə</w:t>
      </w:r>
      <w:proofErr w:type="spellEnd"/>
      <w:r w:rsidRPr="00BE2B4B">
        <w:rPr>
          <w:sz w:val="28"/>
          <w:szCs w:val="28"/>
        </w:rPr>
        <w:t xml:space="preserve">, </w:t>
      </w:r>
      <w:proofErr w:type="spellStart"/>
      <w:r w:rsidRPr="00BE2B4B">
        <w:rPr>
          <w:sz w:val="28"/>
          <w:szCs w:val="28"/>
        </w:rPr>
        <w:t>neytrinoların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yerüstü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proseslərə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təsiri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əhəmiyyətsizdir</w:t>
      </w:r>
      <w:proofErr w:type="spellEnd"/>
      <w:r w:rsidRPr="00BE2B4B">
        <w:rPr>
          <w:sz w:val="28"/>
          <w:szCs w:val="28"/>
        </w:rPr>
        <w:t>.</w:t>
      </w:r>
    </w:p>
    <w:p w14:paraId="01C5333B" w14:textId="77777777" w:rsidR="00D42A63" w:rsidRDefault="00BE2B4B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E2B4B">
        <w:rPr>
          <w:sz w:val="28"/>
          <w:szCs w:val="28"/>
        </w:rPr>
        <w:t>Planetlərarası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kosmosdan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yüklü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hissəciklərin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yalnız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çox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kiçik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bir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hissəsi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Yer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atmosferinə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daxil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proofErr w:type="gramStart"/>
      <w:r w:rsidRPr="00BE2B4B">
        <w:rPr>
          <w:sz w:val="28"/>
          <w:szCs w:val="28"/>
        </w:rPr>
        <w:t>olur</w:t>
      </w:r>
      <w:proofErr w:type="spellEnd"/>
      <w:r w:rsidRPr="00BE2B4B">
        <w:rPr>
          <w:sz w:val="28"/>
          <w:szCs w:val="28"/>
        </w:rPr>
        <w:t xml:space="preserve"> .</w:t>
      </w:r>
      <w:proofErr w:type="gram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Qalanları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isə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geomaqnit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sahəsinin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təsiri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altında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əyilir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və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ya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gecikdirilir</w:t>
      </w:r>
      <w:proofErr w:type="spellEnd"/>
      <w:r w:rsidRPr="00BE2B4B">
        <w:rPr>
          <w:sz w:val="28"/>
          <w:szCs w:val="28"/>
        </w:rPr>
        <w:t xml:space="preserve">. Lakin </w:t>
      </w:r>
      <w:proofErr w:type="spellStart"/>
      <w:r w:rsidRPr="00BE2B4B">
        <w:rPr>
          <w:sz w:val="28"/>
          <w:szCs w:val="28"/>
        </w:rPr>
        <w:t>onların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enerjisi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auroralara</w:t>
      </w:r>
      <w:proofErr w:type="spellEnd"/>
      <w:r w:rsidRPr="00BE2B4B">
        <w:rPr>
          <w:sz w:val="28"/>
          <w:szCs w:val="28"/>
        </w:rPr>
        <w:t xml:space="preserve">, </w:t>
      </w:r>
      <w:proofErr w:type="spellStart"/>
      <w:r w:rsidRPr="00BE2B4B">
        <w:rPr>
          <w:sz w:val="28"/>
          <w:szCs w:val="28"/>
        </w:rPr>
        <w:t>eləcə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də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planetimizin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maqnit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sahəsinin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pozulmasına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səbəb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olmaq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üçün</w:t>
      </w:r>
      <w:proofErr w:type="spellEnd"/>
      <w:r w:rsidRPr="00BE2B4B">
        <w:rPr>
          <w:sz w:val="28"/>
          <w:szCs w:val="28"/>
        </w:rPr>
        <w:t xml:space="preserve"> </w:t>
      </w:r>
      <w:proofErr w:type="spellStart"/>
      <w:r w:rsidRPr="00BE2B4B">
        <w:rPr>
          <w:sz w:val="28"/>
          <w:szCs w:val="28"/>
        </w:rPr>
        <w:t>kifayətdir</w:t>
      </w:r>
      <w:proofErr w:type="spellEnd"/>
      <w:r w:rsidRPr="00BE2B4B">
        <w:rPr>
          <w:sz w:val="28"/>
          <w:szCs w:val="28"/>
        </w:rPr>
        <w:t>.</w:t>
      </w:r>
    </w:p>
    <w:p w14:paraId="1E0E304D" w14:textId="47E6F155" w:rsidR="00BE2B4B" w:rsidRPr="00D42A63" w:rsidRDefault="00BE2B4B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E2B4B">
        <w:rPr>
          <w:rFonts w:ascii="Verdana" w:eastAsia="Times New Roman" w:hAnsi="Verdana" w:cs="Times New Roman"/>
          <w:color w:val="EC511F"/>
          <w:sz w:val="32"/>
          <w:szCs w:val="32"/>
        </w:rPr>
        <w:t>Günəşin</w:t>
      </w:r>
      <w:proofErr w:type="spellEnd"/>
      <w:r w:rsidRPr="00BE2B4B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EC511F"/>
          <w:sz w:val="32"/>
          <w:szCs w:val="32"/>
        </w:rPr>
        <w:t>Yerə</w:t>
      </w:r>
      <w:proofErr w:type="spellEnd"/>
      <w:r w:rsidRPr="00BE2B4B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EC511F"/>
          <w:sz w:val="32"/>
          <w:szCs w:val="32"/>
        </w:rPr>
        <w:t>təsiri</w:t>
      </w:r>
      <w:proofErr w:type="spellEnd"/>
    </w:p>
    <w:p w14:paraId="215FAD3A" w14:textId="77777777" w:rsidR="00BE2B4B" w:rsidRPr="00BE2B4B" w:rsidRDefault="00BE2B4B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Yer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Günəş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güclü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kosmik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enerji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mənbəyidir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. O, flora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fauna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zəruri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olan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işıq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istilik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verir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Yer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atmosferinin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ən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mühüm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xüsusiyyətlərini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təşkil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edir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. 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Ümumiyyətlə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, Günəş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planetin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ekologiyasını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müəyyən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edir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. O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olmasaydı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həyat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lazım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olan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hava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da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olmazdı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: o,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donmuş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suların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donmuş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quruların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ətrafında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maye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azot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okeanına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çevrilərdi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6E855DD6" w14:textId="4042E94B" w:rsidR="00BE2B4B" w:rsidRDefault="00BE2B4B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Günəş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Yerdəki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həyatı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dəstəkləmək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ideal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bir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ulduz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növüdür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. 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Günəşimiz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davamlı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bir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ulduzdur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vahid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parıltılı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çox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böyük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çox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isti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deyil</w:t>
      </w:r>
      <w:proofErr w:type="spellEnd"/>
      <w:r w:rsidRPr="00BE2B4B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68CB74B6" w14:textId="1E4B9F2A" w:rsidR="001C55F8" w:rsidRP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Həyatın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yaranması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saxlanması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həyat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zəruri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olan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yaşayış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mühitini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daim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qoruyan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parlaq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enerjisinin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rolu</w:t>
      </w:r>
      <w:proofErr w:type="spellEnd"/>
      <w:r w:rsidR="00D42A63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lastRenderedPageBreak/>
        <w:t>xüsusilə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proofErr w:type="gram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vacibdir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.</w:t>
      </w:r>
      <w:proofErr w:type="gram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Cazibə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qüvvəsinə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görə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Günəş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həmişə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Yeri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özündən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demək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olar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ki,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bərabər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orta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məsafədə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(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astronomik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vahid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)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tutur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bununla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da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həyatın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dəstəklənməsi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kifayət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qədər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sabit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ekologiya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təmin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edir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6049471A" w14:textId="77777777" w:rsidR="001C55F8" w:rsidRPr="001C55F8" w:rsidRDefault="001C55F8" w:rsidP="00D42A63">
      <w:pPr>
        <w:shd w:val="clear" w:color="auto" w:fill="FFFFFF"/>
        <w:spacing w:before="100" w:beforeAutospacing="1" w:after="100" w:afterAutospacing="1" w:line="240" w:lineRule="auto"/>
        <w:ind w:left="2880" w:firstLine="720"/>
        <w:outlineLvl w:val="2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Vəhşi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təbiətə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təsiri</w:t>
      </w:r>
      <w:proofErr w:type="spellEnd"/>
    </w:p>
    <w:p w14:paraId="61FCB078" w14:textId="5625C19F" w:rsid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Planetə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istilik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qeyri-bərabər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miqdarda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verildiyi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bu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da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orbitin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maili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oxu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ilə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proofErr w:type="gram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əlaqədardır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,</w:t>
      </w:r>
      <w:proofErr w:type="gram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fəsillər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dəyişir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Yer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kürəsində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müxtəlif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iqlim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qurşaqları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formalaşır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.</w:t>
      </w:r>
    </w:p>
    <w:p w14:paraId="4DBD32E6" w14:textId="0181CB2B" w:rsidR="001C55F8" w:rsidRP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Günəş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enerjisini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çevirən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oksigen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çıxaran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fotosintez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Yerdəki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bütün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həyatın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yaranmasına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səbəb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oldu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Günəş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sayəsində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enerji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toplanan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yeyərək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heyvanlar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da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mövcuddur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0935876F" w14:textId="6B5BD6AF" w:rsidR="001C55F8" w:rsidRP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Tədricən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keçiddən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keçidə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keçərək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enerjisi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dünyadaki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bütün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canlı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orqanizmlərə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o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cümlədən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insanlara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keçir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torpağın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mineral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duzlarından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istifadə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etməsi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sayəsində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üzvi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birləşmələrin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tərkibinə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aşağıdakı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kimyəvi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elementlər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daxildir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: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azot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fosfor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kükürd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dəmir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kalium, natrium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çox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başqa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elementlər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Sonradan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onlardan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nəhəng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zülal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molekulları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nuklein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turşuları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karbohidratlar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yağlar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-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hüceyrələr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həyati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vacib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maddələr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yaranır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659958B5" w14:textId="77777777" w:rsidR="001C55F8" w:rsidRPr="00D42A63" w:rsidRDefault="001C55F8" w:rsidP="00D42A63">
      <w:pPr>
        <w:shd w:val="clear" w:color="auto" w:fill="FFFFFF"/>
        <w:spacing w:before="100" w:beforeAutospacing="1" w:after="100" w:afterAutospacing="1" w:line="240" w:lineRule="auto"/>
        <w:ind w:left="2880" w:firstLine="720"/>
        <w:outlineLvl w:val="2"/>
        <w:rPr>
          <w:rFonts w:ascii="Verdana" w:eastAsia="Times New Roman" w:hAnsi="Verdana" w:cs="Times New Roman"/>
          <w:color w:val="EC511F"/>
          <w:sz w:val="32"/>
          <w:szCs w:val="32"/>
        </w:rPr>
      </w:pPr>
      <w:proofErr w:type="spellStart"/>
      <w:r w:rsidRPr="00D42A63">
        <w:rPr>
          <w:rFonts w:ascii="Verdana" w:eastAsia="Times New Roman" w:hAnsi="Verdana" w:cs="Times New Roman"/>
          <w:color w:val="EC511F"/>
          <w:sz w:val="32"/>
          <w:szCs w:val="32"/>
        </w:rPr>
        <w:t>Günəşin</w:t>
      </w:r>
      <w:proofErr w:type="spellEnd"/>
      <w:r w:rsidRPr="00D42A63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D42A63">
        <w:rPr>
          <w:rFonts w:ascii="Verdana" w:eastAsia="Times New Roman" w:hAnsi="Verdana" w:cs="Times New Roman"/>
          <w:color w:val="EC511F"/>
          <w:sz w:val="32"/>
          <w:szCs w:val="32"/>
        </w:rPr>
        <w:t>bitkilərə</w:t>
      </w:r>
      <w:proofErr w:type="spellEnd"/>
      <w:r w:rsidRPr="00D42A63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D42A63">
        <w:rPr>
          <w:rFonts w:ascii="Verdana" w:eastAsia="Times New Roman" w:hAnsi="Verdana" w:cs="Times New Roman"/>
          <w:color w:val="EC511F"/>
          <w:sz w:val="32"/>
          <w:szCs w:val="32"/>
        </w:rPr>
        <w:t>təsiri</w:t>
      </w:r>
      <w:proofErr w:type="spellEnd"/>
    </w:p>
    <w:p w14:paraId="0BF73AA5" w14:textId="3D47DBE8" w:rsidR="001C55F8" w:rsidRP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Günəş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aktivliyinin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aşağıdakı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təsirini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ayırd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etmək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olar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:</w:t>
      </w:r>
    </w:p>
    <w:p w14:paraId="269171B5" w14:textId="77777777" w:rsidR="001C55F8" w:rsidRP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birbaşa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;</w:t>
      </w:r>
    </w:p>
    <w:p w14:paraId="34C3F536" w14:textId="77777777" w:rsidR="001C55F8" w:rsidRP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vasitəçilik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etmişdir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15476D88" w14:textId="08CC1AB1" w:rsid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Fotosintez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birbaşa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təsirin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tipik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proofErr w:type="gram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nümunəsidir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.</w:t>
      </w:r>
      <w:proofErr w:type="gram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Günəş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işığı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olmadan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mümkün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deyil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Günəş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işığı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bitki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həyatı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vacib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ekoloji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göstəricilərdən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biridir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şüa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enerjisi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birbaşa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bitki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hüceyrələrinə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təsir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edir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6852B0C1" w14:textId="77777777" w:rsidR="00D42A63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Tədqiqatlar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göstərir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ki,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minimum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aktivliyi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ilə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daha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sürətli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böyüyür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Müxtəlif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ağacların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illik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üzüklərindəki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bütün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dəyişikliklərdə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aktivliyindən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müəyyən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asılılıq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aşkar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edilir</w:t>
      </w:r>
      <w:proofErr w:type="spellEnd"/>
    </w:p>
    <w:p w14:paraId="7AAEADCE" w14:textId="4753CADB" w:rsidR="001C55F8" w:rsidRP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lastRenderedPageBreak/>
        <w:t>Bundan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əlavə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fəaliyyətinin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11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illik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dövrü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eyni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müddətin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maqnit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fəaliyyəti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dövrü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ilə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müşayiət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olunur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maqnit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sahəsindəki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dəyişiklik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(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bu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maqnit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fəaliyyətinin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təzahürüdür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)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inkişafına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quruluşuna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təsir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göstərir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7B52C934" w14:textId="749A1F3A" w:rsidR="001C55F8" w:rsidRDefault="001C55F8" w:rsidP="00D42A6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məlumat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mənbəyi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kimi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işığından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istifadə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proofErr w:type="gram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edirlər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.</w:t>
      </w:r>
      <w:proofErr w:type="gram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Beləliklə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gecə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gündüz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dövrlərinin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müddətinin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nisbəti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əksər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bitki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orqanizmləri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inkişaf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mərhələlərində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(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vegetasiya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mövsümünün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başlanğıcı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çiçəkləmə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yuxusuzluq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s.)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təlimat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rolunu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oynayır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fotoperiodizm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kimi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tanınan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gecə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gündüzün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uzunluğuna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bu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reaksiyası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həyatının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mərhələsi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üçün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optimal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vaxtı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seçməyə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imkan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verir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02B94E55" w14:textId="57ACF4F2" w:rsidR="001C55F8" w:rsidRPr="001C55F8" w:rsidRDefault="001C55F8" w:rsidP="00D42A6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32"/>
          <w:szCs w:val="32"/>
        </w:rPr>
      </w:pP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Məhsulun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məhsuldarlığı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ilə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aktivliyi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arasında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əlaqə</w:t>
      </w:r>
      <w:proofErr w:type="spellEnd"/>
    </w:p>
    <w:p w14:paraId="49AC76F9" w14:textId="785D0778" w:rsidR="001C55F8" w:rsidRDefault="001C55F8" w:rsidP="00D42A63">
      <w:pPr>
        <w:spacing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Məhsulun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məhsuldarlığı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ilə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aktivliyi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arasındakı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əlaqə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məsələsi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uzun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tarixə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malikdir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Məlumdur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ki,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hətta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III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əsrdə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e.ə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e. Roma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yazıçısı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Kato Elder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qeyd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edirdi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ki,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çovdarın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qiyməti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aktivliyindən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("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qaralması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")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asılıdır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Yüksək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aktivliyi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ilə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çovdarın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məhsuldarlığı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daha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yaxşı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idi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buna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görə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çovdarın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qiyməti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aşağı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düşdü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1C912399" w14:textId="213DD1F1" w:rsidR="001C55F8" w:rsidRPr="001C55F8" w:rsidRDefault="001C55F8" w:rsidP="00D42A63">
      <w:pPr>
        <w:spacing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Məhsuldarlıq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aktivliyi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arasındakı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əlaqə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ilk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növbədə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yağıntının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miqdarını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temperaturu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təyin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edən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atmosfer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sirkulyasiyasından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keçir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Lakin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günəş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fəaliyyəti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ilə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atmosfer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sirkulyasiyası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arasındakı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əlaqə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onun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xarakterini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(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işarəsini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)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təxminən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40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ildən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dəyişir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070F67A6" w14:textId="77777777" w:rsidR="001C55F8" w:rsidRPr="001C55F8" w:rsidRDefault="001C55F8" w:rsidP="00D42A6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32"/>
          <w:szCs w:val="32"/>
        </w:rPr>
      </w:pP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Toxumların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cücərməsi</w:t>
      </w:r>
      <w:proofErr w:type="spellEnd"/>
    </w:p>
    <w:p w14:paraId="7507EE38" w14:textId="77777777" w:rsidR="001C55F8" w:rsidRPr="001C55F8" w:rsidRDefault="001C55F8" w:rsidP="00D42A63">
      <w:pPr>
        <w:spacing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İşıqlandırmanın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qeyri-kafi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olmaması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fotosintez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prosesinin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deaktivasiyası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nəticədə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üzvi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maddələrin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məhdud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formalaşması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səbəbindən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inkişafına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çox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zərərli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təsir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göstərir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Nəticədə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zəif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böyüyür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böyümə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inkişafda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müxtəlif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qüsurlara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malikdirlər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: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tumurcuqların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internodların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uzanması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yaşıl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kütlənin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solğun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rənglənməsi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yarpaq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ölçüsünün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azalması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zəif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rəng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formalaşması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çiçəklənmənin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tam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olmaması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, alt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hissələrin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sararması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düşməsi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.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yarpaqlar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s.</w:t>
      </w:r>
    </w:p>
    <w:p w14:paraId="4C4ACCE9" w14:textId="77777777" w:rsidR="001C55F8" w:rsidRPr="001C55F8" w:rsidRDefault="001C55F8" w:rsidP="00D42A63">
      <w:pPr>
        <w:spacing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</w:p>
    <w:p w14:paraId="645B1890" w14:textId="5BABBED9" w:rsidR="001C55F8" w:rsidRPr="001C55F8" w:rsidRDefault="001C55F8" w:rsidP="00D42A63">
      <w:pPr>
        <w:spacing w:line="240" w:lineRule="auto"/>
        <w:rPr>
          <w:rFonts w:ascii="Verdana" w:eastAsia="Times New Roman" w:hAnsi="Verdana" w:cs="Times New Roman"/>
          <w:color w:val="494949"/>
          <w:sz w:val="28"/>
          <w:szCs w:val="28"/>
        </w:rPr>
      </w:pPr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lastRenderedPageBreak/>
        <w:t xml:space="preserve">Günəş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enerjisinin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xroniki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çatışmazlığı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bitkilərin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ölümünə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səbəb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olur</w:t>
      </w:r>
      <w:proofErr w:type="spellEnd"/>
      <w:r w:rsidRPr="001C55F8">
        <w:rPr>
          <w:rFonts w:ascii="Verdana" w:eastAsia="Times New Roman" w:hAnsi="Verdana" w:cs="Times New Roman"/>
          <w:color w:val="494949"/>
          <w:sz w:val="28"/>
          <w:szCs w:val="28"/>
        </w:rPr>
        <w:t>.</w:t>
      </w:r>
    </w:p>
    <w:p w14:paraId="1C3C5F03" w14:textId="66C582CA" w:rsidR="001C55F8" w:rsidRPr="00D42A63" w:rsidRDefault="001C55F8" w:rsidP="00D42A6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32"/>
          <w:szCs w:val="32"/>
        </w:rPr>
      </w:pP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Həddindən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artıq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işıqlandırma</w:t>
      </w:r>
      <w:proofErr w:type="spellEnd"/>
    </w:p>
    <w:p w14:paraId="3D013DC7" w14:textId="4237782B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Bitkilər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qısa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gün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uzunluğu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ilə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işıq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çatışmazlığı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eləcə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işıqlandırmanın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özünün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qeyri-kafi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intensivliyi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ilə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qarşılaşa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bilər</w:t>
      </w:r>
      <w:proofErr w:type="spellEnd"/>
      <w:r w:rsidRPr="001C55F8">
        <w:rPr>
          <w:sz w:val="28"/>
          <w:szCs w:val="28"/>
        </w:rPr>
        <w:t xml:space="preserve">. </w:t>
      </w:r>
      <w:proofErr w:type="spellStart"/>
      <w:r w:rsidRPr="001C55F8">
        <w:rPr>
          <w:sz w:val="28"/>
          <w:szCs w:val="28"/>
        </w:rPr>
        <w:t>İşıqlandırma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tələblərinə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görə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aşağıdakılara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bölünür</w:t>
      </w:r>
      <w:proofErr w:type="spellEnd"/>
      <w:r w:rsidRPr="001C55F8">
        <w:rPr>
          <w:sz w:val="28"/>
          <w:szCs w:val="28"/>
        </w:rPr>
        <w:t>:</w:t>
      </w:r>
    </w:p>
    <w:p w14:paraId="73ABC34C" w14:textId="77777777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işığı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sevənlər</w:t>
      </w:r>
      <w:proofErr w:type="spellEnd"/>
      <w:r w:rsidRPr="001C55F8">
        <w:rPr>
          <w:sz w:val="28"/>
          <w:szCs w:val="28"/>
        </w:rPr>
        <w:t xml:space="preserve"> (</w:t>
      </w:r>
      <w:proofErr w:type="spellStart"/>
      <w:r w:rsidRPr="001C55F8">
        <w:rPr>
          <w:sz w:val="28"/>
          <w:szCs w:val="28"/>
        </w:rPr>
        <w:t>heliofitlər</w:t>
      </w:r>
      <w:proofErr w:type="spellEnd"/>
      <w:r w:rsidRPr="001C55F8">
        <w:rPr>
          <w:sz w:val="28"/>
          <w:szCs w:val="28"/>
        </w:rPr>
        <w:t>);</w:t>
      </w:r>
    </w:p>
    <w:p w14:paraId="1F7029CE" w14:textId="77777777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kölgəyə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davamlı</w:t>
      </w:r>
      <w:proofErr w:type="spellEnd"/>
      <w:r w:rsidRPr="001C55F8">
        <w:rPr>
          <w:sz w:val="28"/>
          <w:szCs w:val="28"/>
        </w:rPr>
        <w:t xml:space="preserve"> (</w:t>
      </w:r>
      <w:proofErr w:type="spellStart"/>
      <w:r w:rsidRPr="001C55F8">
        <w:rPr>
          <w:sz w:val="28"/>
          <w:szCs w:val="28"/>
        </w:rPr>
        <w:t>sciogeliofitlər</w:t>
      </w:r>
      <w:proofErr w:type="spellEnd"/>
      <w:r w:rsidRPr="001C55F8">
        <w:rPr>
          <w:sz w:val="28"/>
          <w:szCs w:val="28"/>
        </w:rPr>
        <w:t>);</w:t>
      </w:r>
    </w:p>
    <w:p w14:paraId="2D008C98" w14:textId="77777777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kölgə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sevənlər</w:t>
      </w:r>
      <w:proofErr w:type="spellEnd"/>
      <w:r w:rsidRPr="001C55F8">
        <w:rPr>
          <w:sz w:val="28"/>
          <w:szCs w:val="28"/>
        </w:rPr>
        <w:t xml:space="preserve"> (</w:t>
      </w:r>
      <w:proofErr w:type="spellStart"/>
      <w:r w:rsidRPr="001C55F8">
        <w:rPr>
          <w:sz w:val="28"/>
          <w:szCs w:val="28"/>
        </w:rPr>
        <w:t>ssiofitlər</w:t>
      </w:r>
      <w:proofErr w:type="spellEnd"/>
      <w:r w:rsidRPr="001C55F8">
        <w:rPr>
          <w:sz w:val="28"/>
          <w:szCs w:val="28"/>
        </w:rPr>
        <w:t>).</w:t>
      </w:r>
    </w:p>
    <w:p w14:paraId="1A5E03B9" w14:textId="6E15C3A2" w:rsidR="00BE2B4B" w:rsidRDefault="001C55F8" w:rsidP="00D42A63">
      <w:pPr>
        <w:spacing w:line="240" w:lineRule="auto"/>
        <w:jc w:val="center"/>
        <w:rPr>
          <w:sz w:val="28"/>
          <w:szCs w:val="28"/>
        </w:rPr>
      </w:pPr>
      <w:r w:rsidRPr="001C55F8">
        <w:rPr>
          <w:sz w:val="28"/>
          <w:szCs w:val="28"/>
        </w:rPr>
        <w:t xml:space="preserve">Birinci </w:t>
      </w:r>
      <w:proofErr w:type="spellStart"/>
      <w:r w:rsidRPr="001C55F8">
        <w:rPr>
          <w:sz w:val="28"/>
          <w:szCs w:val="28"/>
        </w:rPr>
        <w:t>qrupa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birbaşa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günəş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işığının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parlaq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diffuz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işığın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təsiri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altında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yaxşı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böyüyən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inkişaf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işıqlandırma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müddətinin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intensivliyinin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azalmasına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mənfi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reaksiya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verən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məhsullar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daxildir</w:t>
      </w:r>
      <w:proofErr w:type="spellEnd"/>
      <w:r w:rsidRPr="001C55F8">
        <w:rPr>
          <w:sz w:val="28"/>
          <w:szCs w:val="28"/>
        </w:rPr>
        <w:t xml:space="preserve">. Bir </w:t>
      </w:r>
      <w:proofErr w:type="spellStart"/>
      <w:r w:rsidRPr="001C55F8">
        <w:rPr>
          <w:sz w:val="28"/>
          <w:szCs w:val="28"/>
        </w:rPr>
        <w:t>qayda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olaraq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bunlar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cənub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bölgələrinin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bitkiləridir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burada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günəş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aktivliyi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ildə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azı</w:t>
      </w:r>
      <w:proofErr w:type="spellEnd"/>
      <w:r w:rsidRPr="001C55F8">
        <w:rPr>
          <w:sz w:val="28"/>
          <w:szCs w:val="28"/>
        </w:rPr>
        <w:t xml:space="preserve"> 10-12 min </w:t>
      </w:r>
      <w:proofErr w:type="spellStart"/>
      <w:r w:rsidRPr="001C55F8">
        <w:rPr>
          <w:sz w:val="28"/>
          <w:szCs w:val="28"/>
        </w:rPr>
        <w:t>lüks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almağa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imkan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verir</w:t>
      </w:r>
      <w:proofErr w:type="spellEnd"/>
      <w:r w:rsidRPr="001C55F8">
        <w:rPr>
          <w:sz w:val="28"/>
          <w:szCs w:val="28"/>
        </w:rPr>
        <w:t xml:space="preserve">. Bu </w:t>
      </w:r>
      <w:proofErr w:type="spellStart"/>
      <w:r w:rsidRPr="001C55F8">
        <w:rPr>
          <w:sz w:val="28"/>
          <w:szCs w:val="28"/>
        </w:rPr>
        <w:t>kateqoriyaya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əksər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bağ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bar </w:t>
      </w:r>
      <w:proofErr w:type="spellStart"/>
      <w:r w:rsidRPr="001C55F8">
        <w:rPr>
          <w:sz w:val="28"/>
          <w:szCs w:val="28"/>
        </w:rPr>
        <w:t>verən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ağaclar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sitrus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meyvələri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xurma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sukkulentlər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begonvillər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jasmin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hibiskus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qardeniya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ehtiras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çiçəkləri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qızılgüllər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s.</w:t>
      </w:r>
    </w:p>
    <w:p w14:paraId="065C22BB" w14:textId="77777777" w:rsidR="001C55F8" w:rsidRPr="001C55F8" w:rsidRDefault="001C55F8" w:rsidP="00D42A6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32"/>
          <w:szCs w:val="32"/>
        </w:rPr>
      </w:pP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Bitkilər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və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işıq</w:t>
      </w:r>
      <w:proofErr w:type="spellEnd"/>
    </w:p>
    <w:p w14:paraId="17AD1DE7" w14:textId="77777777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Yalnız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işıq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axınının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intensivliyi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proofErr w:type="gramStart"/>
      <w:r w:rsidRPr="001C55F8">
        <w:rPr>
          <w:sz w:val="28"/>
          <w:szCs w:val="28"/>
        </w:rPr>
        <w:t>deyil</w:t>
      </w:r>
      <w:proofErr w:type="spellEnd"/>
      <w:r w:rsidRPr="001C55F8">
        <w:rPr>
          <w:sz w:val="28"/>
          <w:szCs w:val="28"/>
        </w:rPr>
        <w:t xml:space="preserve"> ,</w:t>
      </w:r>
      <w:proofErr w:type="gram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həm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həyatına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böyük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təsir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göstərir</w:t>
      </w:r>
      <w:proofErr w:type="spellEnd"/>
      <w:r w:rsidRPr="001C55F8">
        <w:rPr>
          <w:sz w:val="28"/>
          <w:szCs w:val="28"/>
        </w:rPr>
        <w:t xml:space="preserve">. </w:t>
      </w:r>
      <w:proofErr w:type="spellStart"/>
      <w:r w:rsidRPr="001C55F8">
        <w:rPr>
          <w:sz w:val="28"/>
          <w:szCs w:val="28"/>
        </w:rPr>
        <w:t>Həmçinin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bitkilər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işıqlandırma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müddətinə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çox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proofErr w:type="gramStart"/>
      <w:r w:rsidRPr="001C55F8">
        <w:rPr>
          <w:sz w:val="28"/>
          <w:szCs w:val="28"/>
        </w:rPr>
        <w:t>həssasdır</w:t>
      </w:r>
      <w:proofErr w:type="spellEnd"/>
      <w:r w:rsidRPr="001C55F8">
        <w:rPr>
          <w:sz w:val="28"/>
          <w:szCs w:val="28"/>
        </w:rPr>
        <w:t xml:space="preserve"> .</w:t>
      </w:r>
      <w:proofErr w:type="gramEnd"/>
    </w:p>
    <w:p w14:paraId="6760EE35" w14:textId="77777777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</w:p>
    <w:p w14:paraId="5553C6A6" w14:textId="6509DBF7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r w:rsidRPr="001C55F8">
        <w:rPr>
          <w:sz w:val="28"/>
          <w:szCs w:val="28"/>
        </w:rPr>
        <w:t xml:space="preserve">Bu </w:t>
      </w:r>
      <w:proofErr w:type="spellStart"/>
      <w:r w:rsidRPr="001C55F8">
        <w:rPr>
          <w:sz w:val="28"/>
          <w:szCs w:val="28"/>
        </w:rPr>
        <w:t>reaksiyadan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asılı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olaraq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gündə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azı</w:t>
      </w:r>
      <w:proofErr w:type="spellEnd"/>
      <w:r w:rsidRPr="001C55F8">
        <w:rPr>
          <w:sz w:val="28"/>
          <w:szCs w:val="28"/>
        </w:rPr>
        <w:t xml:space="preserve"> 12-18 </w:t>
      </w:r>
      <w:proofErr w:type="spellStart"/>
      <w:r w:rsidRPr="001C55F8">
        <w:rPr>
          <w:sz w:val="28"/>
          <w:szCs w:val="28"/>
        </w:rPr>
        <w:t>saat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işıq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müddəti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tələb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uzungünlü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</w:t>
      </w:r>
      <w:proofErr w:type="spellEnd"/>
      <w:r w:rsidRPr="001C55F8">
        <w:rPr>
          <w:sz w:val="28"/>
          <w:szCs w:val="28"/>
        </w:rPr>
        <w:t xml:space="preserve"> (</w:t>
      </w:r>
      <w:proofErr w:type="spellStart"/>
      <w:r w:rsidRPr="001C55F8">
        <w:rPr>
          <w:sz w:val="28"/>
          <w:szCs w:val="28"/>
        </w:rPr>
        <w:t>buğda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çovdar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kətan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arpa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yulaf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mərcimək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noxud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xaşxaş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çuğundur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s.)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qısamüddətli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</w:t>
      </w:r>
      <w:proofErr w:type="spellEnd"/>
      <w:r w:rsidRPr="001C55F8">
        <w:rPr>
          <w:sz w:val="28"/>
          <w:szCs w:val="28"/>
        </w:rPr>
        <w:t xml:space="preserve"> var. -</w:t>
      </w:r>
      <w:proofErr w:type="spellStart"/>
      <w:r w:rsidRPr="001C55F8">
        <w:rPr>
          <w:sz w:val="28"/>
          <w:szCs w:val="28"/>
        </w:rPr>
        <w:t>gündüz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bitkiləri</w:t>
      </w:r>
      <w:proofErr w:type="spellEnd"/>
      <w:r w:rsidRPr="001C55F8">
        <w:rPr>
          <w:sz w:val="28"/>
          <w:szCs w:val="28"/>
        </w:rPr>
        <w:t xml:space="preserve">, 8 - 12 </w:t>
      </w:r>
      <w:proofErr w:type="spellStart"/>
      <w:r w:rsidRPr="001C55F8">
        <w:rPr>
          <w:sz w:val="28"/>
          <w:szCs w:val="28"/>
        </w:rPr>
        <w:t>saat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günəş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işığı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ilə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kifayətlənir</w:t>
      </w:r>
      <w:proofErr w:type="spellEnd"/>
      <w:r w:rsidRPr="001C55F8">
        <w:rPr>
          <w:sz w:val="28"/>
          <w:szCs w:val="28"/>
        </w:rPr>
        <w:t xml:space="preserve"> (</w:t>
      </w:r>
      <w:proofErr w:type="spellStart"/>
      <w:r w:rsidRPr="001C55F8">
        <w:rPr>
          <w:sz w:val="28"/>
          <w:szCs w:val="28"/>
        </w:rPr>
        <w:t>qarğıdalı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darı</w:t>
      </w:r>
      <w:proofErr w:type="spellEnd"/>
      <w:r w:rsidRPr="001C55F8">
        <w:rPr>
          <w:sz w:val="28"/>
          <w:szCs w:val="28"/>
        </w:rPr>
        <w:t xml:space="preserve">, soya, </w:t>
      </w:r>
      <w:proofErr w:type="spellStart"/>
      <w:r w:rsidRPr="001C55F8">
        <w:rPr>
          <w:sz w:val="28"/>
          <w:szCs w:val="28"/>
        </w:rPr>
        <w:t>lobya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tütün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pambıq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s.).</w:t>
      </w:r>
    </w:p>
    <w:p w14:paraId="21F01548" w14:textId="46488479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İşıqlandırma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müddətini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qısaltmaqla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uzatmaqla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həyat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fazalarının</w:t>
      </w:r>
      <w:proofErr w:type="spellEnd"/>
      <w:r w:rsidRPr="001C55F8">
        <w:rPr>
          <w:sz w:val="28"/>
          <w:szCs w:val="28"/>
        </w:rPr>
        <w:t xml:space="preserve"> (bitki </w:t>
      </w:r>
      <w:proofErr w:type="spellStart"/>
      <w:r w:rsidRPr="001C55F8">
        <w:rPr>
          <w:sz w:val="28"/>
          <w:szCs w:val="28"/>
        </w:rPr>
        <w:t>örtüyü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çiçəkləmə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barvermə</w:t>
      </w:r>
      <w:proofErr w:type="spellEnd"/>
      <w:r w:rsidRPr="001C55F8">
        <w:rPr>
          <w:sz w:val="28"/>
          <w:szCs w:val="28"/>
        </w:rPr>
        <w:t xml:space="preserve">) </w:t>
      </w:r>
      <w:proofErr w:type="spellStart"/>
      <w:r w:rsidRPr="001C55F8">
        <w:rPr>
          <w:sz w:val="28"/>
          <w:szCs w:val="28"/>
        </w:rPr>
        <w:t>başlanğıcını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müddətini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tənzimləmək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mümkündür</w:t>
      </w:r>
      <w:proofErr w:type="spellEnd"/>
      <w:r w:rsidRPr="001C55F8">
        <w:rPr>
          <w:sz w:val="28"/>
          <w:szCs w:val="28"/>
        </w:rPr>
        <w:t>.</w:t>
      </w:r>
    </w:p>
    <w:p w14:paraId="3AD75B23" w14:textId="77777777" w:rsidR="00D42A63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Qısagün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qrupuna</w:t>
      </w:r>
      <w:proofErr w:type="spellEnd"/>
      <w:r w:rsidRPr="001C55F8">
        <w:rPr>
          <w:sz w:val="28"/>
          <w:szCs w:val="28"/>
        </w:rPr>
        <w:t xml:space="preserve"> aid </w:t>
      </w:r>
      <w:proofErr w:type="spellStart"/>
      <w:r w:rsidRPr="001C55F8">
        <w:rPr>
          <w:sz w:val="28"/>
          <w:szCs w:val="28"/>
        </w:rPr>
        <w:t>olan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işıqlandırma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müddətinin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azalması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inkişafın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vegetativ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mərhələsindən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reproduktiv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mərhələyə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keçidin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sürətlənməsinə</w:t>
      </w:r>
      <w:proofErr w:type="spellEnd"/>
    </w:p>
    <w:p w14:paraId="01A142FB" w14:textId="72D00E9A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lastRenderedPageBreak/>
        <w:t>səbəb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olur</w:t>
      </w:r>
      <w:proofErr w:type="spellEnd"/>
      <w:r w:rsidRPr="001C55F8">
        <w:rPr>
          <w:sz w:val="28"/>
          <w:szCs w:val="28"/>
        </w:rPr>
        <w:t xml:space="preserve">. </w:t>
      </w:r>
      <w:proofErr w:type="spellStart"/>
      <w:r w:rsidRPr="001C55F8">
        <w:rPr>
          <w:sz w:val="28"/>
          <w:szCs w:val="28"/>
        </w:rPr>
        <w:t>Əks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reaksiya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uzun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gün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bitkilərində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müşahidə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olunur</w:t>
      </w:r>
      <w:proofErr w:type="spellEnd"/>
      <w:r w:rsidRPr="001C55F8">
        <w:rPr>
          <w:sz w:val="28"/>
          <w:szCs w:val="28"/>
        </w:rPr>
        <w:t xml:space="preserve">: </w:t>
      </w:r>
      <w:proofErr w:type="spellStart"/>
      <w:r w:rsidRPr="001C55F8">
        <w:rPr>
          <w:sz w:val="28"/>
          <w:szCs w:val="28"/>
        </w:rPr>
        <w:t>daha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uzun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işıqlandırma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dövrü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çiçəkləmə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mərhələsinə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daha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erkən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girişi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stimullaşdırır</w:t>
      </w:r>
      <w:proofErr w:type="spellEnd"/>
      <w:r w:rsidRPr="001C55F8">
        <w:rPr>
          <w:sz w:val="28"/>
          <w:szCs w:val="28"/>
        </w:rPr>
        <w:t>.</w:t>
      </w:r>
    </w:p>
    <w:p w14:paraId="53FF09BF" w14:textId="32CD0F53" w:rsid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Uzunmüddətli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təcrübələr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müşahidələr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nəticəsində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alimlər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müəyyən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bildilər</w:t>
      </w:r>
      <w:proofErr w:type="spellEnd"/>
      <w:r w:rsidRPr="001C55F8">
        <w:rPr>
          <w:sz w:val="28"/>
          <w:szCs w:val="28"/>
        </w:rPr>
        <w:t xml:space="preserve"> </w:t>
      </w:r>
      <w:proofErr w:type="gramStart"/>
      <w:r w:rsidRPr="001C55F8">
        <w:rPr>
          <w:sz w:val="28"/>
          <w:szCs w:val="28"/>
        </w:rPr>
        <w:t>ki ,</w:t>
      </w:r>
      <w:proofErr w:type="gram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günəş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spektrinin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müəyyən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diapazonları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müxtəlif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yollarla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təsir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edir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düzgün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seçilmiş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spektral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işıqlandırmanın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köməyi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ilə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məhsuldarlığın</w:t>
      </w:r>
      <w:proofErr w:type="spellEnd"/>
      <w:r w:rsidRPr="001C55F8">
        <w:rPr>
          <w:sz w:val="28"/>
          <w:szCs w:val="28"/>
        </w:rPr>
        <w:t xml:space="preserve"> 30% </w:t>
      </w:r>
      <w:proofErr w:type="spellStart"/>
      <w:r w:rsidRPr="001C55F8">
        <w:rPr>
          <w:sz w:val="28"/>
          <w:szCs w:val="28"/>
        </w:rPr>
        <w:t>artmasına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təkan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vermək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olar</w:t>
      </w:r>
      <w:proofErr w:type="spellEnd"/>
      <w:r w:rsidRPr="001C55F8">
        <w:rPr>
          <w:sz w:val="28"/>
          <w:szCs w:val="28"/>
        </w:rPr>
        <w:t>.</w:t>
      </w:r>
    </w:p>
    <w:p w14:paraId="6A6F792D" w14:textId="77777777" w:rsidR="001C55F8" w:rsidRPr="001C55F8" w:rsidRDefault="001C55F8" w:rsidP="00D42A6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32"/>
          <w:szCs w:val="32"/>
        </w:rPr>
      </w:pP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Günəşin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torpağın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keyfiyyətinə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təsiri</w:t>
      </w:r>
      <w:proofErr w:type="spellEnd"/>
    </w:p>
    <w:p w14:paraId="00ED6179" w14:textId="7FD1B3D9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Bitkilərin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böyüməsinə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təsir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amili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qeyd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etmək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lazımdır</w:t>
      </w:r>
      <w:proofErr w:type="spellEnd"/>
      <w:r w:rsidRPr="001C55F8">
        <w:rPr>
          <w:sz w:val="28"/>
          <w:szCs w:val="28"/>
        </w:rPr>
        <w:t xml:space="preserve">. Bu </w:t>
      </w:r>
      <w:proofErr w:type="spellStart"/>
      <w:r w:rsidRPr="001C55F8">
        <w:rPr>
          <w:sz w:val="28"/>
          <w:szCs w:val="28"/>
        </w:rPr>
        <w:t>torpaqda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mikroorqanizmlərin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proofErr w:type="gramStart"/>
      <w:r w:rsidRPr="001C55F8">
        <w:rPr>
          <w:sz w:val="28"/>
          <w:szCs w:val="28"/>
        </w:rPr>
        <w:t>fəaliyyətidir</w:t>
      </w:r>
      <w:proofErr w:type="spellEnd"/>
      <w:r w:rsidRPr="001C55F8">
        <w:rPr>
          <w:sz w:val="28"/>
          <w:szCs w:val="28"/>
        </w:rPr>
        <w:t xml:space="preserve"> .</w:t>
      </w:r>
      <w:proofErr w:type="gram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Onların</w:t>
      </w:r>
      <w:proofErr w:type="spellEnd"/>
      <w:r w:rsidRPr="001C55F8">
        <w:rPr>
          <w:sz w:val="28"/>
          <w:szCs w:val="28"/>
        </w:rPr>
        <w:t xml:space="preserve"> bitki </w:t>
      </w:r>
      <w:proofErr w:type="spellStart"/>
      <w:r w:rsidRPr="001C55F8">
        <w:rPr>
          <w:sz w:val="28"/>
          <w:szCs w:val="28"/>
        </w:rPr>
        <w:t>həyatında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rolu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çox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böyükdür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çünki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onlar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torpaqda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azot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saxlayırlar</w:t>
      </w:r>
      <w:proofErr w:type="spellEnd"/>
      <w:r w:rsidRPr="001C55F8">
        <w:rPr>
          <w:sz w:val="28"/>
          <w:szCs w:val="28"/>
        </w:rPr>
        <w:t>.</w:t>
      </w:r>
    </w:p>
    <w:p w14:paraId="621E074F" w14:textId="2AED7DBA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Azot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gübrələrlə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birlikdə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torpağa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verilir</w:t>
      </w:r>
      <w:proofErr w:type="spellEnd"/>
      <w:r w:rsidRPr="001C55F8">
        <w:rPr>
          <w:sz w:val="28"/>
          <w:szCs w:val="28"/>
        </w:rPr>
        <w:t xml:space="preserve">. </w:t>
      </w:r>
      <w:proofErr w:type="spellStart"/>
      <w:r w:rsidRPr="001C55F8">
        <w:rPr>
          <w:sz w:val="28"/>
          <w:szCs w:val="28"/>
        </w:rPr>
        <w:t>Burada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molekulyar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formaya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çevrilir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bundan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sonra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denitrifikasiya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bakteriyalar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onu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tez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zamanda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oyundan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çıxarır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gələcəkdə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bitkilərin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inkişafında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iştirak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etmir</w:t>
      </w:r>
      <w:proofErr w:type="spellEnd"/>
      <w:r w:rsidRPr="001C55F8">
        <w:rPr>
          <w:sz w:val="28"/>
          <w:szCs w:val="28"/>
        </w:rPr>
        <w:t>.</w:t>
      </w:r>
    </w:p>
    <w:p w14:paraId="0B18FD5C" w14:textId="73FCFFA4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Sübut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edilmişdir</w:t>
      </w:r>
      <w:proofErr w:type="spellEnd"/>
      <w:r w:rsidRPr="001C55F8">
        <w:rPr>
          <w:sz w:val="28"/>
          <w:szCs w:val="28"/>
        </w:rPr>
        <w:t xml:space="preserve"> ki, </w:t>
      </w:r>
      <w:proofErr w:type="spellStart"/>
      <w:r w:rsidRPr="001C55F8">
        <w:rPr>
          <w:sz w:val="28"/>
          <w:szCs w:val="28"/>
        </w:rPr>
        <w:t>mikroorqanizmlərin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həyatı</w:t>
      </w:r>
      <w:proofErr w:type="spellEnd"/>
      <w:r w:rsidRPr="001C55F8">
        <w:rPr>
          <w:sz w:val="28"/>
          <w:szCs w:val="28"/>
        </w:rPr>
        <w:t xml:space="preserve"> (</w:t>
      </w:r>
      <w:proofErr w:type="spellStart"/>
      <w:r w:rsidRPr="001C55F8">
        <w:rPr>
          <w:sz w:val="28"/>
          <w:szCs w:val="28"/>
        </w:rPr>
        <w:t>xüsusən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sayı</w:t>
      </w:r>
      <w:proofErr w:type="spellEnd"/>
      <w:r w:rsidRPr="001C55F8">
        <w:rPr>
          <w:sz w:val="28"/>
          <w:szCs w:val="28"/>
        </w:rPr>
        <w:t>) (</w:t>
      </w:r>
      <w:proofErr w:type="spellStart"/>
      <w:r w:rsidRPr="001C55F8">
        <w:rPr>
          <w:sz w:val="28"/>
          <w:szCs w:val="28"/>
        </w:rPr>
        <w:t>ammonifikasiya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bakteriyalar</w:t>
      </w:r>
      <w:proofErr w:type="spellEnd"/>
      <w:r w:rsidRPr="001C55F8">
        <w:rPr>
          <w:sz w:val="28"/>
          <w:szCs w:val="28"/>
        </w:rPr>
        <w:t xml:space="preserve">) </w:t>
      </w:r>
      <w:proofErr w:type="spellStart"/>
      <w:r w:rsidRPr="001C55F8">
        <w:rPr>
          <w:sz w:val="28"/>
          <w:szCs w:val="28"/>
        </w:rPr>
        <w:t>günəşin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aktivliyindən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asılıdır</w:t>
      </w:r>
      <w:proofErr w:type="spellEnd"/>
      <w:r w:rsidRPr="001C55F8">
        <w:rPr>
          <w:sz w:val="28"/>
          <w:szCs w:val="28"/>
        </w:rPr>
        <w:t>.</w:t>
      </w:r>
    </w:p>
    <w:p w14:paraId="4DB80492" w14:textId="4BE823D3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Obrazlı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desək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günəş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aktivliyi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özü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torpağı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proofErr w:type="gramStart"/>
      <w:r w:rsidRPr="001C55F8">
        <w:rPr>
          <w:sz w:val="28"/>
          <w:szCs w:val="28"/>
        </w:rPr>
        <w:t>mayalandırır</w:t>
      </w:r>
      <w:proofErr w:type="spellEnd"/>
      <w:r w:rsidRPr="001C55F8">
        <w:rPr>
          <w:sz w:val="28"/>
          <w:szCs w:val="28"/>
        </w:rPr>
        <w:t xml:space="preserve"> .</w:t>
      </w:r>
      <w:proofErr w:type="gramEnd"/>
      <w:r w:rsidRPr="001C55F8">
        <w:rPr>
          <w:sz w:val="28"/>
          <w:szCs w:val="28"/>
        </w:rPr>
        <w:t xml:space="preserve"> Günəş </w:t>
      </w:r>
      <w:proofErr w:type="spellStart"/>
      <w:r w:rsidRPr="001C55F8">
        <w:rPr>
          <w:sz w:val="28"/>
          <w:szCs w:val="28"/>
        </w:rPr>
        <w:t>aktivliyindən</w:t>
      </w:r>
      <w:proofErr w:type="spellEnd"/>
      <w:r w:rsidRPr="001C55F8">
        <w:rPr>
          <w:sz w:val="28"/>
          <w:szCs w:val="28"/>
        </w:rPr>
        <w:t xml:space="preserve"> (</w:t>
      </w:r>
      <w:proofErr w:type="spellStart"/>
      <w:r w:rsidRPr="001C55F8">
        <w:rPr>
          <w:sz w:val="28"/>
          <w:szCs w:val="28"/>
        </w:rPr>
        <w:t>torpağın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temperaturu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rütubətindən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deyil</w:t>
      </w:r>
      <w:proofErr w:type="spellEnd"/>
      <w:r w:rsidRPr="001C55F8">
        <w:rPr>
          <w:sz w:val="28"/>
          <w:szCs w:val="28"/>
        </w:rPr>
        <w:t xml:space="preserve">!) </w:t>
      </w:r>
      <w:proofErr w:type="spellStart"/>
      <w:r w:rsidRPr="001C55F8">
        <w:rPr>
          <w:sz w:val="28"/>
          <w:szCs w:val="28"/>
        </w:rPr>
        <w:t>asılı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olaraq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müxtəlif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mikroorqanizmlərin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sayı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dəyişir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məsələn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ammonifikasiya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nitrifikasiya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bakteriyalar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aerob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sellülozu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parçalayan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bakteriyalar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yosunlar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öz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fəaliyyətlərində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nitratlardan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istifadə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edirlər</w:t>
      </w:r>
      <w:proofErr w:type="spellEnd"/>
      <w:r w:rsidRPr="001C55F8">
        <w:rPr>
          <w:sz w:val="28"/>
          <w:szCs w:val="28"/>
        </w:rPr>
        <w:t xml:space="preserve"> (</w:t>
      </w:r>
      <w:proofErr w:type="spellStart"/>
      <w:r w:rsidRPr="001C55F8">
        <w:rPr>
          <w:sz w:val="28"/>
          <w:szCs w:val="28"/>
        </w:rPr>
        <w:t>təkcə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torpağın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ammonyakından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deyil</w:t>
      </w:r>
      <w:proofErr w:type="spellEnd"/>
      <w:r w:rsidRPr="001C55F8">
        <w:rPr>
          <w:sz w:val="28"/>
          <w:szCs w:val="28"/>
        </w:rPr>
        <w:t>).</w:t>
      </w:r>
    </w:p>
    <w:p w14:paraId="7E2FD8DE" w14:textId="23B32933" w:rsidR="001C55F8" w:rsidRP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Beləliklə</w:t>
      </w:r>
      <w:proofErr w:type="spellEnd"/>
      <w:r w:rsidRPr="001C55F8">
        <w:rPr>
          <w:sz w:val="28"/>
          <w:szCs w:val="28"/>
        </w:rPr>
        <w:t xml:space="preserve">, 1966-cı </w:t>
      </w:r>
      <w:proofErr w:type="spellStart"/>
      <w:r w:rsidRPr="001C55F8">
        <w:rPr>
          <w:sz w:val="28"/>
          <w:szCs w:val="28"/>
        </w:rPr>
        <w:t>ilin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əvvəlindən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günəş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aktivliyinin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artması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ilə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nitrifikasiya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edən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bakteriyaların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sayı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təxminən</w:t>
      </w:r>
      <w:proofErr w:type="spellEnd"/>
      <w:r w:rsidRPr="001C55F8">
        <w:rPr>
          <w:sz w:val="28"/>
          <w:szCs w:val="28"/>
        </w:rPr>
        <w:t xml:space="preserve"> 10 </w:t>
      </w:r>
      <w:proofErr w:type="spellStart"/>
      <w:r w:rsidRPr="001C55F8">
        <w:rPr>
          <w:sz w:val="28"/>
          <w:szCs w:val="28"/>
        </w:rPr>
        <w:t>dəfə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artdı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sonrakı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illərdə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çox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yüksək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olaraq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qaldı</w:t>
      </w:r>
      <w:proofErr w:type="spellEnd"/>
      <w:r w:rsidRPr="001C55F8">
        <w:rPr>
          <w:sz w:val="28"/>
          <w:szCs w:val="28"/>
        </w:rPr>
        <w:t xml:space="preserve">. </w:t>
      </w:r>
      <w:proofErr w:type="spellStart"/>
      <w:r w:rsidRPr="001C55F8">
        <w:rPr>
          <w:sz w:val="28"/>
          <w:szCs w:val="28"/>
        </w:rPr>
        <w:t>Eyni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zamanda</w:t>
      </w:r>
      <w:proofErr w:type="spellEnd"/>
      <w:r w:rsidRPr="001C55F8">
        <w:rPr>
          <w:sz w:val="28"/>
          <w:szCs w:val="28"/>
        </w:rPr>
        <w:t xml:space="preserve"> (</w:t>
      </w:r>
      <w:proofErr w:type="spellStart"/>
      <w:r w:rsidRPr="001C55F8">
        <w:rPr>
          <w:sz w:val="28"/>
          <w:szCs w:val="28"/>
        </w:rPr>
        <w:t>eyni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zamanda</w:t>
      </w:r>
      <w:proofErr w:type="spellEnd"/>
      <w:r w:rsidRPr="001C55F8">
        <w:rPr>
          <w:sz w:val="28"/>
          <w:szCs w:val="28"/>
        </w:rPr>
        <w:t xml:space="preserve">!), </w:t>
      </w:r>
      <w:proofErr w:type="spellStart"/>
      <w:r w:rsidRPr="001C55F8">
        <w:rPr>
          <w:sz w:val="28"/>
          <w:szCs w:val="28"/>
        </w:rPr>
        <w:t>Yuxarıda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qeyd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olunan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digər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bakteriyaların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sayı</w:t>
      </w:r>
      <w:proofErr w:type="spellEnd"/>
      <w:r w:rsidRPr="001C55F8">
        <w:rPr>
          <w:sz w:val="28"/>
          <w:szCs w:val="28"/>
        </w:rPr>
        <w:t xml:space="preserve"> da </w:t>
      </w:r>
      <w:proofErr w:type="spellStart"/>
      <w:r w:rsidRPr="001C55F8">
        <w:rPr>
          <w:sz w:val="28"/>
          <w:szCs w:val="28"/>
        </w:rPr>
        <w:t>dəyişdi</w:t>
      </w:r>
      <w:proofErr w:type="spellEnd"/>
      <w:r w:rsidRPr="001C55F8">
        <w:rPr>
          <w:sz w:val="28"/>
          <w:szCs w:val="28"/>
        </w:rPr>
        <w:t>.</w:t>
      </w:r>
    </w:p>
    <w:p w14:paraId="0C9FBBF4" w14:textId="77777777" w:rsidR="001C55F8" w:rsidRPr="001C55F8" w:rsidRDefault="001C55F8" w:rsidP="00D42A63">
      <w:pPr>
        <w:shd w:val="clear" w:color="auto" w:fill="FFFFFF"/>
        <w:spacing w:before="100" w:beforeAutospacing="1" w:after="100" w:afterAutospacing="1" w:line="240" w:lineRule="auto"/>
        <w:ind w:left="2160" w:firstLine="720"/>
        <w:outlineLvl w:val="2"/>
        <w:rPr>
          <w:rFonts w:ascii="Verdana" w:eastAsia="Times New Roman" w:hAnsi="Verdana" w:cs="Times New Roman"/>
          <w:color w:val="EC511F"/>
          <w:sz w:val="32"/>
          <w:szCs w:val="32"/>
        </w:rPr>
      </w:pP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Günəşin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heyvanlara</w:t>
      </w:r>
      <w:proofErr w:type="spellEnd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1C55F8">
        <w:rPr>
          <w:rFonts w:ascii="Verdana" w:eastAsia="Times New Roman" w:hAnsi="Verdana" w:cs="Times New Roman"/>
          <w:color w:val="EC511F"/>
          <w:sz w:val="32"/>
          <w:szCs w:val="32"/>
        </w:rPr>
        <w:t>təsiri</w:t>
      </w:r>
      <w:proofErr w:type="spellEnd"/>
    </w:p>
    <w:p w14:paraId="6BD0BC0D" w14:textId="66FA4A7E" w:rsidR="001C55F8" w:rsidRDefault="001C55F8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1C55F8">
        <w:rPr>
          <w:sz w:val="28"/>
          <w:szCs w:val="28"/>
        </w:rPr>
        <w:t>Hələ</w:t>
      </w:r>
      <w:proofErr w:type="spellEnd"/>
      <w:r w:rsidRPr="001C55F8">
        <w:rPr>
          <w:sz w:val="28"/>
          <w:szCs w:val="28"/>
        </w:rPr>
        <w:t xml:space="preserve"> 19-cu </w:t>
      </w:r>
      <w:proofErr w:type="spellStart"/>
      <w:r w:rsidRPr="001C55F8">
        <w:rPr>
          <w:sz w:val="28"/>
          <w:szCs w:val="28"/>
        </w:rPr>
        <w:t>əsrdə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alimlər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bir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sıra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tədqiqatlar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aparmışlar</w:t>
      </w:r>
      <w:proofErr w:type="spellEnd"/>
      <w:r w:rsidRPr="001C55F8">
        <w:rPr>
          <w:sz w:val="28"/>
          <w:szCs w:val="28"/>
        </w:rPr>
        <w:t xml:space="preserve">. </w:t>
      </w:r>
      <w:proofErr w:type="spellStart"/>
      <w:r w:rsidRPr="001C55F8">
        <w:rPr>
          <w:sz w:val="28"/>
          <w:szCs w:val="28"/>
        </w:rPr>
        <w:t>Məlum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olub</w:t>
      </w:r>
      <w:proofErr w:type="spellEnd"/>
      <w:r w:rsidRPr="001C55F8">
        <w:rPr>
          <w:sz w:val="28"/>
          <w:szCs w:val="28"/>
        </w:rPr>
        <w:t xml:space="preserve"> ki, </w:t>
      </w:r>
      <w:proofErr w:type="spellStart"/>
      <w:r w:rsidRPr="001C55F8">
        <w:rPr>
          <w:sz w:val="28"/>
          <w:szCs w:val="28"/>
        </w:rPr>
        <w:t>Günəşin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ultrabənövşəyi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şüaları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ardıcıl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olaraq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heyvan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hüceyrələrini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həyəcanlandırır</w:t>
      </w:r>
      <w:proofErr w:type="spellEnd"/>
      <w:r w:rsidRPr="001C55F8">
        <w:rPr>
          <w:sz w:val="28"/>
          <w:szCs w:val="28"/>
        </w:rPr>
        <w:t xml:space="preserve">, </w:t>
      </w:r>
      <w:proofErr w:type="spellStart"/>
      <w:r w:rsidRPr="001C55F8">
        <w:rPr>
          <w:sz w:val="28"/>
          <w:szCs w:val="28"/>
        </w:rPr>
        <w:t>sonra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isə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tormozlayır</w:t>
      </w:r>
      <w:proofErr w:type="spellEnd"/>
      <w:r w:rsidRPr="001C55F8">
        <w:rPr>
          <w:sz w:val="28"/>
          <w:szCs w:val="28"/>
        </w:rPr>
        <w:t xml:space="preserve"> ki, </w:t>
      </w:r>
      <w:proofErr w:type="spellStart"/>
      <w:r w:rsidRPr="001C55F8">
        <w:rPr>
          <w:sz w:val="28"/>
          <w:szCs w:val="28"/>
        </w:rPr>
        <w:t>bu</w:t>
      </w:r>
      <w:proofErr w:type="spellEnd"/>
      <w:r w:rsidRPr="001C55F8">
        <w:rPr>
          <w:sz w:val="28"/>
          <w:szCs w:val="28"/>
        </w:rPr>
        <w:t xml:space="preserve"> da </w:t>
      </w:r>
      <w:proofErr w:type="spellStart"/>
      <w:r w:rsidRPr="001C55F8">
        <w:rPr>
          <w:sz w:val="28"/>
          <w:szCs w:val="28"/>
        </w:rPr>
        <w:t>hüceyrə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plazmasının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qıcıqlanması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ilə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izah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olunur</w:t>
      </w:r>
      <w:proofErr w:type="spellEnd"/>
      <w:r w:rsidRPr="001C55F8">
        <w:rPr>
          <w:sz w:val="28"/>
          <w:szCs w:val="28"/>
        </w:rPr>
        <w:t xml:space="preserve">. </w:t>
      </w:r>
      <w:proofErr w:type="spellStart"/>
      <w:r w:rsidRPr="001C55F8">
        <w:rPr>
          <w:sz w:val="28"/>
          <w:szCs w:val="28"/>
        </w:rPr>
        <w:t>İşığın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təsiri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altında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hüceyrələrdə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oksidləşdirici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proseslərin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artması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canlı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əzələ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və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sinir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toxumalarının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qaz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mübadiləsinin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artması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müşahidə</w:t>
      </w:r>
      <w:proofErr w:type="spellEnd"/>
      <w:r w:rsidRPr="001C55F8">
        <w:rPr>
          <w:sz w:val="28"/>
          <w:szCs w:val="28"/>
        </w:rPr>
        <w:t xml:space="preserve"> </w:t>
      </w:r>
      <w:proofErr w:type="spellStart"/>
      <w:r w:rsidRPr="001C55F8">
        <w:rPr>
          <w:sz w:val="28"/>
          <w:szCs w:val="28"/>
        </w:rPr>
        <w:t>olunur</w:t>
      </w:r>
      <w:proofErr w:type="spellEnd"/>
      <w:r w:rsidRPr="001C55F8">
        <w:rPr>
          <w:sz w:val="28"/>
          <w:szCs w:val="28"/>
        </w:rPr>
        <w:t>.</w:t>
      </w:r>
    </w:p>
    <w:p w14:paraId="780D79C2" w14:textId="2B40514F" w:rsidR="00BC1273" w:rsidRPr="00BC1273" w:rsidRDefault="00BC1273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C1273">
        <w:rPr>
          <w:sz w:val="28"/>
          <w:szCs w:val="28"/>
        </w:rPr>
        <w:lastRenderedPageBreak/>
        <w:t>Hüceyrədaxili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həyatın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işıqdan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asılı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olduğu</w:t>
      </w:r>
      <w:proofErr w:type="spellEnd"/>
      <w:r w:rsidRPr="00BC1273">
        <w:rPr>
          <w:sz w:val="28"/>
          <w:szCs w:val="28"/>
        </w:rPr>
        <w:t xml:space="preserve"> da </w:t>
      </w:r>
      <w:proofErr w:type="spellStart"/>
      <w:r w:rsidRPr="00BC1273">
        <w:rPr>
          <w:sz w:val="28"/>
          <w:szCs w:val="28"/>
        </w:rPr>
        <w:t>məlumdur</w:t>
      </w:r>
      <w:proofErr w:type="spellEnd"/>
      <w:r w:rsidRPr="00BC1273">
        <w:rPr>
          <w:sz w:val="28"/>
          <w:szCs w:val="28"/>
        </w:rPr>
        <w:t>.</w:t>
      </w:r>
    </w:p>
    <w:p w14:paraId="318F0349" w14:textId="5D7C1DFD" w:rsidR="00BC1273" w:rsidRPr="00BC1273" w:rsidRDefault="00BC1273" w:rsidP="00D42A63">
      <w:pPr>
        <w:spacing w:line="240" w:lineRule="auto"/>
        <w:jc w:val="center"/>
        <w:rPr>
          <w:sz w:val="28"/>
          <w:szCs w:val="28"/>
        </w:rPr>
      </w:pPr>
      <w:r w:rsidRPr="00BC1273">
        <w:rPr>
          <w:sz w:val="28"/>
          <w:szCs w:val="28"/>
        </w:rPr>
        <w:t xml:space="preserve">Günəş </w:t>
      </w:r>
      <w:proofErr w:type="spellStart"/>
      <w:r w:rsidRPr="00BC1273">
        <w:rPr>
          <w:sz w:val="28"/>
          <w:szCs w:val="28"/>
        </w:rPr>
        <w:t>işığının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təsiri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altında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heyvanlarda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qaz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mübadiləsinin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dəyişməsi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çox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vacib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hesab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proofErr w:type="gramStart"/>
      <w:r w:rsidRPr="00BC1273">
        <w:rPr>
          <w:sz w:val="28"/>
          <w:szCs w:val="28"/>
        </w:rPr>
        <w:t>edilməlidir</w:t>
      </w:r>
      <w:proofErr w:type="spellEnd"/>
      <w:r w:rsidRPr="00BC1273">
        <w:rPr>
          <w:sz w:val="28"/>
          <w:szCs w:val="28"/>
        </w:rPr>
        <w:t xml:space="preserve"> .</w:t>
      </w:r>
      <w:proofErr w:type="gram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Hələ</w:t>
      </w:r>
      <w:proofErr w:type="spellEnd"/>
      <w:r w:rsidRPr="00BC1273">
        <w:rPr>
          <w:sz w:val="28"/>
          <w:szCs w:val="28"/>
        </w:rPr>
        <w:t xml:space="preserve"> 1855-ci </w:t>
      </w:r>
      <w:proofErr w:type="spellStart"/>
      <w:r w:rsidRPr="00BC1273">
        <w:rPr>
          <w:sz w:val="28"/>
          <w:szCs w:val="28"/>
        </w:rPr>
        <w:t>ildə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Moleschott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bir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sıra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heyvanlarda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işığın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oksigenin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udulmasının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artmasına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karbon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qazının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salınmasının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artmasına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səbəb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olduğunu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göstərdi</w:t>
      </w:r>
      <w:proofErr w:type="spellEnd"/>
      <w:r w:rsidRPr="00BC1273">
        <w:rPr>
          <w:sz w:val="28"/>
          <w:szCs w:val="28"/>
        </w:rPr>
        <w:t>.</w:t>
      </w:r>
    </w:p>
    <w:p w14:paraId="331F1BEB" w14:textId="7D974806" w:rsidR="00BC1273" w:rsidRPr="00BC1273" w:rsidRDefault="00BC1273" w:rsidP="00D42A63">
      <w:pPr>
        <w:spacing w:line="240" w:lineRule="auto"/>
        <w:jc w:val="center"/>
        <w:rPr>
          <w:sz w:val="28"/>
          <w:szCs w:val="28"/>
        </w:rPr>
      </w:pPr>
      <w:r w:rsidRPr="00BC1273">
        <w:rPr>
          <w:sz w:val="28"/>
          <w:szCs w:val="28"/>
        </w:rPr>
        <w:t xml:space="preserve">Bir </w:t>
      </w:r>
      <w:proofErr w:type="spellStart"/>
      <w:r w:rsidRPr="00BC1273">
        <w:rPr>
          <w:sz w:val="28"/>
          <w:szCs w:val="28"/>
        </w:rPr>
        <w:t>sıra</w:t>
      </w:r>
      <w:proofErr w:type="spellEnd"/>
      <w:r w:rsidRPr="00BC1273">
        <w:rPr>
          <w:sz w:val="28"/>
          <w:szCs w:val="28"/>
        </w:rPr>
        <w:t xml:space="preserve"> elm </w:t>
      </w:r>
      <w:proofErr w:type="spellStart"/>
      <w:r w:rsidRPr="00BC1273">
        <w:rPr>
          <w:sz w:val="28"/>
          <w:szCs w:val="28"/>
        </w:rPr>
        <w:t>adamları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qaranlıqda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inkişaf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edən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pişiklərdə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qurbağalarda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işıqda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daha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çox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arıqlama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tapdılar</w:t>
      </w:r>
      <w:proofErr w:type="spellEnd"/>
      <w:r w:rsidRPr="00BC1273">
        <w:rPr>
          <w:sz w:val="28"/>
          <w:szCs w:val="28"/>
        </w:rPr>
        <w:t xml:space="preserve">. </w:t>
      </w:r>
      <w:proofErr w:type="spellStart"/>
      <w:r w:rsidRPr="00BC1273">
        <w:rPr>
          <w:sz w:val="28"/>
          <w:szCs w:val="28"/>
        </w:rPr>
        <w:t>Ancaq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işığın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çəkiyə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təsiri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haqqında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əks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fikir</w:t>
      </w:r>
      <w:proofErr w:type="spellEnd"/>
      <w:r w:rsidRPr="00BC1273">
        <w:rPr>
          <w:sz w:val="28"/>
          <w:szCs w:val="28"/>
        </w:rPr>
        <w:t xml:space="preserve"> var; </w:t>
      </w:r>
      <w:proofErr w:type="spellStart"/>
      <w:r w:rsidRPr="00BC1273">
        <w:rPr>
          <w:sz w:val="28"/>
          <w:szCs w:val="28"/>
        </w:rPr>
        <w:t>işığın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bədənə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stimullaşdırıcı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təsir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göstərdiyinə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inanılır</w:t>
      </w:r>
      <w:proofErr w:type="spellEnd"/>
      <w:r w:rsidRPr="00BC1273">
        <w:rPr>
          <w:sz w:val="28"/>
          <w:szCs w:val="28"/>
        </w:rPr>
        <w:t xml:space="preserve">, </w:t>
      </w:r>
      <w:proofErr w:type="spellStart"/>
      <w:r w:rsidRPr="00BC1273">
        <w:rPr>
          <w:sz w:val="28"/>
          <w:szCs w:val="28"/>
        </w:rPr>
        <w:t>bu</w:t>
      </w:r>
      <w:proofErr w:type="spellEnd"/>
      <w:r w:rsidRPr="00BC1273">
        <w:rPr>
          <w:sz w:val="28"/>
          <w:szCs w:val="28"/>
        </w:rPr>
        <w:t xml:space="preserve"> da </w:t>
      </w:r>
      <w:proofErr w:type="spellStart"/>
      <w:r w:rsidRPr="00BC1273">
        <w:rPr>
          <w:sz w:val="28"/>
          <w:szCs w:val="28"/>
        </w:rPr>
        <w:t>qidanın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udulmasını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artırmağa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kömək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edir</w:t>
      </w:r>
      <w:proofErr w:type="spellEnd"/>
      <w:r w:rsidRPr="00BC1273">
        <w:rPr>
          <w:sz w:val="28"/>
          <w:szCs w:val="28"/>
        </w:rPr>
        <w:t xml:space="preserve">; </w:t>
      </w:r>
      <w:proofErr w:type="spellStart"/>
      <w:r w:rsidRPr="00BC1273">
        <w:rPr>
          <w:sz w:val="28"/>
          <w:szCs w:val="28"/>
        </w:rPr>
        <w:t>nəticə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heyvanların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çəkisinin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artması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boylarının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artması</w:t>
      </w:r>
      <w:proofErr w:type="spellEnd"/>
      <w:r w:rsidRPr="00BC1273">
        <w:rPr>
          <w:sz w:val="28"/>
          <w:szCs w:val="28"/>
        </w:rPr>
        <w:t xml:space="preserve"> ola </w:t>
      </w:r>
      <w:proofErr w:type="spellStart"/>
      <w:r w:rsidRPr="00BC1273">
        <w:rPr>
          <w:sz w:val="28"/>
          <w:szCs w:val="28"/>
        </w:rPr>
        <w:t>bilər</w:t>
      </w:r>
      <w:proofErr w:type="spellEnd"/>
      <w:r w:rsidRPr="00BC1273">
        <w:rPr>
          <w:sz w:val="28"/>
          <w:szCs w:val="28"/>
        </w:rPr>
        <w:t>.</w:t>
      </w:r>
    </w:p>
    <w:p w14:paraId="5BF3BA3B" w14:textId="2FB31B92" w:rsidR="00BC1273" w:rsidRPr="00BC1273" w:rsidRDefault="00BC1273" w:rsidP="00D42A63">
      <w:pPr>
        <w:spacing w:line="240" w:lineRule="auto"/>
        <w:jc w:val="center"/>
        <w:rPr>
          <w:sz w:val="28"/>
          <w:szCs w:val="28"/>
        </w:rPr>
      </w:pPr>
      <w:r w:rsidRPr="00BC1273">
        <w:rPr>
          <w:sz w:val="28"/>
          <w:szCs w:val="28"/>
        </w:rPr>
        <w:t xml:space="preserve">Baykal </w:t>
      </w:r>
      <w:proofErr w:type="spellStart"/>
      <w:r w:rsidRPr="00BC1273">
        <w:rPr>
          <w:sz w:val="28"/>
          <w:szCs w:val="28"/>
        </w:rPr>
        <w:t>gölünün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tədqiqatçıları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çoxdan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onun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ən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maraqlı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sirlərindən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biri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ilə</w:t>
      </w:r>
      <w:proofErr w:type="spellEnd"/>
      <w:r w:rsidRPr="00BC1273">
        <w:rPr>
          <w:sz w:val="28"/>
          <w:szCs w:val="28"/>
        </w:rPr>
        <w:t xml:space="preserve"> - " </w:t>
      </w:r>
      <w:proofErr w:type="spellStart"/>
      <w:r w:rsidRPr="00BC1273">
        <w:rPr>
          <w:sz w:val="28"/>
          <w:szCs w:val="28"/>
        </w:rPr>
        <w:t>yumşaq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illər</w:t>
      </w:r>
      <w:proofErr w:type="spellEnd"/>
      <w:r w:rsidRPr="00BC1273">
        <w:rPr>
          <w:sz w:val="28"/>
          <w:szCs w:val="28"/>
        </w:rPr>
        <w:t xml:space="preserve"> " </w:t>
      </w:r>
      <w:proofErr w:type="spellStart"/>
      <w:proofErr w:type="gramStart"/>
      <w:r w:rsidRPr="00BC1273">
        <w:rPr>
          <w:sz w:val="28"/>
          <w:szCs w:val="28"/>
        </w:rPr>
        <w:t>adlanan</w:t>
      </w:r>
      <w:proofErr w:type="spellEnd"/>
      <w:r w:rsidRPr="00BC1273">
        <w:rPr>
          <w:sz w:val="28"/>
          <w:szCs w:val="28"/>
        </w:rPr>
        <w:t xml:space="preserve"> ,</w:t>
      </w:r>
      <w:proofErr w:type="gram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böyük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hüceyrəli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yosun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növlərinin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buzun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altında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yaz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planktonunda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intensiv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şəkildə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inkişaf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etdiyi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biokütlənin</w:t>
      </w:r>
      <w:proofErr w:type="spellEnd"/>
      <w:r w:rsidRPr="00BC1273">
        <w:rPr>
          <w:sz w:val="28"/>
          <w:szCs w:val="28"/>
        </w:rPr>
        <w:t xml:space="preserve"> on qat </w:t>
      </w:r>
      <w:proofErr w:type="spellStart"/>
      <w:r w:rsidRPr="00BC1273">
        <w:rPr>
          <w:sz w:val="28"/>
          <w:szCs w:val="28"/>
        </w:rPr>
        <w:t>artması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ilə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maraqlanırdı</w:t>
      </w:r>
      <w:proofErr w:type="spellEnd"/>
      <w:r w:rsidRPr="00BC1273">
        <w:rPr>
          <w:sz w:val="28"/>
          <w:szCs w:val="28"/>
        </w:rPr>
        <w:t xml:space="preserve">. </w:t>
      </w:r>
      <w:proofErr w:type="spellStart"/>
      <w:r w:rsidRPr="00BC1273">
        <w:rPr>
          <w:sz w:val="28"/>
          <w:szCs w:val="28"/>
        </w:rPr>
        <w:t>adi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illərə</w:t>
      </w:r>
      <w:proofErr w:type="spellEnd"/>
      <w:r w:rsidRPr="00BC1273">
        <w:rPr>
          <w:sz w:val="28"/>
          <w:szCs w:val="28"/>
        </w:rPr>
        <w:t xml:space="preserve">. </w:t>
      </w:r>
      <w:proofErr w:type="spellStart"/>
      <w:r w:rsidRPr="00BC1273">
        <w:rPr>
          <w:sz w:val="28"/>
          <w:szCs w:val="28"/>
        </w:rPr>
        <w:t>Yalnız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bu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yaxınlarda</w:t>
      </w:r>
      <w:proofErr w:type="spellEnd"/>
      <w:r w:rsidRPr="00BC1273">
        <w:rPr>
          <w:sz w:val="28"/>
          <w:szCs w:val="28"/>
        </w:rPr>
        <w:t xml:space="preserve"> elm </w:t>
      </w:r>
      <w:proofErr w:type="spellStart"/>
      <w:r w:rsidRPr="00BC1273">
        <w:rPr>
          <w:sz w:val="28"/>
          <w:szCs w:val="28"/>
        </w:rPr>
        <w:t>adamları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yaz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fitoplanktonunun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inkişaf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dövrlərinin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günəş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fəaliyyətinin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dövrləri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ilə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rezonanslı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şəkildə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əlaqəli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olduğunu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müəyyən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etdilər</w:t>
      </w:r>
      <w:proofErr w:type="spellEnd"/>
      <w:r w:rsidRPr="00BC1273">
        <w:rPr>
          <w:sz w:val="28"/>
          <w:szCs w:val="28"/>
        </w:rPr>
        <w:t>.</w:t>
      </w:r>
    </w:p>
    <w:p w14:paraId="1346C218" w14:textId="05358097" w:rsidR="00BC1273" w:rsidRPr="00BC1273" w:rsidRDefault="00BC1273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C1273">
        <w:rPr>
          <w:sz w:val="28"/>
          <w:szCs w:val="28"/>
        </w:rPr>
        <w:t>Fitoplankton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günəş-yer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ritmlərinə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tabeliyində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unikal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deyil</w:t>
      </w:r>
      <w:proofErr w:type="spellEnd"/>
      <w:r w:rsidRPr="00BC1273">
        <w:rPr>
          <w:sz w:val="28"/>
          <w:szCs w:val="28"/>
        </w:rPr>
        <w:t xml:space="preserve">, flora </w:t>
      </w:r>
      <w:proofErr w:type="spellStart"/>
      <w:r w:rsidRPr="00BC1273">
        <w:rPr>
          <w:sz w:val="28"/>
          <w:szCs w:val="28"/>
        </w:rPr>
        <w:t>və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faunanın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digər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nümayəndələrinin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həyatında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oxşar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nümunələr</w:t>
      </w:r>
      <w:proofErr w:type="spellEnd"/>
      <w:r w:rsidRPr="00BC1273">
        <w:rPr>
          <w:sz w:val="28"/>
          <w:szCs w:val="28"/>
        </w:rPr>
        <w:t xml:space="preserve"> var. </w:t>
      </w:r>
      <w:proofErr w:type="spellStart"/>
      <w:r w:rsidRPr="00BC1273">
        <w:rPr>
          <w:sz w:val="28"/>
          <w:szCs w:val="28"/>
        </w:rPr>
        <w:t>Artıq</w:t>
      </w:r>
      <w:proofErr w:type="spellEnd"/>
      <w:r w:rsidRPr="00BC1273">
        <w:rPr>
          <w:sz w:val="28"/>
          <w:szCs w:val="28"/>
        </w:rPr>
        <w:t xml:space="preserve"> 21-ci </w:t>
      </w:r>
      <w:proofErr w:type="spellStart"/>
      <w:r w:rsidRPr="00BC1273">
        <w:rPr>
          <w:sz w:val="28"/>
          <w:szCs w:val="28"/>
        </w:rPr>
        <w:t>əsrdə</w:t>
      </w:r>
      <w:proofErr w:type="spellEnd"/>
      <w:r w:rsidRPr="00BC1273">
        <w:rPr>
          <w:sz w:val="28"/>
          <w:szCs w:val="28"/>
        </w:rPr>
        <w:t xml:space="preserve">, </w:t>
      </w:r>
      <w:proofErr w:type="spellStart"/>
      <w:r w:rsidRPr="00BC1273">
        <w:rPr>
          <w:sz w:val="28"/>
          <w:szCs w:val="28"/>
        </w:rPr>
        <w:t>miqrasiyasında</w:t>
      </w:r>
      <w:proofErr w:type="spellEnd"/>
      <w:r w:rsidRPr="00BC1273">
        <w:rPr>
          <w:sz w:val="28"/>
          <w:szCs w:val="28"/>
        </w:rPr>
        <w:t xml:space="preserve"> mal-</w:t>
      </w:r>
      <w:proofErr w:type="spellStart"/>
      <w:r w:rsidRPr="00BC1273">
        <w:rPr>
          <w:sz w:val="28"/>
          <w:szCs w:val="28"/>
        </w:rPr>
        <w:t>qara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sürülərinin</w:t>
      </w:r>
      <w:proofErr w:type="spellEnd"/>
      <w:r w:rsidRPr="00BC1273">
        <w:rPr>
          <w:sz w:val="28"/>
          <w:szCs w:val="28"/>
        </w:rPr>
        <w:t xml:space="preserve">, </w:t>
      </w:r>
      <w:proofErr w:type="spellStart"/>
      <w:r w:rsidRPr="00BC1273">
        <w:rPr>
          <w:sz w:val="28"/>
          <w:szCs w:val="28"/>
        </w:rPr>
        <w:t>miqrasiyada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olan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quşların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günəş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ritmlərinə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tabe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olduğunu</w:t>
      </w:r>
      <w:proofErr w:type="spellEnd"/>
      <w:r w:rsidRPr="00BC1273">
        <w:rPr>
          <w:sz w:val="28"/>
          <w:szCs w:val="28"/>
        </w:rPr>
        <w:t xml:space="preserve">, </w:t>
      </w:r>
      <w:proofErr w:type="spellStart"/>
      <w:r w:rsidRPr="00BC1273">
        <w:rPr>
          <w:sz w:val="28"/>
          <w:szCs w:val="28"/>
        </w:rPr>
        <w:t>bakteriya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virusların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çoxalma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dövrlərinin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çox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vaxt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Günəşin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ritmləri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ilə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əlaqəli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olduğunu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iddia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etmək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olar</w:t>
      </w:r>
      <w:proofErr w:type="spellEnd"/>
      <w:r w:rsidRPr="00BC1273">
        <w:rPr>
          <w:sz w:val="28"/>
          <w:szCs w:val="28"/>
        </w:rPr>
        <w:t>.</w:t>
      </w:r>
    </w:p>
    <w:p w14:paraId="7CD8F240" w14:textId="7092DE72" w:rsidR="00BC1273" w:rsidRPr="00BC1273" w:rsidRDefault="00BC1273" w:rsidP="00D42A63">
      <w:pPr>
        <w:spacing w:line="240" w:lineRule="auto"/>
        <w:jc w:val="center"/>
        <w:rPr>
          <w:sz w:val="28"/>
          <w:szCs w:val="28"/>
        </w:rPr>
      </w:pPr>
      <w:proofErr w:type="spellStart"/>
      <w:r w:rsidRPr="00BC1273">
        <w:rPr>
          <w:sz w:val="28"/>
          <w:szCs w:val="28"/>
        </w:rPr>
        <w:t>Beləliklə</w:t>
      </w:r>
      <w:proofErr w:type="spellEnd"/>
      <w:r w:rsidRPr="00BC1273">
        <w:rPr>
          <w:sz w:val="28"/>
          <w:szCs w:val="28"/>
        </w:rPr>
        <w:t xml:space="preserve">, </w:t>
      </w:r>
      <w:proofErr w:type="spellStart"/>
      <w:r w:rsidRPr="00BC1273">
        <w:rPr>
          <w:sz w:val="28"/>
          <w:szCs w:val="28"/>
        </w:rPr>
        <w:t>yuxarıda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nəzərdən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keçirilən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nümunələrdən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belə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nəticəyə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gələ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bilərik</w:t>
      </w:r>
      <w:proofErr w:type="spellEnd"/>
      <w:r w:rsidRPr="00BC1273">
        <w:rPr>
          <w:sz w:val="28"/>
          <w:szCs w:val="28"/>
        </w:rPr>
        <w:t xml:space="preserve"> ki, </w:t>
      </w:r>
      <w:proofErr w:type="spellStart"/>
      <w:r w:rsidRPr="00BC1273">
        <w:rPr>
          <w:sz w:val="28"/>
          <w:szCs w:val="28"/>
        </w:rPr>
        <w:t>günəş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əsasən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günəş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aktivliyi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və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günəş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işığı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heyvanların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həyatına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r w:rsidRPr="00BC1273">
        <w:rPr>
          <w:sz w:val="28"/>
          <w:szCs w:val="28"/>
        </w:rPr>
        <w:t>təsir</w:t>
      </w:r>
      <w:proofErr w:type="spellEnd"/>
      <w:r w:rsidRPr="00BC1273">
        <w:rPr>
          <w:sz w:val="28"/>
          <w:szCs w:val="28"/>
        </w:rPr>
        <w:t xml:space="preserve"> </w:t>
      </w:r>
      <w:proofErr w:type="spellStart"/>
      <w:proofErr w:type="gramStart"/>
      <w:r w:rsidRPr="00BC1273">
        <w:rPr>
          <w:sz w:val="28"/>
          <w:szCs w:val="28"/>
        </w:rPr>
        <w:t>göstərir</w:t>
      </w:r>
      <w:proofErr w:type="spellEnd"/>
      <w:r w:rsidRPr="00BC1273">
        <w:rPr>
          <w:sz w:val="28"/>
          <w:szCs w:val="28"/>
        </w:rPr>
        <w:t xml:space="preserve"> .</w:t>
      </w:r>
      <w:proofErr w:type="gramEnd"/>
    </w:p>
    <w:p w14:paraId="7B457E9C" w14:textId="73E297A8" w:rsidR="00BC1273" w:rsidRDefault="00BC1273" w:rsidP="00D42A6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32"/>
          <w:szCs w:val="32"/>
        </w:rPr>
      </w:pPr>
      <w:proofErr w:type="spellStart"/>
      <w:r w:rsidRPr="00BC1273">
        <w:rPr>
          <w:rFonts w:ascii="Verdana" w:eastAsia="Times New Roman" w:hAnsi="Verdana" w:cs="Times New Roman"/>
          <w:color w:val="EC511F"/>
          <w:sz w:val="32"/>
          <w:szCs w:val="32"/>
        </w:rPr>
        <w:t>Günəşin</w:t>
      </w:r>
      <w:proofErr w:type="spellEnd"/>
      <w:r w:rsidRPr="00BC1273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eastAsia="Times New Roman" w:hAnsi="Verdana" w:cs="Times New Roman"/>
          <w:color w:val="EC511F"/>
          <w:sz w:val="32"/>
          <w:szCs w:val="32"/>
        </w:rPr>
        <w:t>insan</w:t>
      </w:r>
      <w:proofErr w:type="spellEnd"/>
      <w:r w:rsidRPr="00BC1273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eastAsia="Times New Roman" w:hAnsi="Verdana" w:cs="Times New Roman"/>
          <w:color w:val="EC511F"/>
          <w:sz w:val="32"/>
          <w:szCs w:val="32"/>
        </w:rPr>
        <w:t>orqanizminə</w:t>
      </w:r>
      <w:proofErr w:type="spellEnd"/>
      <w:r w:rsidRPr="00BC1273">
        <w:rPr>
          <w:rFonts w:ascii="Verdana" w:eastAsia="Times New Roman" w:hAnsi="Verdana" w:cs="Times New Roman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eastAsia="Times New Roman" w:hAnsi="Verdana" w:cs="Times New Roman"/>
          <w:color w:val="EC511F"/>
          <w:sz w:val="32"/>
          <w:szCs w:val="32"/>
        </w:rPr>
        <w:t>təsiri</w:t>
      </w:r>
      <w:proofErr w:type="spellEnd"/>
    </w:p>
    <w:p w14:paraId="56E10F33" w14:textId="4D6CA117" w:rsidR="00BC1273" w:rsidRPr="00D42A63" w:rsidRDefault="00BC127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  <w:r w:rsidRPr="00BC1273">
        <w:rPr>
          <w:rFonts w:ascii="Verdana" w:hAnsi="Verdana"/>
          <w:color w:val="494949"/>
          <w:sz w:val="28"/>
          <w:szCs w:val="28"/>
        </w:rPr>
        <w:t xml:space="preserve">Günəş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insana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həm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dost,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həm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düşmən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ola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bilər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. Düzgün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yanaşma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ilə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sağlamlığınızı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gücləndirmək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toxunulmazlığı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artırmaq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əhvalınızı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yaxşılaşdırmaq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üçün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istifadə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bilərsiniz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Əksinə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onun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imkanlarından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ağılsız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istifadə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ciddi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sağlamlıq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problemlərinə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səbəb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ola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bilər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0BEF6F5B" w14:textId="77777777" w:rsidR="00BC1273" w:rsidRPr="00BC1273" w:rsidRDefault="00BC1273" w:rsidP="00D42A63">
      <w:pPr>
        <w:pStyle w:val="Heading3"/>
        <w:shd w:val="clear" w:color="auto" w:fill="FFFFFF"/>
        <w:jc w:val="center"/>
        <w:rPr>
          <w:rFonts w:ascii="Verdana" w:hAnsi="Verdana"/>
          <w:b w:val="0"/>
          <w:bCs w:val="0"/>
          <w:color w:val="EC511F"/>
          <w:sz w:val="32"/>
          <w:szCs w:val="32"/>
        </w:rPr>
      </w:pP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Günəşin</w:t>
      </w:r>
      <w:proofErr w:type="spellEnd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insan</w:t>
      </w:r>
      <w:proofErr w:type="spellEnd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sağlamlığı</w:t>
      </w:r>
      <w:proofErr w:type="spellEnd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üçün</w:t>
      </w:r>
      <w:proofErr w:type="spellEnd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faydaları</w:t>
      </w:r>
      <w:proofErr w:type="spellEnd"/>
    </w:p>
    <w:p w14:paraId="7B8FA58F" w14:textId="77777777" w:rsidR="00BC1273" w:rsidRPr="00BC1273" w:rsidRDefault="00BC127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  <w:r w:rsidRPr="00BC1273">
        <w:rPr>
          <w:rFonts w:ascii="Verdana" w:hAnsi="Verdana"/>
          <w:color w:val="494949"/>
          <w:sz w:val="28"/>
          <w:szCs w:val="28"/>
        </w:rPr>
        <w:lastRenderedPageBreak/>
        <w:t xml:space="preserve">Daimi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vannası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qəbul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etmək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bədənimizə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müsbət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təsir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göstərir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Onlar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maddələr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mübadiləsini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tərkibini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yaxşılaşdırmağa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kömək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ümumi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tonu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artırır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50CF654C" w14:textId="77777777" w:rsidR="00BC1273" w:rsidRPr="00BC1273" w:rsidRDefault="00BC127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insan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orqanizminə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müsbət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təsiri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hələ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qədim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zamanlarda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müşahidə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edilmişdir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Xəstə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zəifləmiş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insanlara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açıq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havada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gəzintilər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vannaları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qəbul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edildi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. Bu,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onların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sağlamlıqlarını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yaxşılaşdırmağa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kömək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etdi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3F6DE24F" w14:textId="77777777" w:rsidR="00BC1273" w:rsidRPr="00BC1273" w:rsidRDefault="00BC1273" w:rsidP="00D42A6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494949"/>
          <w:sz w:val="28"/>
          <w:szCs w:val="28"/>
        </w:rPr>
      </w:pPr>
      <w:r w:rsidRPr="00BC1273">
        <w:rPr>
          <w:rFonts w:ascii="Verdana" w:hAnsi="Verdana"/>
          <w:color w:val="494949"/>
          <w:sz w:val="28"/>
          <w:szCs w:val="28"/>
        </w:rPr>
        <w:t xml:space="preserve">Günəş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işığının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çox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xəstəliklərin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o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cümlədən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dəri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vərəmi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kimi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ciddi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xəstəliklərin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patogenlərini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öldürə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biləcəyi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çoxdan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sübut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edilmişdir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Bundan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əlavə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insan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orqanizmində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ultrabənövşəyi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şüaların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təsiri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altında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sümüklərimizin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dişlərimizin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gücündən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asılı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olan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 </w:t>
      </w:r>
      <w:r w:rsidRPr="00BC1273">
        <w:rPr>
          <w:color w:val="494949"/>
          <w:sz w:val="28"/>
          <w:szCs w:val="28"/>
        </w:rPr>
        <w:t>D</w:t>
      </w:r>
      <w:r w:rsidRPr="00BC1273">
        <w:rPr>
          <w:color w:val="494949"/>
        </w:rPr>
        <w:t xml:space="preserve"> </w:t>
      </w:r>
      <w:proofErr w:type="spellStart"/>
      <w:r w:rsidRPr="00BC1273">
        <w:rPr>
          <w:color w:val="494949"/>
          <w:sz w:val="28"/>
          <w:szCs w:val="28"/>
        </w:rPr>
        <w:t>vitamini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istehsal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proofErr w:type="gramStart"/>
      <w:r w:rsidRPr="00BC1273">
        <w:rPr>
          <w:rFonts w:ascii="Verdana" w:hAnsi="Verdana"/>
          <w:color w:val="494949"/>
          <w:sz w:val="28"/>
          <w:szCs w:val="28"/>
        </w:rPr>
        <w:t>olunur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 .</w:t>
      </w:r>
      <w:proofErr w:type="gramEnd"/>
      <w:r w:rsidRPr="00BC1273">
        <w:rPr>
          <w:rFonts w:ascii="Verdana" w:hAnsi="Verdana"/>
          <w:color w:val="494949"/>
          <w:sz w:val="28"/>
          <w:szCs w:val="28"/>
        </w:rPr>
        <w:t xml:space="preserve"> Bu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vitaminin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çatışmazlığı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ilə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uşaqlarda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raxit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meydana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gəlir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758FD866" w14:textId="77777777" w:rsidR="00BC1273" w:rsidRPr="00BC1273" w:rsidRDefault="00BC1273" w:rsidP="00D42A63">
      <w:pPr>
        <w:pStyle w:val="Heading3"/>
        <w:shd w:val="clear" w:color="auto" w:fill="FFFFFF"/>
        <w:jc w:val="center"/>
        <w:rPr>
          <w:rFonts w:ascii="Verdana" w:hAnsi="Verdana"/>
          <w:b w:val="0"/>
          <w:bCs w:val="0"/>
          <w:color w:val="EC511F"/>
          <w:sz w:val="32"/>
          <w:szCs w:val="32"/>
        </w:rPr>
      </w:pP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Günəşin</w:t>
      </w:r>
      <w:proofErr w:type="spellEnd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insan</w:t>
      </w:r>
      <w:proofErr w:type="spellEnd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orqanizminə</w:t>
      </w:r>
      <w:proofErr w:type="spellEnd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ziyanı</w:t>
      </w:r>
      <w:proofErr w:type="spellEnd"/>
    </w:p>
    <w:p w14:paraId="64C5A4C5" w14:textId="0F5D2629" w:rsidR="00BC1273" w:rsidRPr="00D42A63" w:rsidRDefault="00BC127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  <w:proofErr w:type="spellStart"/>
      <w:r w:rsidRPr="00BC1273">
        <w:rPr>
          <w:rFonts w:ascii="Verdana" w:hAnsi="Verdana"/>
          <w:color w:val="494949"/>
          <w:sz w:val="28"/>
          <w:szCs w:val="28"/>
        </w:rPr>
        <w:t>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faydalı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dərmanın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həddindən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artıq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dozası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belə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zərərlidir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Eyni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şeyi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şüaları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haqqında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da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demək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olar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Həddindən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artıq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məruz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qalma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çox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xoşagəlməz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nəticələrə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səbəb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olur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Saatlarla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çimərliklərdə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vannası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qəbul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etməyi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sevənlər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üçün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bunu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mütləq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bilməyə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dəyər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6CCF9533" w14:textId="58519E7B" w:rsidR="00D42A63" w:rsidRDefault="00BC1273" w:rsidP="00D42A6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Verdana" w:eastAsiaTheme="majorEastAsia" w:hAnsi="Verdana"/>
          <w:i w:val="0"/>
          <w:iCs w:val="0"/>
          <w:color w:val="CE4C02"/>
          <w:sz w:val="32"/>
          <w:szCs w:val="32"/>
        </w:rPr>
      </w:pPr>
      <w:proofErr w:type="spellStart"/>
      <w:r w:rsidRPr="00BC1273">
        <w:rPr>
          <w:rStyle w:val="Emphasis"/>
          <w:rFonts w:ascii="Verdana" w:eastAsiaTheme="majorEastAsia" w:hAnsi="Verdana"/>
          <w:i w:val="0"/>
          <w:iCs w:val="0"/>
          <w:color w:val="CE4C02"/>
          <w:sz w:val="32"/>
          <w:szCs w:val="32"/>
        </w:rPr>
        <w:t>Ultrabənövşəyi</w:t>
      </w:r>
      <w:proofErr w:type="spellEnd"/>
      <w:r w:rsidRPr="00BC1273">
        <w:rPr>
          <w:rStyle w:val="Emphasis"/>
          <w:rFonts w:ascii="Verdana" w:eastAsiaTheme="majorEastAsia" w:hAnsi="Verdana"/>
          <w:i w:val="0"/>
          <w:iCs w:val="0"/>
          <w:color w:val="CE4C02"/>
          <w:sz w:val="32"/>
          <w:szCs w:val="32"/>
        </w:rPr>
        <w:t xml:space="preserve"> </w:t>
      </w:r>
      <w:proofErr w:type="spellStart"/>
      <w:r w:rsidRPr="00BC1273">
        <w:rPr>
          <w:rStyle w:val="Emphasis"/>
          <w:rFonts w:ascii="Verdana" w:eastAsiaTheme="majorEastAsia" w:hAnsi="Verdana"/>
          <w:i w:val="0"/>
          <w:iCs w:val="0"/>
          <w:color w:val="CE4C02"/>
          <w:sz w:val="32"/>
          <w:szCs w:val="32"/>
        </w:rPr>
        <w:t>şüalar</w:t>
      </w:r>
      <w:proofErr w:type="spellEnd"/>
    </w:p>
    <w:p w14:paraId="4E39A921" w14:textId="77777777" w:rsidR="00D42A63" w:rsidRDefault="00D42A63" w:rsidP="00D42A6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494949"/>
          <w:sz w:val="21"/>
          <w:szCs w:val="21"/>
        </w:rPr>
      </w:pPr>
    </w:p>
    <w:p w14:paraId="2B55D1FB" w14:textId="038DAA6C" w:rsidR="00BC1273" w:rsidRPr="00BC1273" w:rsidRDefault="00BC1273" w:rsidP="00D42A6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494949"/>
          <w:sz w:val="28"/>
          <w:szCs w:val="28"/>
        </w:rPr>
      </w:pPr>
      <w:proofErr w:type="spellStart"/>
      <w:r w:rsidRPr="00BC1273">
        <w:rPr>
          <w:rFonts w:ascii="Verdana" w:hAnsi="Verdana"/>
          <w:color w:val="494949"/>
          <w:sz w:val="28"/>
          <w:szCs w:val="28"/>
        </w:rPr>
        <w:t>dəriyə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dağıdıcı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təsir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göstərə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bilər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Həddindən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artıq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vannası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qəbul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etmək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dərinin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vaxtından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əvvəl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qocalmasına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qırışların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erkən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görünməsinə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səbəb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ola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bilər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Bundan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əlavə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həddindən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artıq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məruz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qalma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melanoma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digər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təhlükəli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xəstəliklərin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riskini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artırır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. Bu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nəticələrin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qarşısını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almaq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üçün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ultrabənövşəyi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şüaların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zəif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olduğu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saat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9-dan 11-ə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qədər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16-dan 19-a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qədər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vannası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qəbul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etməlisiniz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16654F45" w14:textId="77777777" w:rsidR="00BC1273" w:rsidRPr="00BC1273" w:rsidRDefault="00BC127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  <w:proofErr w:type="spellStart"/>
      <w:r w:rsidRPr="00BC1273">
        <w:rPr>
          <w:rFonts w:ascii="Verdana" w:hAnsi="Verdana"/>
          <w:color w:val="494949"/>
          <w:sz w:val="28"/>
          <w:szCs w:val="28"/>
        </w:rPr>
        <w:t>Çölə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çıxarkən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insan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orqanizminə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mənfi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təsirini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azaltmaq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üçün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mütləq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dəri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saç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üçün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qoruyucu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vasitələrdən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istifadə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479ECFAD" w14:textId="77777777" w:rsidR="00BC1273" w:rsidRPr="00BC1273" w:rsidRDefault="00BC127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  <w:proofErr w:type="spellStart"/>
      <w:r w:rsidRPr="00BC1273">
        <w:rPr>
          <w:rFonts w:ascii="Verdana" w:hAnsi="Verdana"/>
          <w:color w:val="494949"/>
          <w:sz w:val="28"/>
          <w:szCs w:val="28"/>
        </w:rPr>
        <w:t>Yalnız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baş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bədəni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deyil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həm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gözləri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qorumaq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lazımdır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çünki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ultrabənövşəyi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şüalar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retinanı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məhv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. Bunun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qarşısını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almaq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üçün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həmişə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keyfiyyətli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eynəyi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taxın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3291EFDF" w14:textId="77777777" w:rsidR="00BC1273" w:rsidRPr="00BC1273" w:rsidRDefault="00BC1273" w:rsidP="00D42A63">
      <w:pPr>
        <w:pStyle w:val="Heading3"/>
        <w:shd w:val="clear" w:color="auto" w:fill="FFFFFF"/>
        <w:rPr>
          <w:rFonts w:ascii="Verdana" w:hAnsi="Verdana"/>
          <w:b w:val="0"/>
          <w:bCs w:val="0"/>
          <w:color w:val="EC511F"/>
          <w:sz w:val="32"/>
          <w:szCs w:val="32"/>
        </w:rPr>
      </w:pP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lastRenderedPageBreak/>
        <w:t>Maqnit</w:t>
      </w:r>
      <w:proofErr w:type="spellEnd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 xml:space="preserve"> </w:t>
      </w:r>
      <w:proofErr w:type="spellStart"/>
      <w:r w:rsidRPr="00BC1273">
        <w:rPr>
          <w:rFonts w:ascii="Verdana" w:hAnsi="Verdana"/>
          <w:b w:val="0"/>
          <w:bCs w:val="0"/>
          <w:color w:val="EC511F"/>
          <w:sz w:val="32"/>
          <w:szCs w:val="32"/>
        </w:rPr>
        <w:t>fırtınaları</w:t>
      </w:r>
      <w:proofErr w:type="spellEnd"/>
    </w:p>
    <w:p w14:paraId="23AC178E" w14:textId="77777777" w:rsidR="00BC1273" w:rsidRPr="00BC1273" w:rsidRDefault="00BC1273" w:rsidP="00D42A6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494949"/>
          <w:sz w:val="28"/>
          <w:szCs w:val="28"/>
        </w:rPr>
      </w:pPr>
      <w:r w:rsidRPr="00BC1273">
        <w:rPr>
          <w:rFonts w:ascii="Verdana" w:hAnsi="Verdana"/>
          <w:color w:val="494949"/>
          <w:sz w:val="28"/>
          <w:szCs w:val="28"/>
        </w:rPr>
        <w:t xml:space="preserve">Günəş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aktivliyinin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müxtəlif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təzahürləri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arasında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xromosfer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alovları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xüsusi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yer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tutur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. Bu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güclü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partlayış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prosesləri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Yerin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maqnitosferinə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atmosferinə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biosferinə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əhəmiyyətli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dərəcədə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təsir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göstərir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. Yerin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maqnit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sahəsi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təsadüfi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dəyişməyə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başlayır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bu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, </w:t>
      </w:r>
      <w:proofErr w:type="spellStart"/>
      <w:r w:rsidRPr="00BC1273">
        <w:rPr>
          <w:rStyle w:val="Strong"/>
          <w:rFonts w:ascii="Verdana" w:hAnsi="Verdana"/>
          <w:color w:val="494949"/>
          <w:sz w:val="28"/>
          <w:szCs w:val="28"/>
        </w:rPr>
        <w:t>maqnit</w:t>
      </w:r>
      <w:proofErr w:type="spellEnd"/>
      <w:r w:rsidRPr="00BC1273">
        <w:rPr>
          <w:rStyle w:val="Strong"/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Style w:val="Strong"/>
          <w:rFonts w:ascii="Verdana" w:hAnsi="Verdana"/>
          <w:color w:val="494949"/>
          <w:sz w:val="28"/>
          <w:szCs w:val="28"/>
        </w:rPr>
        <w:t>fırtınalarının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 </w:t>
      </w:r>
      <w:proofErr w:type="spellStart"/>
      <w:proofErr w:type="gramStart"/>
      <w:r w:rsidRPr="00BC1273">
        <w:rPr>
          <w:rFonts w:ascii="Verdana" w:hAnsi="Verdana"/>
          <w:color w:val="494949"/>
          <w:sz w:val="28"/>
          <w:szCs w:val="28"/>
        </w:rPr>
        <w:t>səbəbidir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 .</w:t>
      </w:r>
      <w:proofErr w:type="gramEnd"/>
    </w:p>
    <w:p w14:paraId="752C3E0D" w14:textId="77777777" w:rsidR="00BC1273" w:rsidRPr="00BC1273" w:rsidRDefault="00BC127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  <w:proofErr w:type="spellStart"/>
      <w:r w:rsidRPr="00BC1273">
        <w:rPr>
          <w:rFonts w:ascii="Verdana" w:hAnsi="Verdana"/>
          <w:color w:val="494949"/>
          <w:sz w:val="28"/>
          <w:szCs w:val="28"/>
        </w:rPr>
        <w:t>Müxtəlif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mənbələrə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görə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dünya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əhalisinin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50-70%-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maqnit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qasırğalarının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mənfi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təsirinə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meyllidir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3D55648C" w14:textId="77777777" w:rsidR="00BC1273" w:rsidRPr="00BC1273" w:rsidRDefault="00BC127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  <w:proofErr w:type="spellStart"/>
      <w:r w:rsidRPr="00BC1273">
        <w:rPr>
          <w:rFonts w:ascii="Verdana" w:hAnsi="Verdana"/>
          <w:color w:val="494949"/>
          <w:sz w:val="28"/>
          <w:szCs w:val="28"/>
        </w:rPr>
        <w:t>Ən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güclü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ölümcül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epidemiyalar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həmişə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maksimum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aktivliyi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ilə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üst-üstə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düşmüşdür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Eyni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nümunə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difteriya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meningit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poliomielit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dizenteriya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skarlatina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xəstəlikləri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üçün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aşkar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edilmişdir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0FFF1106" w14:textId="77777777" w:rsidR="00BC1273" w:rsidRPr="00BC1273" w:rsidRDefault="00BC1273" w:rsidP="00D42A6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494949"/>
          <w:sz w:val="28"/>
          <w:szCs w:val="28"/>
        </w:rPr>
      </w:pPr>
      <w:r w:rsidRPr="00BC1273">
        <w:rPr>
          <w:rFonts w:ascii="Verdana" w:hAnsi="Verdana"/>
          <w:color w:val="494949"/>
          <w:sz w:val="28"/>
          <w:szCs w:val="28"/>
        </w:rPr>
        <w:t xml:space="preserve">60-cı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illərin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əvvəllərində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Style w:val="Emphasis"/>
          <w:rFonts w:ascii="Verdana" w:eastAsiaTheme="majorEastAsia" w:hAnsi="Verdana"/>
          <w:i w:val="0"/>
          <w:iCs w:val="0"/>
          <w:color w:val="CE4C02"/>
          <w:sz w:val="28"/>
          <w:szCs w:val="28"/>
        </w:rPr>
        <w:t>ürək</w:t>
      </w:r>
      <w:proofErr w:type="spellEnd"/>
      <w:r w:rsidRPr="00BC1273">
        <w:rPr>
          <w:rStyle w:val="Emphasis"/>
          <w:rFonts w:ascii="Verdana" w:eastAsiaTheme="majorEastAsia" w:hAnsi="Verdana"/>
          <w:i w:val="0"/>
          <w:iCs w:val="0"/>
          <w:color w:val="CE4C02"/>
          <w:sz w:val="28"/>
          <w:szCs w:val="28"/>
        </w:rPr>
        <w:t xml:space="preserve">-damar </w:t>
      </w:r>
      <w:proofErr w:type="spellStart"/>
      <w:r w:rsidRPr="00BC1273">
        <w:rPr>
          <w:rStyle w:val="Emphasis"/>
          <w:rFonts w:ascii="Verdana" w:eastAsiaTheme="majorEastAsia" w:hAnsi="Verdana"/>
          <w:i w:val="0"/>
          <w:iCs w:val="0"/>
          <w:color w:val="CE4C02"/>
          <w:sz w:val="28"/>
          <w:szCs w:val="28"/>
        </w:rPr>
        <w:t>xəstəliklərinin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günəş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fəaliyyəti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ilə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əlaqəsinə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dair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elmi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nəşrlər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meydana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proofErr w:type="gramStart"/>
      <w:r w:rsidRPr="00BC1273">
        <w:rPr>
          <w:rFonts w:ascii="Verdana" w:hAnsi="Verdana"/>
          <w:color w:val="494949"/>
          <w:sz w:val="28"/>
          <w:szCs w:val="28"/>
        </w:rPr>
        <w:t>çıxdı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 .</w:t>
      </w:r>
      <w:proofErr w:type="gramEnd"/>
      <w:r w:rsidRPr="00BC1273">
        <w:rPr>
          <w:rFonts w:ascii="Verdana" w:hAnsi="Verdana"/>
          <w:color w:val="494949"/>
          <w:sz w:val="28"/>
          <w:szCs w:val="28"/>
        </w:rPr>
        <w:t>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Fakt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budur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ki</w:t>
      </w:r>
    </w:p>
    <w:p w14:paraId="473CD591" w14:textId="151A25AA" w:rsidR="00BC1273" w:rsidRDefault="00BC127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  <w:r w:rsidRPr="00BC1273">
        <w:rPr>
          <w:rFonts w:ascii="Verdana" w:hAnsi="Verdana"/>
          <w:color w:val="494949"/>
          <w:sz w:val="28"/>
          <w:szCs w:val="28"/>
        </w:rPr>
        <w:t xml:space="preserve">30-cu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illərdə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. 20-ci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əsrdə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Nitsa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şəhərində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(Fransa)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yerli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telefon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stansiyasında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rabitənin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tamamilə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dayandırılmasına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qədər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güclü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kəsilmələrin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müşahidə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edildiyi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eyni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günlərdə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yaşlılarda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miokard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infarktı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və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insultların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sayının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kəskin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şəkildə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artdığı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müşahidə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edilmişdir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 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Sonradan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məlum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olduğu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kimi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,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telefon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xətlərinin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kəsilməsinə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maqnit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qasırğaları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səbəb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 xml:space="preserve"> </w:t>
      </w:r>
      <w:proofErr w:type="spellStart"/>
      <w:r w:rsidRPr="00BC1273">
        <w:rPr>
          <w:rFonts w:ascii="Verdana" w:hAnsi="Verdana"/>
          <w:color w:val="494949"/>
          <w:sz w:val="28"/>
          <w:szCs w:val="28"/>
        </w:rPr>
        <w:t>olub</w:t>
      </w:r>
      <w:proofErr w:type="spellEnd"/>
      <w:r w:rsidRPr="00BC1273">
        <w:rPr>
          <w:rFonts w:ascii="Verdana" w:hAnsi="Verdana"/>
          <w:color w:val="494949"/>
          <w:sz w:val="28"/>
          <w:szCs w:val="28"/>
        </w:rPr>
        <w:t>.</w:t>
      </w:r>
    </w:p>
    <w:p w14:paraId="2723B9F5" w14:textId="20A1C59F" w:rsidR="00D42A63" w:rsidRDefault="00D42A6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</w:p>
    <w:p w14:paraId="79272187" w14:textId="6D3E1DCB" w:rsidR="00D42A63" w:rsidRDefault="00D42A6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</w:p>
    <w:p w14:paraId="0309E85D" w14:textId="2E23F5C1" w:rsidR="00D42A63" w:rsidRDefault="00D42A6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</w:p>
    <w:p w14:paraId="3497A8E9" w14:textId="3937BB2D" w:rsidR="00D42A63" w:rsidRDefault="00D42A6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</w:p>
    <w:p w14:paraId="2A148098" w14:textId="6F96197D" w:rsidR="00D42A63" w:rsidRDefault="00D42A6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</w:p>
    <w:p w14:paraId="6C5CBB2E" w14:textId="3C85CDC5" w:rsidR="00D42A63" w:rsidRDefault="00D42A6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</w:p>
    <w:p w14:paraId="7433D45B" w14:textId="77777777" w:rsidR="00D42A63" w:rsidRPr="00BC1273" w:rsidRDefault="00D42A63" w:rsidP="00D42A63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494949"/>
          <w:sz w:val="28"/>
          <w:szCs w:val="28"/>
        </w:rPr>
      </w:pPr>
    </w:p>
    <w:p w14:paraId="3C90878B" w14:textId="1F1B9FB3" w:rsidR="00BC1273" w:rsidRDefault="00BC1273" w:rsidP="00BC127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28"/>
          <w:szCs w:val="28"/>
        </w:rPr>
      </w:pPr>
    </w:p>
    <w:p w14:paraId="01CA4FCD" w14:textId="496420AC" w:rsidR="00360C0A" w:rsidRDefault="00360C0A" w:rsidP="00BC127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28"/>
          <w:szCs w:val="28"/>
        </w:rPr>
      </w:pPr>
    </w:p>
    <w:p w14:paraId="21463EFB" w14:textId="76C469B8" w:rsidR="00360C0A" w:rsidRDefault="00360C0A" w:rsidP="00BC127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60"/>
          <w:szCs w:val="60"/>
        </w:rPr>
      </w:pPr>
      <w:proofErr w:type="spellStart"/>
      <w:r w:rsidRPr="00360C0A">
        <w:rPr>
          <w:rFonts w:ascii="Verdana" w:eastAsia="Times New Roman" w:hAnsi="Verdana" w:cs="Times New Roman"/>
          <w:color w:val="EC511F"/>
          <w:sz w:val="60"/>
          <w:szCs w:val="60"/>
        </w:rPr>
        <w:lastRenderedPageBreak/>
        <w:t>Ədəbiyyat</w:t>
      </w:r>
      <w:proofErr w:type="spellEnd"/>
    </w:p>
    <w:p w14:paraId="68189D85" w14:textId="660ED871" w:rsidR="00360C0A" w:rsidRPr="00360C0A" w:rsidRDefault="00360C0A" w:rsidP="00BC127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color w:val="EC511F"/>
          <w:sz w:val="40"/>
          <w:szCs w:val="40"/>
        </w:rPr>
      </w:pPr>
      <w:r w:rsidRPr="00360C0A">
        <w:rPr>
          <w:sz w:val="40"/>
          <w:szCs w:val="40"/>
        </w:rPr>
        <w:t>RAUF SULTANOV. NƏRMİNƏ SADIQOVA. ÜLVİYYƏ ATAŞOVA</w:t>
      </w: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Ümumi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Coğrafiya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Ekologiyası</w:t>
      </w:r>
      <w:proofErr w:type="spellEnd"/>
    </w:p>
    <w:sectPr w:rsidR="00360C0A" w:rsidRPr="0036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3738A"/>
    <w:multiLevelType w:val="multilevel"/>
    <w:tmpl w:val="A28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9F"/>
    <w:rsid w:val="001C55F8"/>
    <w:rsid w:val="00360C0A"/>
    <w:rsid w:val="00A71AF9"/>
    <w:rsid w:val="00BC1273"/>
    <w:rsid w:val="00BE2B4B"/>
    <w:rsid w:val="00CD089F"/>
    <w:rsid w:val="00D4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E90F"/>
  <w15:chartTrackingRefBased/>
  <w15:docId w15:val="{C6F2DABB-2AD7-4208-83D9-F0D55558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4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E2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2B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E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1273"/>
    <w:rPr>
      <w:i/>
      <w:iCs/>
    </w:rPr>
  </w:style>
  <w:style w:type="character" w:styleId="Strong">
    <w:name w:val="Strong"/>
    <w:basedOn w:val="DefaultParagraphFont"/>
    <w:uiPriority w:val="22"/>
    <w:qFormat/>
    <w:rsid w:val="00BC12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920">
          <w:blockQuote w:val="1"/>
          <w:marLeft w:val="360"/>
          <w:marRight w:val="360"/>
          <w:marTop w:val="192"/>
          <w:marBottom w:val="192"/>
          <w:divBdr>
            <w:top w:val="none" w:sz="0" w:space="0" w:color="auto"/>
            <w:left w:val="single" w:sz="12" w:space="8" w:color="0073AA"/>
            <w:bottom w:val="none" w:sz="0" w:space="0" w:color="auto"/>
            <w:right w:val="none" w:sz="0" w:space="0" w:color="auto"/>
          </w:divBdr>
        </w:div>
        <w:div w:id="1681161719">
          <w:blockQuote w:val="1"/>
          <w:marLeft w:val="360"/>
          <w:marRight w:val="360"/>
          <w:marTop w:val="192"/>
          <w:marBottom w:val="192"/>
          <w:divBdr>
            <w:top w:val="none" w:sz="0" w:space="0" w:color="auto"/>
            <w:left w:val="single" w:sz="12" w:space="8" w:color="0073AA"/>
            <w:bottom w:val="none" w:sz="0" w:space="0" w:color="auto"/>
            <w:right w:val="none" w:sz="0" w:space="0" w:color="auto"/>
          </w:divBdr>
        </w:div>
      </w:divsChild>
    </w:div>
    <w:div w:id="71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524">
          <w:blockQuote w:val="1"/>
          <w:marLeft w:val="360"/>
          <w:marRight w:val="360"/>
          <w:marTop w:val="192"/>
          <w:marBottom w:val="192"/>
          <w:divBdr>
            <w:top w:val="none" w:sz="0" w:space="0" w:color="auto"/>
            <w:left w:val="single" w:sz="12" w:space="8" w:color="0073AA"/>
            <w:bottom w:val="none" w:sz="0" w:space="0" w:color="auto"/>
            <w:right w:val="none" w:sz="0" w:space="0" w:color="auto"/>
          </w:divBdr>
        </w:div>
        <w:div w:id="1479569991">
          <w:blockQuote w:val="1"/>
          <w:marLeft w:val="360"/>
          <w:marRight w:val="360"/>
          <w:marTop w:val="192"/>
          <w:marBottom w:val="192"/>
          <w:divBdr>
            <w:top w:val="none" w:sz="0" w:space="0" w:color="auto"/>
            <w:left w:val="single" w:sz="12" w:space="8" w:color="0073AA"/>
            <w:bottom w:val="none" w:sz="0" w:space="0" w:color="auto"/>
            <w:right w:val="none" w:sz="0" w:space="0" w:color="auto"/>
          </w:divBdr>
        </w:div>
      </w:divsChild>
    </w:div>
    <w:div w:id="9788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103">
          <w:blockQuote w:val="1"/>
          <w:marLeft w:val="360"/>
          <w:marRight w:val="360"/>
          <w:marTop w:val="192"/>
          <w:marBottom w:val="192"/>
          <w:divBdr>
            <w:top w:val="none" w:sz="0" w:space="0" w:color="auto"/>
            <w:left w:val="single" w:sz="12" w:space="8" w:color="0073AA"/>
            <w:bottom w:val="none" w:sz="0" w:space="0" w:color="auto"/>
            <w:right w:val="none" w:sz="0" w:space="0" w:color="auto"/>
          </w:divBdr>
        </w:div>
      </w:divsChild>
    </w:div>
    <w:div w:id="10022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438">
          <w:blockQuote w:val="1"/>
          <w:marLeft w:val="360"/>
          <w:marRight w:val="360"/>
          <w:marTop w:val="192"/>
          <w:marBottom w:val="192"/>
          <w:divBdr>
            <w:top w:val="none" w:sz="0" w:space="0" w:color="auto"/>
            <w:left w:val="single" w:sz="12" w:space="8" w:color="0073AA"/>
            <w:bottom w:val="none" w:sz="0" w:space="0" w:color="auto"/>
            <w:right w:val="none" w:sz="0" w:space="0" w:color="auto"/>
          </w:divBdr>
        </w:div>
        <w:div w:id="59907796">
          <w:blockQuote w:val="1"/>
          <w:marLeft w:val="360"/>
          <w:marRight w:val="360"/>
          <w:marTop w:val="192"/>
          <w:marBottom w:val="192"/>
          <w:divBdr>
            <w:top w:val="none" w:sz="0" w:space="0" w:color="auto"/>
            <w:left w:val="single" w:sz="12" w:space="8" w:color="0073AA"/>
            <w:bottom w:val="none" w:sz="0" w:space="0" w:color="auto"/>
            <w:right w:val="none" w:sz="0" w:space="0" w:color="auto"/>
          </w:divBdr>
        </w:div>
      </w:divsChild>
    </w:div>
    <w:div w:id="1394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912">
          <w:blockQuote w:val="1"/>
          <w:marLeft w:val="360"/>
          <w:marRight w:val="360"/>
          <w:marTop w:val="192"/>
          <w:marBottom w:val="192"/>
          <w:divBdr>
            <w:top w:val="none" w:sz="0" w:space="0" w:color="auto"/>
            <w:left w:val="single" w:sz="12" w:space="8" w:color="0073AA"/>
            <w:bottom w:val="none" w:sz="0" w:space="0" w:color="auto"/>
            <w:right w:val="none" w:sz="0" w:space="0" w:color="auto"/>
          </w:divBdr>
        </w:div>
      </w:divsChild>
    </w:div>
    <w:div w:id="1629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ferzeliyev</dc:creator>
  <cp:keywords/>
  <dc:description/>
  <cp:lastModifiedBy>kamran ferzeliyev</cp:lastModifiedBy>
  <cp:revision>2</cp:revision>
  <dcterms:created xsi:type="dcterms:W3CDTF">2021-12-16T16:43:00Z</dcterms:created>
  <dcterms:modified xsi:type="dcterms:W3CDTF">2021-12-16T16:43:00Z</dcterms:modified>
</cp:coreProperties>
</file>