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B3C" w:rsidRPr="00FE7B3C" w:rsidRDefault="00FE7B3C" w:rsidP="00FE7B3C">
      <w:pPr>
        <w:wordWrap w:val="0"/>
        <w:spacing w:after="0" w:line="240" w:lineRule="auto"/>
        <w:outlineLvl w:val="0"/>
        <w:rPr>
          <w:rFonts w:ascii="Arial" w:eastAsia="Times New Roman" w:hAnsi="Arial" w:cs="Arial"/>
          <w:b/>
          <w:bCs/>
          <w:color w:val="000000"/>
          <w:kern w:val="36"/>
          <w:sz w:val="33"/>
          <w:szCs w:val="33"/>
        </w:rPr>
      </w:pPr>
      <w:r w:rsidRPr="00FE7B3C">
        <w:rPr>
          <w:rFonts w:ascii="Arial" w:eastAsia="Times New Roman" w:hAnsi="Arial" w:cs="Arial"/>
          <w:b/>
          <w:bCs/>
          <w:color w:val="000000"/>
          <w:kern w:val="36"/>
          <w:sz w:val="33"/>
          <w:szCs w:val="33"/>
          <w:bdr w:val="none" w:sz="0" w:space="0" w:color="auto" w:frame="1"/>
        </w:rPr>
        <w:t>Configuring BGP filters using Extended Routing Policy Language (XPL) on Huawei</w:t>
      </w:r>
    </w:p>
    <w:p w:rsidR="00FE7B3C" w:rsidRPr="00FE7B3C" w:rsidRDefault="00FE7B3C" w:rsidP="00FE7B3C">
      <w:pPr>
        <w:spacing w:after="0" w:line="450" w:lineRule="atLeast"/>
        <w:rPr>
          <w:rFonts w:ascii="Arial" w:eastAsia="Times New Roman" w:hAnsi="Arial" w:cs="Arial"/>
          <w:color w:val="3A3A3A"/>
          <w:sz w:val="24"/>
          <w:szCs w:val="24"/>
        </w:rPr>
      </w:pPr>
      <w:r w:rsidRPr="00FE7B3C">
        <w:rPr>
          <w:rFonts w:ascii="Arial" w:eastAsia="Times New Roman" w:hAnsi="Arial" w:cs="Arial"/>
          <w:color w:val="3A3A3A"/>
          <w:sz w:val="24"/>
          <w:szCs w:val="24"/>
          <w:bdr w:val="none" w:sz="0" w:space="0" w:color="auto" w:frame="1"/>
        </w:rPr>
        <w:t>Created: 2023-09-25 13:40:17Latest reply: 2023-09-26 06:40:25</w:t>
      </w:r>
    </w:p>
    <w:p w:rsidR="00FE7B3C" w:rsidRPr="00FE7B3C" w:rsidRDefault="00FE7B3C" w:rsidP="00FE7B3C">
      <w:pPr>
        <w:spacing w:after="0" w:line="450" w:lineRule="atLeast"/>
        <w:rPr>
          <w:rFonts w:ascii="Arial" w:eastAsia="Times New Roman" w:hAnsi="Arial" w:cs="Arial"/>
          <w:color w:val="3A3A3A"/>
          <w:sz w:val="24"/>
          <w:szCs w:val="24"/>
        </w:rPr>
      </w:pPr>
      <w:r w:rsidRPr="00FE7B3C">
        <w:rPr>
          <w:rFonts w:ascii="Arial" w:eastAsia="Times New Roman" w:hAnsi="Arial" w:cs="Arial"/>
          <w:color w:val="3A3A3A"/>
          <w:sz w:val="24"/>
          <w:szCs w:val="24"/>
          <w:bdr w:val="none" w:sz="0" w:space="0" w:color="auto" w:frame="1"/>
        </w:rPr>
        <w:t>262 1 0 0</w:t>
      </w:r>
    </w:p>
    <w:p w:rsidR="00FE7B3C" w:rsidRPr="00FE7B3C" w:rsidRDefault="00FE7B3C" w:rsidP="00FE7B3C">
      <w:pPr>
        <w:spacing w:after="75" w:line="450" w:lineRule="atLeast"/>
        <w:jc w:val="right"/>
        <w:rPr>
          <w:rFonts w:ascii="Arial" w:eastAsia="Times New Roman" w:hAnsi="Arial" w:cs="Arial"/>
          <w:color w:val="3A3A3A"/>
          <w:sz w:val="21"/>
          <w:szCs w:val="21"/>
        </w:rPr>
      </w:pPr>
      <w:r w:rsidRPr="00FE7B3C">
        <w:rPr>
          <w:rFonts w:ascii="Arial" w:eastAsia="Times New Roman" w:hAnsi="Arial" w:cs="Arial"/>
          <w:color w:val="AAAAAA"/>
          <w:sz w:val="21"/>
          <w:szCs w:val="21"/>
          <w:bdr w:val="none" w:sz="0" w:space="0" w:color="auto" w:frame="1"/>
        </w:rPr>
        <w:t>View the author0#</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The theme of this short article is to explain a little about how Huawei's Extended Routing Policy Language (XPL) can help build a "robust" BGP routing policy that complies with best practices.</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spacing w:after="0" w:line="240" w:lineRule="auto"/>
        <w:rPr>
          <w:rFonts w:ascii="Arial" w:eastAsia="Times New Roman" w:hAnsi="Arial" w:cs="Arial"/>
          <w:color w:val="000000"/>
          <w:sz w:val="24"/>
          <w:szCs w:val="24"/>
        </w:rPr>
      </w:pPr>
      <w:r w:rsidRPr="00FE7B3C">
        <w:rPr>
          <w:rFonts w:ascii="Arial" w:eastAsia="Times New Roman" w:hAnsi="Arial" w:cs="Arial"/>
          <w:noProof/>
          <w:color w:val="000000"/>
          <w:sz w:val="24"/>
          <w:szCs w:val="24"/>
        </w:rPr>
        <w:drawing>
          <wp:inline distT="0" distB="0" distL="0" distR="0" wp14:anchorId="7FB623DD" wp14:editId="1598F88D">
            <wp:extent cx="3563620" cy="2010410"/>
            <wp:effectExtent l="0" t="0" r="0" b="8890"/>
            <wp:docPr id="2" name="Picture 2" descr="170630250671754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7063025067175485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3620" cy="2010410"/>
                    </a:xfrm>
                    <a:prstGeom prst="rect">
                      <a:avLst/>
                    </a:prstGeom>
                    <a:noFill/>
                    <a:ln>
                      <a:noFill/>
                    </a:ln>
                  </pic:spPr>
                </pic:pic>
              </a:graphicData>
            </a:graphic>
          </wp:inline>
        </w:drawing>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spacing w:after="0" w:line="240" w:lineRule="auto"/>
        <w:outlineLvl w:val="2"/>
        <w:rPr>
          <w:rFonts w:ascii="Arial" w:eastAsia="Times New Roman" w:hAnsi="Arial" w:cs="Arial"/>
          <w:b/>
          <w:bCs/>
          <w:color w:val="000000"/>
          <w:sz w:val="27"/>
          <w:szCs w:val="27"/>
        </w:rPr>
      </w:pPr>
      <w:proofErr w:type="spellStart"/>
      <w:proofErr w:type="gramStart"/>
      <w:r w:rsidRPr="00FE7B3C">
        <w:rPr>
          <w:rFonts w:ascii="Arial" w:eastAsia="Times New Roman" w:hAnsi="Arial" w:cs="Arial"/>
          <w:b/>
          <w:bCs/>
          <w:color w:val="000000"/>
          <w:sz w:val="27"/>
          <w:szCs w:val="27"/>
          <w:bdr w:val="none" w:sz="0" w:space="0" w:color="auto" w:frame="1"/>
          <w:shd w:val="clear" w:color="auto" w:fill="69C0FF"/>
        </w:rPr>
        <w:t>eXtended</w:t>
      </w:r>
      <w:proofErr w:type="spellEnd"/>
      <w:proofErr w:type="gramEnd"/>
      <w:r w:rsidRPr="00FE7B3C">
        <w:rPr>
          <w:rFonts w:ascii="Arial" w:eastAsia="Times New Roman" w:hAnsi="Arial" w:cs="Arial"/>
          <w:b/>
          <w:bCs/>
          <w:color w:val="000000"/>
          <w:sz w:val="27"/>
          <w:szCs w:val="27"/>
          <w:bdr w:val="none" w:sz="0" w:space="0" w:color="auto" w:frame="1"/>
          <w:shd w:val="clear" w:color="auto" w:fill="69C0FF"/>
        </w:rPr>
        <w:t xml:space="preserve"> routing-Policy Language - XPL</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xml:space="preserve">According to the manufacturer's own documentation, the extended routing policy language (XPL) </w:t>
      </w:r>
      <w:proofErr w:type="gramStart"/>
      <w:r w:rsidRPr="00FE7B3C">
        <w:rPr>
          <w:rFonts w:ascii="Arial" w:eastAsia="Times New Roman" w:hAnsi="Arial" w:cs="Arial"/>
          <w:color w:val="000000"/>
          <w:sz w:val="24"/>
          <w:szCs w:val="24"/>
        </w:rPr>
        <w:t>is used</w:t>
      </w:r>
      <w:proofErr w:type="gramEnd"/>
      <w:r w:rsidRPr="00FE7B3C">
        <w:rPr>
          <w:rFonts w:ascii="Arial" w:eastAsia="Times New Roman" w:hAnsi="Arial" w:cs="Arial"/>
          <w:color w:val="000000"/>
          <w:sz w:val="24"/>
          <w:szCs w:val="24"/>
        </w:rPr>
        <w:t xml:space="preserve"> precisely to filter or modify attributes of routes/prefixes learned via BGP.</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xml:space="preserve">XPL has the same functionalities as "route-policies", but uses completely different editing and filtering methods. This is the key difference that brings the flexibility needed to build </w:t>
      </w:r>
      <w:proofErr w:type="gramStart"/>
      <w:r w:rsidRPr="00FE7B3C">
        <w:rPr>
          <w:rFonts w:ascii="Arial" w:eastAsia="Times New Roman" w:hAnsi="Arial" w:cs="Arial"/>
          <w:color w:val="000000"/>
          <w:sz w:val="24"/>
          <w:szCs w:val="24"/>
        </w:rPr>
        <w:t>more robust routing policies</w:t>
      </w:r>
      <w:proofErr w:type="gramEnd"/>
      <w:r w:rsidRPr="00FE7B3C">
        <w:rPr>
          <w:rFonts w:ascii="Arial" w:eastAsia="Times New Roman" w:hAnsi="Arial" w:cs="Arial"/>
          <w:color w:val="000000"/>
          <w:sz w:val="24"/>
          <w:szCs w:val="24"/>
        </w:rPr>
        <w:t>.</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In addition to the already well-known route-policy operators, XPL also brings the following fundamental blocks:</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Start/end of block: demarcates the beginning/end of a configuration block. </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wordWrap w:val="0"/>
        <w:spacing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Examples:</w:t>
      </w:r>
    </w:p>
    <w:tbl>
      <w:tblPr>
        <w:tblW w:w="12375" w:type="dxa"/>
        <w:tblInd w:w="-1513" w:type="dxa"/>
        <w:tblCellMar>
          <w:top w:w="15" w:type="dxa"/>
          <w:left w:w="15" w:type="dxa"/>
          <w:bottom w:w="15" w:type="dxa"/>
          <w:right w:w="15" w:type="dxa"/>
        </w:tblCellMar>
        <w:tblLook w:val="04A0" w:firstRow="1" w:lastRow="0" w:firstColumn="1" w:lastColumn="0" w:noHBand="0" w:noVBand="1"/>
      </w:tblPr>
      <w:tblGrid>
        <w:gridCol w:w="6895"/>
        <w:gridCol w:w="5480"/>
      </w:tblGrid>
      <w:tr w:rsidR="00FE7B3C" w:rsidRPr="00FE7B3C" w:rsidTr="00FE7B3C">
        <w:tc>
          <w:tcPr>
            <w:tcW w:w="0" w:type="auto"/>
            <w:tcBorders>
              <w:top w:val="single" w:sz="6" w:space="0" w:color="DDDDDD"/>
              <w:left w:val="single" w:sz="6" w:space="0" w:color="DDDDDD"/>
              <w:bottom w:val="single" w:sz="6" w:space="0" w:color="DDDDDD"/>
              <w:right w:val="single" w:sz="6" w:space="0" w:color="DDDDDD"/>
            </w:tcBorders>
            <w:shd w:val="clear" w:color="auto" w:fill="69C0FF"/>
            <w:tcMar>
              <w:top w:w="75" w:type="dxa"/>
              <w:left w:w="150" w:type="dxa"/>
              <w:bottom w:w="75" w:type="dxa"/>
              <w:right w:w="150" w:type="dxa"/>
            </w:tcMar>
            <w:vAlign w:val="center"/>
            <w:hideMark/>
          </w:tcPr>
          <w:p w:rsidR="00FE7B3C" w:rsidRPr="00FE7B3C" w:rsidRDefault="00FE7B3C" w:rsidP="00FE7B3C">
            <w:pPr>
              <w:spacing w:after="0" w:line="240" w:lineRule="auto"/>
              <w:rPr>
                <w:rFonts w:ascii="Times New Roman" w:eastAsia="Times New Roman" w:hAnsi="Times New Roman" w:cs="Times New Roman"/>
                <w:sz w:val="24"/>
                <w:szCs w:val="24"/>
              </w:rPr>
            </w:pPr>
            <w:r w:rsidRPr="00FE7B3C">
              <w:rPr>
                <w:rFonts w:ascii="Times New Roman" w:eastAsia="Times New Roman" w:hAnsi="Times New Roman" w:cs="Times New Roman"/>
                <w:b/>
                <w:bCs/>
                <w:sz w:val="24"/>
                <w:szCs w:val="24"/>
                <w:bdr w:val="none" w:sz="0" w:space="0" w:color="auto" w:frame="1"/>
                <w:shd w:val="clear" w:color="auto" w:fill="69C0FF"/>
              </w:rPr>
              <w:t>Start</w:t>
            </w:r>
          </w:p>
        </w:tc>
        <w:tc>
          <w:tcPr>
            <w:tcW w:w="0" w:type="auto"/>
            <w:tcBorders>
              <w:top w:val="single" w:sz="6" w:space="0" w:color="DDDDDD"/>
              <w:left w:val="single" w:sz="6" w:space="0" w:color="DDDDDD"/>
              <w:bottom w:val="single" w:sz="6" w:space="0" w:color="DDDDDD"/>
              <w:right w:val="single" w:sz="6" w:space="0" w:color="DDDDDD"/>
            </w:tcBorders>
            <w:shd w:val="clear" w:color="auto" w:fill="69C0FF"/>
            <w:tcMar>
              <w:top w:w="75" w:type="dxa"/>
              <w:left w:w="150" w:type="dxa"/>
              <w:bottom w:w="75" w:type="dxa"/>
              <w:right w:w="150" w:type="dxa"/>
            </w:tcMar>
            <w:vAlign w:val="center"/>
            <w:hideMark/>
          </w:tcPr>
          <w:p w:rsidR="00FE7B3C" w:rsidRPr="00FE7B3C" w:rsidRDefault="00FE7B3C" w:rsidP="00FE7B3C">
            <w:pPr>
              <w:spacing w:after="0" w:line="240" w:lineRule="auto"/>
              <w:rPr>
                <w:rFonts w:ascii="Times New Roman" w:eastAsia="Times New Roman" w:hAnsi="Times New Roman" w:cs="Times New Roman"/>
                <w:sz w:val="24"/>
                <w:szCs w:val="24"/>
              </w:rPr>
            </w:pPr>
            <w:r w:rsidRPr="00FE7B3C">
              <w:rPr>
                <w:rFonts w:ascii="Times New Roman" w:eastAsia="Times New Roman" w:hAnsi="Times New Roman" w:cs="Times New Roman"/>
                <w:b/>
                <w:bCs/>
                <w:sz w:val="24"/>
                <w:szCs w:val="24"/>
                <w:bdr w:val="none" w:sz="0" w:space="0" w:color="auto" w:frame="1"/>
                <w:shd w:val="clear" w:color="auto" w:fill="69C0FF"/>
              </w:rPr>
              <w:t>end</w:t>
            </w:r>
          </w:p>
        </w:tc>
      </w:tr>
      <w:tr w:rsidR="00FE7B3C" w:rsidRPr="00FE7B3C" w:rsidTr="00FE7B3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E7B3C" w:rsidRPr="00FE7B3C" w:rsidRDefault="00FE7B3C" w:rsidP="00FE7B3C">
            <w:pPr>
              <w:spacing w:after="0" w:line="240" w:lineRule="auto"/>
              <w:rPr>
                <w:rFonts w:ascii="Times New Roman" w:eastAsia="Times New Roman" w:hAnsi="Times New Roman" w:cs="Times New Roman"/>
                <w:sz w:val="24"/>
                <w:szCs w:val="24"/>
              </w:rPr>
            </w:pPr>
            <w:proofErr w:type="spellStart"/>
            <w:r w:rsidRPr="00FE7B3C">
              <w:rPr>
                <w:rFonts w:ascii="Times New Roman" w:eastAsia="Times New Roman" w:hAnsi="Times New Roman" w:cs="Times New Roman"/>
                <w:sz w:val="24"/>
                <w:szCs w:val="24"/>
              </w:rPr>
              <w:t>xpl</w:t>
            </w:r>
            <w:proofErr w:type="spellEnd"/>
            <w:r w:rsidRPr="00FE7B3C">
              <w:rPr>
                <w:rFonts w:ascii="Times New Roman" w:eastAsia="Times New Roman" w:hAnsi="Times New Roman" w:cs="Times New Roman"/>
                <w:sz w:val="24"/>
                <w:szCs w:val="24"/>
              </w:rPr>
              <w:t xml:space="preserve"> global-value: start of the global variables section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E7B3C" w:rsidRPr="00FE7B3C" w:rsidRDefault="00FE7B3C" w:rsidP="00FE7B3C">
            <w:pPr>
              <w:spacing w:after="0" w:line="240" w:lineRule="auto"/>
              <w:rPr>
                <w:rFonts w:ascii="Times New Roman" w:eastAsia="Times New Roman" w:hAnsi="Times New Roman" w:cs="Times New Roman"/>
                <w:sz w:val="24"/>
                <w:szCs w:val="24"/>
              </w:rPr>
            </w:pPr>
            <w:proofErr w:type="gramStart"/>
            <w:r w:rsidRPr="00FE7B3C">
              <w:rPr>
                <w:rFonts w:ascii="Times New Roman" w:eastAsia="Times New Roman" w:hAnsi="Times New Roman" w:cs="Times New Roman"/>
                <w:sz w:val="24"/>
                <w:szCs w:val="24"/>
              </w:rPr>
              <w:t>end-global-value</w:t>
            </w:r>
            <w:proofErr w:type="gramEnd"/>
            <w:r w:rsidRPr="00FE7B3C">
              <w:rPr>
                <w:rFonts w:ascii="Times New Roman" w:eastAsia="Times New Roman" w:hAnsi="Times New Roman" w:cs="Times New Roman"/>
                <w:sz w:val="24"/>
                <w:szCs w:val="24"/>
              </w:rPr>
              <w:t>: end of the global variables section.</w:t>
            </w:r>
          </w:p>
        </w:tc>
      </w:tr>
      <w:tr w:rsidR="00FE7B3C" w:rsidRPr="00FE7B3C" w:rsidTr="00FE7B3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E7B3C" w:rsidRPr="00FE7B3C" w:rsidRDefault="00FE7B3C" w:rsidP="00FE7B3C">
            <w:pPr>
              <w:spacing w:after="0" w:line="240" w:lineRule="auto"/>
              <w:rPr>
                <w:rFonts w:ascii="Times New Roman" w:eastAsia="Times New Roman" w:hAnsi="Times New Roman" w:cs="Times New Roman"/>
                <w:sz w:val="24"/>
                <w:szCs w:val="24"/>
              </w:rPr>
            </w:pPr>
            <w:proofErr w:type="spellStart"/>
            <w:r w:rsidRPr="00FE7B3C">
              <w:rPr>
                <w:rFonts w:ascii="Times New Roman" w:eastAsia="Times New Roman" w:hAnsi="Times New Roman" w:cs="Times New Roman"/>
                <w:sz w:val="24"/>
                <w:szCs w:val="24"/>
              </w:rPr>
              <w:t>xpl</w:t>
            </w:r>
            <w:proofErr w:type="spellEnd"/>
            <w:r w:rsidRPr="00FE7B3C">
              <w:rPr>
                <w:rFonts w:ascii="Times New Roman" w:eastAsia="Times New Roman" w:hAnsi="Times New Roman" w:cs="Times New Roman"/>
                <w:sz w:val="24"/>
                <w:szCs w:val="24"/>
              </w:rPr>
              <w:t xml:space="preserve"> </w:t>
            </w:r>
            <w:proofErr w:type="spellStart"/>
            <w:r w:rsidRPr="00FE7B3C">
              <w:rPr>
                <w:rFonts w:ascii="Times New Roman" w:eastAsia="Times New Roman" w:hAnsi="Times New Roman" w:cs="Times New Roman"/>
                <w:sz w:val="24"/>
                <w:szCs w:val="24"/>
              </w:rPr>
              <w:t>ip</w:t>
            </w:r>
            <w:proofErr w:type="spellEnd"/>
            <w:r w:rsidRPr="00FE7B3C">
              <w:rPr>
                <w:rFonts w:ascii="Times New Roman" w:eastAsia="Times New Roman" w:hAnsi="Times New Roman" w:cs="Times New Roman"/>
                <w:sz w:val="24"/>
                <w:szCs w:val="24"/>
              </w:rPr>
              <w:t xml:space="preserve">-prefix-list </w:t>
            </w:r>
            <w:proofErr w:type="spellStart"/>
            <w:r w:rsidRPr="00FE7B3C">
              <w:rPr>
                <w:rFonts w:ascii="Times New Roman" w:eastAsia="Times New Roman" w:hAnsi="Times New Roman" w:cs="Times New Roman"/>
                <w:sz w:val="24"/>
                <w:szCs w:val="24"/>
              </w:rPr>
              <w:t>ip</w:t>
            </w:r>
            <w:proofErr w:type="spellEnd"/>
            <w:r w:rsidRPr="00FE7B3C">
              <w:rPr>
                <w:rFonts w:ascii="Times New Roman" w:eastAsia="Times New Roman" w:hAnsi="Times New Roman" w:cs="Times New Roman"/>
                <w:sz w:val="24"/>
                <w:szCs w:val="24"/>
              </w:rPr>
              <w:t>-prefix-list-name: start of an IPv4 prefix list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E7B3C" w:rsidRPr="00FE7B3C" w:rsidRDefault="00FE7B3C" w:rsidP="00FE7B3C">
            <w:pPr>
              <w:spacing w:after="0" w:line="240" w:lineRule="auto"/>
              <w:rPr>
                <w:rFonts w:ascii="Times New Roman" w:eastAsia="Times New Roman" w:hAnsi="Times New Roman" w:cs="Times New Roman"/>
                <w:sz w:val="24"/>
                <w:szCs w:val="24"/>
              </w:rPr>
            </w:pPr>
            <w:r w:rsidRPr="00FE7B3C">
              <w:rPr>
                <w:rFonts w:ascii="Times New Roman" w:eastAsia="Times New Roman" w:hAnsi="Times New Roman" w:cs="Times New Roman"/>
                <w:sz w:val="24"/>
                <w:szCs w:val="24"/>
              </w:rPr>
              <w:t>end-list: end of an IPv4 prefix list</w:t>
            </w:r>
          </w:p>
        </w:tc>
      </w:tr>
      <w:tr w:rsidR="00FE7B3C" w:rsidRPr="00FE7B3C" w:rsidTr="00FE7B3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E7B3C" w:rsidRPr="00FE7B3C" w:rsidRDefault="00FE7B3C" w:rsidP="00FE7B3C">
            <w:pPr>
              <w:spacing w:after="0" w:line="240" w:lineRule="auto"/>
              <w:rPr>
                <w:rFonts w:ascii="Times New Roman" w:eastAsia="Times New Roman" w:hAnsi="Times New Roman" w:cs="Times New Roman"/>
                <w:sz w:val="24"/>
                <w:szCs w:val="24"/>
              </w:rPr>
            </w:pPr>
            <w:proofErr w:type="spellStart"/>
            <w:r w:rsidRPr="00FE7B3C">
              <w:rPr>
                <w:rFonts w:ascii="Times New Roman" w:eastAsia="Times New Roman" w:hAnsi="Times New Roman" w:cs="Times New Roman"/>
                <w:sz w:val="24"/>
                <w:szCs w:val="24"/>
              </w:rPr>
              <w:t>xpl</w:t>
            </w:r>
            <w:proofErr w:type="spellEnd"/>
            <w:r w:rsidRPr="00FE7B3C">
              <w:rPr>
                <w:rFonts w:ascii="Times New Roman" w:eastAsia="Times New Roman" w:hAnsi="Times New Roman" w:cs="Times New Roman"/>
                <w:sz w:val="24"/>
                <w:szCs w:val="24"/>
              </w:rPr>
              <w:t xml:space="preserve"> community-list community-list-name: start of a community list </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E7B3C" w:rsidRPr="00FE7B3C" w:rsidRDefault="00FE7B3C" w:rsidP="00FE7B3C">
            <w:pPr>
              <w:spacing w:after="0" w:line="240" w:lineRule="auto"/>
              <w:rPr>
                <w:rFonts w:ascii="Times New Roman" w:eastAsia="Times New Roman" w:hAnsi="Times New Roman" w:cs="Times New Roman"/>
                <w:sz w:val="24"/>
                <w:szCs w:val="24"/>
              </w:rPr>
            </w:pPr>
            <w:r w:rsidRPr="00FE7B3C">
              <w:rPr>
                <w:rFonts w:ascii="Times New Roman" w:eastAsia="Times New Roman" w:hAnsi="Times New Roman" w:cs="Times New Roman"/>
                <w:sz w:val="24"/>
                <w:szCs w:val="24"/>
              </w:rPr>
              <w:t>end-list: end of a community list</w:t>
            </w:r>
          </w:p>
        </w:tc>
      </w:tr>
      <w:tr w:rsidR="00FE7B3C" w:rsidRPr="00FE7B3C" w:rsidTr="00FE7B3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E7B3C" w:rsidRPr="00FE7B3C" w:rsidRDefault="00FE7B3C" w:rsidP="00FE7B3C">
            <w:pPr>
              <w:spacing w:after="0" w:line="240" w:lineRule="auto"/>
              <w:rPr>
                <w:rFonts w:ascii="Times New Roman" w:eastAsia="Times New Roman" w:hAnsi="Times New Roman" w:cs="Times New Roman"/>
                <w:sz w:val="24"/>
                <w:szCs w:val="24"/>
              </w:rPr>
            </w:pPr>
            <w:proofErr w:type="spellStart"/>
            <w:r w:rsidRPr="00FE7B3C">
              <w:rPr>
                <w:rFonts w:ascii="Times New Roman" w:eastAsia="Times New Roman" w:hAnsi="Times New Roman" w:cs="Times New Roman"/>
                <w:sz w:val="24"/>
                <w:szCs w:val="24"/>
              </w:rPr>
              <w:lastRenderedPageBreak/>
              <w:t>xpl</w:t>
            </w:r>
            <w:proofErr w:type="spellEnd"/>
            <w:r w:rsidRPr="00FE7B3C">
              <w:rPr>
                <w:rFonts w:ascii="Times New Roman" w:eastAsia="Times New Roman" w:hAnsi="Times New Roman" w:cs="Times New Roman"/>
                <w:sz w:val="24"/>
                <w:szCs w:val="24"/>
              </w:rPr>
              <w:t xml:space="preserve"> route-filter route-filter-name: start of a route-filter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FE7B3C" w:rsidRPr="00FE7B3C" w:rsidRDefault="00FE7B3C" w:rsidP="00FE7B3C">
            <w:pPr>
              <w:spacing w:after="0" w:line="240" w:lineRule="auto"/>
              <w:rPr>
                <w:rFonts w:ascii="Times New Roman" w:eastAsia="Times New Roman" w:hAnsi="Times New Roman" w:cs="Times New Roman"/>
                <w:sz w:val="24"/>
                <w:szCs w:val="24"/>
              </w:rPr>
            </w:pPr>
            <w:r w:rsidRPr="00FE7B3C">
              <w:rPr>
                <w:rFonts w:ascii="Times New Roman" w:eastAsia="Times New Roman" w:hAnsi="Times New Roman" w:cs="Times New Roman"/>
                <w:sz w:val="24"/>
                <w:szCs w:val="24"/>
              </w:rPr>
              <w:t>end-filter: end of a route-filter</w:t>
            </w:r>
          </w:p>
        </w:tc>
      </w:tr>
    </w:tbl>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br/>
        <w:t>Logical operators: indicates logical relationships. </w:t>
      </w:r>
      <w:r w:rsidRPr="00FE7B3C">
        <w:rPr>
          <w:rFonts w:ascii="Arial" w:eastAsia="Times New Roman" w:hAnsi="Arial" w:cs="Arial"/>
          <w:b/>
          <w:bCs/>
          <w:color w:val="000000"/>
          <w:sz w:val="24"/>
          <w:szCs w:val="24"/>
          <w:bdr w:val="none" w:sz="0" w:space="0" w:color="auto" w:frame="1"/>
        </w:rPr>
        <w:t>Examples:</w:t>
      </w:r>
    </w:p>
    <w:p w:rsidR="00FE7B3C" w:rsidRPr="00FE7B3C" w:rsidRDefault="00FE7B3C" w:rsidP="00FE7B3C">
      <w:pPr>
        <w:numPr>
          <w:ilvl w:val="0"/>
          <w:numId w:val="1"/>
        </w:numPr>
        <w:spacing w:after="0" w:line="240" w:lineRule="auto"/>
        <w:ind w:left="480"/>
        <w:textAlignment w:val="center"/>
        <w:rPr>
          <w:rFonts w:ascii="Arial" w:eastAsia="Times New Roman" w:hAnsi="Arial" w:cs="Arial"/>
          <w:color w:val="000000"/>
          <w:sz w:val="24"/>
          <w:szCs w:val="24"/>
        </w:rPr>
      </w:pPr>
      <w:proofErr w:type="spellStart"/>
      <w:r w:rsidRPr="00FE7B3C">
        <w:rPr>
          <w:rFonts w:ascii="Arial" w:eastAsia="Times New Roman" w:hAnsi="Arial" w:cs="Arial"/>
          <w:color w:val="000000"/>
          <w:sz w:val="24"/>
          <w:szCs w:val="24"/>
        </w:rPr>
        <w:t>eq</w:t>
      </w:r>
      <w:proofErr w:type="spellEnd"/>
      <w:r w:rsidRPr="00FE7B3C">
        <w:rPr>
          <w:rFonts w:ascii="Arial" w:eastAsia="Times New Roman" w:hAnsi="Arial" w:cs="Arial"/>
          <w:color w:val="000000"/>
          <w:sz w:val="24"/>
          <w:szCs w:val="24"/>
        </w:rPr>
        <w:t>/</w:t>
      </w:r>
      <w:proofErr w:type="spellStart"/>
      <w:r w:rsidRPr="00FE7B3C">
        <w:rPr>
          <w:rFonts w:ascii="Arial" w:eastAsia="Times New Roman" w:hAnsi="Arial" w:cs="Arial"/>
          <w:color w:val="000000"/>
          <w:sz w:val="24"/>
          <w:szCs w:val="24"/>
        </w:rPr>
        <w:t>ge</w:t>
      </w:r>
      <w:proofErr w:type="spellEnd"/>
      <w:r w:rsidRPr="00FE7B3C">
        <w:rPr>
          <w:rFonts w:ascii="Arial" w:eastAsia="Times New Roman" w:hAnsi="Arial" w:cs="Arial"/>
          <w:color w:val="000000"/>
          <w:sz w:val="24"/>
          <w:szCs w:val="24"/>
        </w:rPr>
        <w:t>/le: equal to/greater than or equal to/less than or equal to</w:t>
      </w:r>
    </w:p>
    <w:p w:rsidR="00FE7B3C" w:rsidRPr="00FE7B3C" w:rsidRDefault="00FE7B3C" w:rsidP="00FE7B3C">
      <w:pPr>
        <w:numPr>
          <w:ilvl w:val="0"/>
          <w:numId w:val="1"/>
        </w:numPr>
        <w:spacing w:after="0" w:line="240" w:lineRule="auto"/>
        <w:ind w:left="480"/>
        <w:textAlignment w:val="center"/>
        <w:rPr>
          <w:rFonts w:ascii="Arial" w:eastAsia="Times New Roman" w:hAnsi="Arial" w:cs="Arial"/>
          <w:color w:val="000000"/>
          <w:sz w:val="24"/>
          <w:szCs w:val="24"/>
        </w:rPr>
      </w:pPr>
      <w:r w:rsidRPr="00FE7B3C">
        <w:rPr>
          <w:rFonts w:ascii="Arial" w:eastAsia="Times New Roman" w:hAnsi="Arial" w:cs="Arial"/>
          <w:color w:val="000000"/>
          <w:sz w:val="24"/>
          <w:szCs w:val="24"/>
        </w:rPr>
        <w:t>in: included/gift set</w:t>
      </w:r>
    </w:p>
    <w:p w:rsidR="00FE7B3C" w:rsidRPr="00FE7B3C" w:rsidRDefault="00FE7B3C" w:rsidP="00FE7B3C">
      <w:pPr>
        <w:numPr>
          <w:ilvl w:val="0"/>
          <w:numId w:val="1"/>
        </w:numPr>
        <w:spacing w:after="0" w:line="240" w:lineRule="auto"/>
        <w:ind w:left="480"/>
        <w:textAlignment w:val="center"/>
        <w:rPr>
          <w:rFonts w:ascii="Arial" w:eastAsia="Times New Roman" w:hAnsi="Arial" w:cs="Arial"/>
          <w:color w:val="000000"/>
          <w:sz w:val="24"/>
          <w:szCs w:val="24"/>
        </w:rPr>
      </w:pPr>
      <w:r w:rsidRPr="00FE7B3C">
        <w:rPr>
          <w:rFonts w:ascii="Arial" w:eastAsia="Times New Roman" w:hAnsi="Arial" w:cs="Arial"/>
          <w:color w:val="000000"/>
          <w:sz w:val="24"/>
          <w:szCs w:val="24"/>
        </w:rPr>
        <w:t>if: "if" / starts a conditional comparison block</w:t>
      </w:r>
    </w:p>
    <w:p w:rsidR="00FE7B3C" w:rsidRPr="00FE7B3C" w:rsidRDefault="00FE7B3C" w:rsidP="00FE7B3C">
      <w:pPr>
        <w:numPr>
          <w:ilvl w:val="0"/>
          <w:numId w:val="1"/>
        </w:numPr>
        <w:spacing w:after="0" w:line="240" w:lineRule="auto"/>
        <w:ind w:left="480"/>
        <w:textAlignment w:val="center"/>
        <w:rPr>
          <w:rFonts w:ascii="Arial" w:eastAsia="Times New Roman" w:hAnsi="Arial" w:cs="Arial"/>
          <w:color w:val="000000"/>
          <w:sz w:val="24"/>
          <w:szCs w:val="24"/>
        </w:rPr>
      </w:pPr>
      <w:proofErr w:type="spellStart"/>
      <w:r w:rsidRPr="00FE7B3C">
        <w:rPr>
          <w:rFonts w:ascii="Arial" w:eastAsia="Times New Roman" w:hAnsi="Arial" w:cs="Arial"/>
          <w:color w:val="000000"/>
          <w:sz w:val="24"/>
          <w:szCs w:val="24"/>
        </w:rPr>
        <w:t>elseif</w:t>
      </w:r>
      <w:proofErr w:type="spellEnd"/>
      <w:r w:rsidRPr="00FE7B3C">
        <w:rPr>
          <w:rFonts w:ascii="Arial" w:eastAsia="Times New Roman" w:hAnsi="Arial" w:cs="Arial"/>
          <w:color w:val="000000"/>
          <w:sz w:val="24"/>
          <w:szCs w:val="24"/>
        </w:rPr>
        <w:t>: "else-if"/ comparison conditional</w:t>
      </w:r>
    </w:p>
    <w:p w:rsidR="00FE7B3C" w:rsidRPr="00FE7B3C" w:rsidRDefault="00FE7B3C" w:rsidP="00FE7B3C">
      <w:pPr>
        <w:numPr>
          <w:ilvl w:val="0"/>
          <w:numId w:val="1"/>
        </w:numPr>
        <w:spacing w:after="0" w:line="240" w:lineRule="auto"/>
        <w:ind w:left="480"/>
        <w:textAlignment w:val="center"/>
        <w:rPr>
          <w:rFonts w:ascii="Arial" w:eastAsia="Times New Roman" w:hAnsi="Arial" w:cs="Arial"/>
          <w:color w:val="000000"/>
          <w:sz w:val="24"/>
          <w:szCs w:val="24"/>
        </w:rPr>
      </w:pPr>
      <w:r w:rsidRPr="00FE7B3C">
        <w:rPr>
          <w:rFonts w:ascii="Arial" w:eastAsia="Times New Roman" w:hAnsi="Arial" w:cs="Arial"/>
          <w:color w:val="000000"/>
          <w:sz w:val="24"/>
          <w:szCs w:val="24"/>
        </w:rPr>
        <w:t>else: "else"/ comparison conditional</w:t>
      </w:r>
    </w:p>
    <w:p w:rsidR="00FE7B3C" w:rsidRPr="00FE7B3C" w:rsidRDefault="00FE7B3C" w:rsidP="00FE7B3C">
      <w:pPr>
        <w:numPr>
          <w:ilvl w:val="0"/>
          <w:numId w:val="1"/>
        </w:numPr>
        <w:spacing w:after="0" w:line="240" w:lineRule="auto"/>
        <w:ind w:left="480"/>
        <w:textAlignment w:val="center"/>
        <w:rPr>
          <w:rFonts w:ascii="Arial" w:eastAsia="Times New Roman" w:hAnsi="Arial" w:cs="Arial"/>
          <w:color w:val="000000"/>
          <w:sz w:val="24"/>
          <w:szCs w:val="24"/>
        </w:rPr>
      </w:pPr>
      <w:proofErr w:type="gramStart"/>
      <w:r w:rsidRPr="00FE7B3C">
        <w:rPr>
          <w:rFonts w:ascii="Arial" w:eastAsia="Times New Roman" w:hAnsi="Arial" w:cs="Arial"/>
          <w:color w:val="000000"/>
          <w:sz w:val="24"/>
          <w:szCs w:val="24"/>
        </w:rPr>
        <w:t>then</w:t>
      </w:r>
      <w:proofErr w:type="gramEnd"/>
      <w:r w:rsidRPr="00FE7B3C">
        <w:rPr>
          <w:rFonts w:ascii="Arial" w:eastAsia="Times New Roman" w:hAnsi="Arial" w:cs="Arial"/>
          <w:color w:val="000000"/>
          <w:sz w:val="24"/>
          <w:szCs w:val="24"/>
        </w:rPr>
        <w:t xml:space="preserve">: "then"/ used in the format if+&lt;condition/criteria&gt;+then or </w:t>
      </w:r>
      <w:proofErr w:type="spellStart"/>
      <w:r w:rsidRPr="00FE7B3C">
        <w:rPr>
          <w:rFonts w:ascii="Arial" w:eastAsia="Times New Roman" w:hAnsi="Arial" w:cs="Arial"/>
          <w:color w:val="000000"/>
          <w:sz w:val="24"/>
          <w:szCs w:val="24"/>
        </w:rPr>
        <w:t>elseif</w:t>
      </w:r>
      <w:proofErr w:type="spellEnd"/>
      <w:r w:rsidRPr="00FE7B3C">
        <w:rPr>
          <w:rFonts w:ascii="Arial" w:eastAsia="Times New Roman" w:hAnsi="Arial" w:cs="Arial"/>
          <w:color w:val="000000"/>
          <w:sz w:val="24"/>
          <w:szCs w:val="24"/>
        </w:rPr>
        <w:t>+&lt;condition/criteria&gt;+then.</w:t>
      </w:r>
    </w:p>
    <w:p w:rsidR="00FE7B3C" w:rsidRPr="00FE7B3C" w:rsidRDefault="00FE7B3C" w:rsidP="00FE7B3C">
      <w:pPr>
        <w:numPr>
          <w:ilvl w:val="0"/>
          <w:numId w:val="1"/>
        </w:numPr>
        <w:spacing w:after="0" w:line="240" w:lineRule="auto"/>
        <w:ind w:left="480"/>
        <w:textAlignment w:val="center"/>
        <w:rPr>
          <w:rFonts w:ascii="Arial" w:eastAsia="Times New Roman" w:hAnsi="Arial" w:cs="Arial"/>
          <w:color w:val="000000"/>
          <w:sz w:val="24"/>
          <w:szCs w:val="24"/>
        </w:rPr>
      </w:pPr>
      <w:proofErr w:type="gramStart"/>
      <w:r w:rsidRPr="00FE7B3C">
        <w:rPr>
          <w:rFonts w:ascii="Arial" w:eastAsia="Times New Roman" w:hAnsi="Arial" w:cs="Arial"/>
          <w:color w:val="000000"/>
          <w:sz w:val="24"/>
          <w:szCs w:val="24"/>
        </w:rPr>
        <w:t>apply</w:t>
      </w:r>
      <w:proofErr w:type="gramEnd"/>
      <w:r w:rsidRPr="00FE7B3C">
        <w:rPr>
          <w:rFonts w:ascii="Arial" w:eastAsia="Times New Roman" w:hAnsi="Arial" w:cs="Arial"/>
          <w:color w:val="000000"/>
          <w:sz w:val="24"/>
          <w:szCs w:val="24"/>
        </w:rPr>
        <w:t>: "action" that will be implemented if the evaluated &lt;condition/criterion&gt; matches.</w:t>
      </w:r>
    </w:p>
    <w:p w:rsidR="00FE7B3C" w:rsidRPr="00FE7B3C" w:rsidRDefault="00FE7B3C" w:rsidP="00FE7B3C">
      <w:pPr>
        <w:numPr>
          <w:ilvl w:val="0"/>
          <w:numId w:val="1"/>
        </w:numPr>
        <w:spacing w:after="0" w:line="240" w:lineRule="auto"/>
        <w:ind w:left="480"/>
        <w:textAlignment w:val="center"/>
        <w:rPr>
          <w:rFonts w:ascii="Arial" w:eastAsia="Times New Roman" w:hAnsi="Arial" w:cs="Arial"/>
          <w:color w:val="000000"/>
          <w:sz w:val="24"/>
          <w:szCs w:val="24"/>
        </w:rPr>
      </w:pPr>
      <w:proofErr w:type="spellStart"/>
      <w:proofErr w:type="gramStart"/>
      <w:r w:rsidRPr="00FE7B3C">
        <w:rPr>
          <w:rFonts w:ascii="Arial" w:eastAsia="Times New Roman" w:hAnsi="Arial" w:cs="Arial"/>
          <w:color w:val="000000"/>
          <w:sz w:val="24"/>
          <w:szCs w:val="24"/>
        </w:rPr>
        <w:t>endif</w:t>
      </w:r>
      <w:proofErr w:type="spellEnd"/>
      <w:proofErr w:type="gramEnd"/>
      <w:r w:rsidRPr="00FE7B3C">
        <w:rPr>
          <w:rFonts w:ascii="Arial" w:eastAsia="Times New Roman" w:hAnsi="Arial" w:cs="Arial"/>
          <w:color w:val="000000"/>
          <w:sz w:val="24"/>
          <w:szCs w:val="24"/>
        </w:rPr>
        <w:t>: "end-if"/ends the conditional comparison block.</w:t>
      </w:r>
    </w:p>
    <w:p w:rsidR="00FE7B3C" w:rsidRPr="00FE7B3C" w:rsidRDefault="00FE7B3C" w:rsidP="00FE7B3C">
      <w:pPr>
        <w:numPr>
          <w:ilvl w:val="0"/>
          <w:numId w:val="1"/>
        </w:numPr>
        <w:spacing w:after="0" w:line="240" w:lineRule="auto"/>
        <w:ind w:left="480"/>
        <w:textAlignment w:val="center"/>
        <w:rPr>
          <w:rFonts w:ascii="Arial" w:eastAsia="Times New Roman" w:hAnsi="Arial" w:cs="Arial"/>
          <w:color w:val="000000"/>
          <w:sz w:val="24"/>
          <w:szCs w:val="24"/>
        </w:rPr>
      </w:pPr>
      <w:r w:rsidRPr="00FE7B3C">
        <w:rPr>
          <w:rFonts w:ascii="Arial" w:eastAsia="Times New Roman" w:hAnsi="Arial" w:cs="Arial"/>
          <w:color w:val="000000"/>
          <w:sz w:val="24"/>
          <w:szCs w:val="24"/>
        </w:rPr>
        <w:t>&lt;condition/criteria&gt; elements: these are the conditions to be "matched" in the route-filter.</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The list above is just to give the reader a "guideline" regarding the blocks</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spacing w:after="0" w:line="240" w:lineRule="auto"/>
        <w:outlineLvl w:val="2"/>
        <w:rPr>
          <w:rFonts w:ascii="Arial" w:eastAsia="Times New Roman" w:hAnsi="Arial" w:cs="Arial"/>
          <w:b/>
          <w:bCs/>
          <w:color w:val="000000"/>
          <w:sz w:val="27"/>
          <w:szCs w:val="27"/>
        </w:rPr>
      </w:pPr>
      <w:r w:rsidRPr="00FE7B3C">
        <w:rPr>
          <w:rFonts w:ascii="Arial" w:eastAsia="Times New Roman" w:hAnsi="Arial" w:cs="Arial"/>
          <w:b/>
          <w:bCs/>
          <w:color w:val="000000"/>
          <w:sz w:val="27"/>
          <w:szCs w:val="27"/>
          <w:bdr w:val="none" w:sz="0" w:space="0" w:color="auto" w:frame="1"/>
          <w:shd w:val="clear" w:color="auto" w:fill="69C0FF"/>
        </w:rPr>
        <w:t>Example 1: </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Create a prefix list with routes 1.1.1.0/24, 2.2.2.0/24, and 3.3.3.3/32. Create a filter that applies a local-preference value of 900 for these prefixes, and 500 otherwise:</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spellStart"/>
      <w:proofErr w:type="gramStart"/>
      <w:r w:rsidRPr="00FE7B3C">
        <w:rPr>
          <w:rFonts w:ascii="Courier New" w:eastAsia="Times New Roman" w:hAnsi="Courier New" w:cs="Courier New"/>
          <w:color w:val="000000"/>
          <w:sz w:val="20"/>
          <w:szCs w:val="20"/>
          <w:bdr w:val="none" w:sz="0" w:space="0" w:color="auto" w:frame="1"/>
        </w:rPr>
        <w:t>xpl</w:t>
      </w:r>
      <w:proofErr w:type="spellEnd"/>
      <w:proofErr w:type="gramEnd"/>
      <w:r w:rsidRPr="00FE7B3C">
        <w:rPr>
          <w:rFonts w:ascii="Courier New" w:eastAsia="Times New Roman" w:hAnsi="Courier New" w:cs="Courier New"/>
          <w:color w:val="000000"/>
          <w:sz w:val="20"/>
          <w:szCs w:val="20"/>
          <w:bdr w:val="none" w:sz="0" w:space="0" w:color="auto" w:frame="1"/>
        </w:rPr>
        <w:t xml:space="preserve"> </w:t>
      </w:r>
      <w:proofErr w:type="spellStart"/>
      <w:r w:rsidRPr="00FE7B3C">
        <w:rPr>
          <w:rFonts w:ascii="Courier New" w:eastAsia="Times New Roman" w:hAnsi="Courier New" w:cs="Courier New"/>
          <w:color w:val="000000"/>
          <w:sz w:val="20"/>
          <w:szCs w:val="20"/>
          <w:bdr w:val="none" w:sz="0" w:space="0" w:color="auto" w:frame="1"/>
        </w:rPr>
        <w:t>ip</w:t>
      </w:r>
      <w:proofErr w:type="spellEnd"/>
      <w:r w:rsidRPr="00FE7B3C">
        <w:rPr>
          <w:rFonts w:ascii="Courier New" w:eastAsia="Times New Roman" w:hAnsi="Courier New" w:cs="Courier New"/>
          <w:color w:val="000000"/>
          <w:sz w:val="20"/>
          <w:szCs w:val="20"/>
          <w:bdr w:val="none" w:sz="0" w:space="0" w:color="auto" w:frame="1"/>
        </w:rPr>
        <w:t>-prefix-list CLIENT-DEMO</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FE7B3C">
        <w:rPr>
          <w:rFonts w:ascii="Courier New" w:eastAsia="Times New Roman" w:hAnsi="Courier New" w:cs="Courier New"/>
          <w:color w:val="000000"/>
          <w:sz w:val="20"/>
          <w:szCs w:val="20"/>
          <w:bdr w:val="none" w:sz="0" w:space="0" w:color="auto" w:frame="1"/>
        </w:rPr>
        <w:t>1.1.1.0 24,</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FE7B3C">
        <w:rPr>
          <w:rFonts w:ascii="Courier New" w:eastAsia="Times New Roman" w:hAnsi="Courier New" w:cs="Courier New"/>
          <w:color w:val="000000"/>
          <w:sz w:val="20"/>
          <w:szCs w:val="20"/>
          <w:bdr w:val="none" w:sz="0" w:space="0" w:color="auto" w:frame="1"/>
        </w:rPr>
        <w:t>2.2.2.0 24,</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FE7B3C">
        <w:rPr>
          <w:rFonts w:ascii="Courier New" w:eastAsia="Times New Roman" w:hAnsi="Courier New" w:cs="Courier New"/>
          <w:color w:val="000000"/>
          <w:sz w:val="20"/>
          <w:szCs w:val="20"/>
          <w:bdr w:val="none" w:sz="0" w:space="0" w:color="auto" w:frame="1"/>
        </w:rPr>
        <w:t>3.3.3.3 32</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E7B3C">
        <w:rPr>
          <w:rFonts w:ascii="Courier New" w:eastAsia="Times New Roman" w:hAnsi="Courier New" w:cs="Courier New"/>
          <w:color w:val="000000"/>
          <w:sz w:val="20"/>
          <w:szCs w:val="20"/>
          <w:bdr w:val="none" w:sz="0" w:space="0" w:color="auto" w:frame="1"/>
        </w:rPr>
        <w:t>end-list</w:t>
      </w:r>
      <w:proofErr w:type="gramEnd"/>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spellStart"/>
      <w:proofErr w:type="gramStart"/>
      <w:r w:rsidRPr="00FE7B3C">
        <w:rPr>
          <w:rFonts w:ascii="Courier New" w:eastAsia="Times New Roman" w:hAnsi="Courier New" w:cs="Courier New"/>
          <w:color w:val="000000"/>
          <w:sz w:val="20"/>
          <w:szCs w:val="20"/>
          <w:bdr w:val="none" w:sz="0" w:space="0" w:color="auto" w:frame="1"/>
        </w:rPr>
        <w:t>xpl</w:t>
      </w:r>
      <w:proofErr w:type="spellEnd"/>
      <w:proofErr w:type="gramEnd"/>
      <w:r w:rsidRPr="00FE7B3C">
        <w:rPr>
          <w:rFonts w:ascii="Courier New" w:eastAsia="Times New Roman" w:hAnsi="Courier New" w:cs="Courier New"/>
          <w:color w:val="000000"/>
          <w:sz w:val="20"/>
          <w:szCs w:val="20"/>
          <w:bdr w:val="none" w:sz="0" w:space="0" w:color="auto" w:frame="1"/>
        </w:rPr>
        <w:t xml:space="preserve"> route-filter CLIENT-DEMO-IMPORT</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FE7B3C">
        <w:rPr>
          <w:rFonts w:ascii="Courier New" w:eastAsia="Times New Roman" w:hAnsi="Courier New" w:cs="Courier New"/>
          <w:color w:val="000000"/>
          <w:sz w:val="20"/>
          <w:szCs w:val="20"/>
          <w:bdr w:val="none" w:sz="0" w:space="0" w:color="auto" w:frame="1"/>
        </w:rPr>
        <w:t xml:space="preserve"> </w:t>
      </w:r>
      <w:proofErr w:type="gramStart"/>
      <w:r w:rsidRPr="00FE7B3C">
        <w:rPr>
          <w:rFonts w:ascii="Courier New" w:eastAsia="Times New Roman" w:hAnsi="Courier New" w:cs="Courier New"/>
          <w:color w:val="000000"/>
          <w:sz w:val="20"/>
          <w:szCs w:val="20"/>
          <w:bdr w:val="none" w:sz="0" w:space="0" w:color="auto" w:frame="1"/>
        </w:rPr>
        <w:t>if</w:t>
      </w:r>
      <w:proofErr w:type="gramEnd"/>
      <w:r w:rsidRPr="00FE7B3C">
        <w:rPr>
          <w:rFonts w:ascii="Courier New" w:eastAsia="Times New Roman" w:hAnsi="Courier New" w:cs="Courier New"/>
          <w:color w:val="000000"/>
          <w:sz w:val="20"/>
          <w:szCs w:val="20"/>
          <w:bdr w:val="none" w:sz="0" w:space="0" w:color="auto" w:frame="1"/>
        </w:rPr>
        <w:t xml:space="preserve"> </w:t>
      </w:r>
      <w:proofErr w:type="spellStart"/>
      <w:r w:rsidRPr="00FE7B3C">
        <w:rPr>
          <w:rFonts w:ascii="Courier New" w:eastAsia="Times New Roman" w:hAnsi="Courier New" w:cs="Courier New"/>
          <w:color w:val="000000"/>
          <w:sz w:val="20"/>
          <w:szCs w:val="20"/>
          <w:bdr w:val="none" w:sz="0" w:space="0" w:color="auto" w:frame="1"/>
        </w:rPr>
        <w:t>ip</w:t>
      </w:r>
      <w:proofErr w:type="spellEnd"/>
      <w:r w:rsidRPr="00FE7B3C">
        <w:rPr>
          <w:rFonts w:ascii="Courier New" w:eastAsia="Times New Roman" w:hAnsi="Courier New" w:cs="Courier New"/>
          <w:color w:val="000000"/>
          <w:sz w:val="20"/>
          <w:szCs w:val="20"/>
          <w:bdr w:val="none" w:sz="0" w:space="0" w:color="auto" w:frame="1"/>
        </w:rPr>
        <w:t xml:space="preserve"> route-destination in CLIENT-DEMO then</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FE7B3C">
        <w:rPr>
          <w:rFonts w:ascii="Courier New" w:eastAsia="Times New Roman" w:hAnsi="Courier New" w:cs="Courier New"/>
          <w:color w:val="000000"/>
          <w:sz w:val="20"/>
          <w:szCs w:val="20"/>
          <w:bdr w:val="none" w:sz="0" w:space="0" w:color="auto" w:frame="1"/>
        </w:rPr>
        <w:t xml:space="preserve">   </w:t>
      </w:r>
      <w:proofErr w:type="gramStart"/>
      <w:r w:rsidRPr="00FE7B3C">
        <w:rPr>
          <w:rFonts w:ascii="Courier New" w:eastAsia="Times New Roman" w:hAnsi="Courier New" w:cs="Courier New"/>
          <w:color w:val="000000"/>
          <w:sz w:val="20"/>
          <w:szCs w:val="20"/>
          <w:bdr w:val="none" w:sz="0" w:space="0" w:color="auto" w:frame="1"/>
        </w:rPr>
        <w:t>apply</w:t>
      </w:r>
      <w:proofErr w:type="gramEnd"/>
      <w:r w:rsidRPr="00FE7B3C">
        <w:rPr>
          <w:rFonts w:ascii="Courier New" w:eastAsia="Times New Roman" w:hAnsi="Courier New" w:cs="Courier New"/>
          <w:color w:val="000000"/>
          <w:sz w:val="20"/>
          <w:szCs w:val="20"/>
          <w:bdr w:val="none" w:sz="0" w:space="0" w:color="auto" w:frame="1"/>
        </w:rPr>
        <w:t xml:space="preserve"> local-preference 900</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FE7B3C">
        <w:rPr>
          <w:rFonts w:ascii="Courier New" w:eastAsia="Times New Roman" w:hAnsi="Courier New" w:cs="Courier New"/>
          <w:color w:val="000000"/>
          <w:sz w:val="20"/>
          <w:szCs w:val="20"/>
          <w:bdr w:val="none" w:sz="0" w:space="0" w:color="auto" w:frame="1"/>
        </w:rPr>
        <w:t xml:space="preserve"> </w:t>
      </w:r>
      <w:proofErr w:type="gramStart"/>
      <w:r w:rsidRPr="00FE7B3C">
        <w:rPr>
          <w:rFonts w:ascii="Courier New" w:eastAsia="Times New Roman" w:hAnsi="Courier New" w:cs="Courier New"/>
          <w:color w:val="000000"/>
          <w:sz w:val="20"/>
          <w:szCs w:val="20"/>
          <w:bdr w:val="none" w:sz="0" w:space="0" w:color="auto" w:frame="1"/>
        </w:rPr>
        <w:t>else</w:t>
      </w:r>
      <w:proofErr w:type="gramEnd"/>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FE7B3C">
        <w:rPr>
          <w:rFonts w:ascii="Courier New" w:eastAsia="Times New Roman" w:hAnsi="Courier New" w:cs="Courier New"/>
          <w:color w:val="000000"/>
          <w:sz w:val="20"/>
          <w:szCs w:val="20"/>
          <w:bdr w:val="none" w:sz="0" w:space="0" w:color="auto" w:frame="1"/>
        </w:rPr>
        <w:t xml:space="preserve">   </w:t>
      </w:r>
      <w:proofErr w:type="gramStart"/>
      <w:r w:rsidRPr="00FE7B3C">
        <w:rPr>
          <w:rFonts w:ascii="Courier New" w:eastAsia="Times New Roman" w:hAnsi="Courier New" w:cs="Courier New"/>
          <w:color w:val="000000"/>
          <w:sz w:val="20"/>
          <w:szCs w:val="20"/>
          <w:bdr w:val="none" w:sz="0" w:space="0" w:color="auto" w:frame="1"/>
        </w:rPr>
        <w:t>apply</w:t>
      </w:r>
      <w:proofErr w:type="gramEnd"/>
      <w:r w:rsidRPr="00FE7B3C">
        <w:rPr>
          <w:rFonts w:ascii="Courier New" w:eastAsia="Times New Roman" w:hAnsi="Courier New" w:cs="Courier New"/>
          <w:color w:val="000000"/>
          <w:sz w:val="20"/>
          <w:szCs w:val="20"/>
          <w:bdr w:val="none" w:sz="0" w:space="0" w:color="auto" w:frame="1"/>
        </w:rPr>
        <w:t xml:space="preserve"> local-preference 500</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FE7B3C">
        <w:rPr>
          <w:rFonts w:ascii="Courier New" w:eastAsia="Times New Roman" w:hAnsi="Courier New" w:cs="Courier New"/>
          <w:color w:val="000000"/>
          <w:sz w:val="20"/>
          <w:szCs w:val="20"/>
          <w:bdr w:val="none" w:sz="0" w:space="0" w:color="auto" w:frame="1"/>
        </w:rPr>
        <w:t xml:space="preserve"> </w:t>
      </w:r>
      <w:proofErr w:type="spellStart"/>
      <w:proofErr w:type="gramStart"/>
      <w:r w:rsidRPr="00FE7B3C">
        <w:rPr>
          <w:rFonts w:ascii="Courier New" w:eastAsia="Times New Roman" w:hAnsi="Courier New" w:cs="Courier New"/>
          <w:color w:val="000000"/>
          <w:sz w:val="20"/>
          <w:szCs w:val="20"/>
          <w:bdr w:val="none" w:sz="0" w:space="0" w:color="auto" w:frame="1"/>
        </w:rPr>
        <w:t>endif</w:t>
      </w:r>
      <w:proofErr w:type="spellEnd"/>
      <w:proofErr w:type="gramEnd"/>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E7B3C">
        <w:rPr>
          <w:rFonts w:ascii="Courier New" w:eastAsia="Times New Roman" w:hAnsi="Courier New" w:cs="Courier New"/>
          <w:color w:val="000000"/>
          <w:sz w:val="20"/>
          <w:szCs w:val="20"/>
          <w:bdr w:val="none" w:sz="0" w:space="0" w:color="auto" w:frame="1"/>
        </w:rPr>
        <w:t>end-filter</w:t>
      </w:r>
      <w:proofErr w:type="gramEnd"/>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spacing w:after="0" w:line="240" w:lineRule="auto"/>
        <w:outlineLvl w:val="2"/>
        <w:rPr>
          <w:rFonts w:ascii="Arial" w:eastAsia="Times New Roman" w:hAnsi="Arial" w:cs="Arial"/>
          <w:b/>
          <w:bCs/>
          <w:color w:val="000000"/>
          <w:sz w:val="27"/>
          <w:szCs w:val="27"/>
        </w:rPr>
      </w:pPr>
      <w:r w:rsidRPr="00FE7B3C">
        <w:rPr>
          <w:rFonts w:ascii="Arial" w:eastAsia="Times New Roman" w:hAnsi="Arial" w:cs="Arial"/>
          <w:b/>
          <w:bCs/>
          <w:color w:val="000000"/>
          <w:sz w:val="27"/>
          <w:szCs w:val="27"/>
          <w:bdr w:val="none" w:sz="0" w:space="0" w:color="auto" w:frame="1"/>
          <w:shd w:val="clear" w:color="auto" w:fill="69C0FF"/>
        </w:rPr>
        <w:t>Example 2:</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xml:space="preserve">Create an as-path access-list with the routes received from AS 65501, the routes that passed through AS 65502, and the routes that </w:t>
      </w:r>
      <w:proofErr w:type="gramStart"/>
      <w:r w:rsidRPr="00FE7B3C">
        <w:rPr>
          <w:rFonts w:ascii="Arial" w:eastAsia="Times New Roman" w:hAnsi="Arial" w:cs="Arial"/>
          <w:color w:val="000000"/>
          <w:sz w:val="24"/>
          <w:szCs w:val="24"/>
        </w:rPr>
        <w:t>were originated</w:t>
      </w:r>
      <w:proofErr w:type="gramEnd"/>
      <w:r w:rsidRPr="00FE7B3C">
        <w:rPr>
          <w:rFonts w:ascii="Arial" w:eastAsia="Times New Roman" w:hAnsi="Arial" w:cs="Arial"/>
          <w:color w:val="000000"/>
          <w:sz w:val="24"/>
          <w:szCs w:val="24"/>
        </w:rPr>
        <w:t xml:space="preserve"> by AS 65503. Create a filter that denies the routes received from AS65501, the routes that passed through AS 65502, and the routes that </w:t>
      </w:r>
      <w:proofErr w:type="gramStart"/>
      <w:r w:rsidRPr="00FE7B3C">
        <w:rPr>
          <w:rFonts w:ascii="Arial" w:eastAsia="Times New Roman" w:hAnsi="Arial" w:cs="Arial"/>
          <w:color w:val="000000"/>
          <w:sz w:val="24"/>
          <w:szCs w:val="24"/>
        </w:rPr>
        <w:t>were originated</w:t>
      </w:r>
      <w:proofErr w:type="gramEnd"/>
      <w:r w:rsidRPr="00FE7B3C">
        <w:rPr>
          <w:rFonts w:ascii="Arial" w:eastAsia="Times New Roman" w:hAnsi="Arial" w:cs="Arial"/>
          <w:color w:val="000000"/>
          <w:sz w:val="24"/>
          <w:szCs w:val="24"/>
        </w:rPr>
        <w:t xml:space="preserve"> by AS 65503:</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spellStart"/>
      <w:proofErr w:type="gramStart"/>
      <w:r w:rsidRPr="00FE7B3C">
        <w:rPr>
          <w:rFonts w:ascii="Courier New" w:eastAsia="Times New Roman" w:hAnsi="Courier New" w:cs="Courier New"/>
          <w:color w:val="000000"/>
          <w:sz w:val="20"/>
          <w:szCs w:val="20"/>
          <w:bdr w:val="none" w:sz="0" w:space="0" w:color="auto" w:frame="1"/>
        </w:rPr>
        <w:t>xpl</w:t>
      </w:r>
      <w:proofErr w:type="spellEnd"/>
      <w:proofErr w:type="gramEnd"/>
      <w:r w:rsidRPr="00FE7B3C">
        <w:rPr>
          <w:rFonts w:ascii="Courier New" w:eastAsia="Times New Roman" w:hAnsi="Courier New" w:cs="Courier New"/>
          <w:color w:val="000000"/>
          <w:sz w:val="20"/>
          <w:szCs w:val="20"/>
          <w:bdr w:val="none" w:sz="0" w:space="0" w:color="auto" w:frame="1"/>
        </w:rPr>
        <w:t xml:space="preserve"> as-path-list AS_PATH-DENY-X</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gramStart"/>
      <w:r w:rsidRPr="00FE7B3C">
        <w:rPr>
          <w:rFonts w:ascii="Courier New" w:eastAsia="Times New Roman" w:hAnsi="Courier New" w:cs="Courier New"/>
          <w:color w:val="000000"/>
          <w:sz w:val="20"/>
          <w:szCs w:val="20"/>
          <w:bdr w:val="none" w:sz="0" w:space="0" w:color="auto" w:frame="1"/>
        </w:rPr>
        <w:t>regular</w:t>
      </w:r>
      <w:proofErr w:type="gramEnd"/>
      <w:r w:rsidRPr="00FE7B3C">
        <w:rPr>
          <w:rFonts w:ascii="Courier New" w:eastAsia="Times New Roman" w:hAnsi="Courier New" w:cs="Courier New"/>
          <w:color w:val="000000"/>
          <w:sz w:val="20"/>
          <w:szCs w:val="20"/>
          <w:bdr w:val="none" w:sz="0" w:space="0" w:color="auto" w:frame="1"/>
        </w:rPr>
        <w:t xml:space="preserve"> ^65501_,</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gramStart"/>
      <w:r w:rsidRPr="00FE7B3C">
        <w:rPr>
          <w:rFonts w:ascii="Courier New" w:eastAsia="Times New Roman" w:hAnsi="Courier New" w:cs="Courier New"/>
          <w:color w:val="000000"/>
          <w:sz w:val="20"/>
          <w:szCs w:val="20"/>
          <w:bdr w:val="none" w:sz="0" w:space="0" w:color="auto" w:frame="1"/>
        </w:rPr>
        <w:t>regular</w:t>
      </w:r>
      <w:proofErr w:type="gramEnd"/>
      <w:r w:rsidRPr="00FE7B3C">
        <w:rPr>
          <w:rFonts w:ascii="Courier New" w:eastAsia="Times New Roman" w:hAnsi="Courier New" w:cs="Courier New"/>
          <w:color w:val="000000"/>
          <w:sz w:val="20"/>
          <w:szCs w:val="20"/>
          <w:bdr w:val="none" w:sz="0" w:space="0" w:color="auto" w:frame="1"/>
        </w:rPr>
        <w:t xml:space="preserve"> _65502_,</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gramStart"/>
      <w:r w:rsidRPr="00FE7B3C">
        <w:rPr>
          <w:rFonts w:ascii="Courier New" w:eastAsia="Times New Roman" w:hAnsi="Courier New" w:cs="Courier New"/>
          <w:color w:val="000000"/>
          <w:sz w:val="20"/>
          <w:szCs w:val="20"/>
          <w:bdr w:val="none" w:sz="0" w:space="0" w:color="auto" w:frame="1"/>
        </w:rPr>
        <w:t>regular</w:t>
      </w:r>
      <w:proofErr w:type="gramEnd"/>
      <w:r w:rsidRPr="00FE7B3C">
        <w:rPr>
          <w:rFonts w:ascii="Courier New" w:eastAsia="Times New Roman" w:hAnsi="Courier New" w:cs="Courier New"/>
          <w:color w:val="000000"/>
          <w:sz w:val="20"/>
          <w:szCs w:val="20"/>
          <w:bdr w:val="none" w:sz="0" w:space="0" w:color="auto" w:frame="1"/>
        </w:rPr>
        <w:t xml:space="preserve"> _65503$</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E7B3C">
        <w:rPr>
          <w:rFonts w:ascii="Courier New" w:eastAsia="Times New Roman" w:hAnsi="Courier New" w:cs="Courier New"/>
          <w:color w:val="000000"/>
          <w:sz w:val="20"/>
          <w:szCs w:val="20"/>
          <w:bdr w:val="none" w:sz="0" w:space="0" w:color="auto" w:frame="1"/>
        </w:rPr>
        <w:t>end-list</w:t>
      </w:r>
      <w:proofErr w:type="gramEnd"/>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lastRenderedPageBreak/>
        <w:t> </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spellStart"/>
      <w:proofErr w:type="gramStart"/>
      <w:r w:rsidRPr="00FE7B3C">
        <w:rPr>
          <w:rFonts w:ascii="Courier New" w:eastAsia="Times New Roman" w:hAnsi="Courier New" w:cs="Courier New"/>
          <w:color w:val="000000"/>
          <w:sz w:val="20"/>
          <w:szCs w:val="20"/>
          <w:bdr w:val="none" w:sz="0" w:space="0" w:color="auto" w:frame="1"/>
        </w:rPr>
        <w:t>xpl</w:t>
      </w:r>
      <w:proofErr w:type="spellEnd"/>
      <w:proofErr w:type="gramEnd"/>
      <w:r w:rsidRPr="00FE7B3C">
        <w:rPr>
          <w:rFonts w:ascii="Courier New" w:eastAsia="Times New Roman" w:hAnsi="Courier New" w:cs="Courier New"/>
          <w:color w:val="000000"/>
          <w:sz w:val="20"/>
          <w:szCs w:val="20"/>
          <w:bdr w:val="none" w:sz="0" w:space="0" w:color="auto" w:frame="1"/>
        </w:rPr>
        <w:t xml:space="preserve"> route-filter DENY-X</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gramStart"/>
      <w:r w:rsidRPr="00FE7B3C">
        <w:rPr>
          <w:rFonts w:ascii="Courier New" w:eastAsia="Times New Roman" w:hAnsi="Courier New" w:cs="Courier New"/>
          <w:color w:val="000000"/>
          <w:sz w:val="20"/>
          <w:szCs w:val="20"/>
          <w:bdr w:val="none" w:sz="0" w:space="0" w:color="auto" w:frame="1"/>
        </w:rPr>
        <w:t>if</w:t>
      </w:r>
      <w:proofErr w:type="gramEnd"/>
      <w:r w:rsidRPr="00FE7B3C">
        <w:rPr>
          <w:rFonts w:ascii="Courier New" w:eastAsia="Times New Roman" w:hAnsi="Courier New" w:cs="Courier New"/>
          <w:color w:val="000000"/>
          <w:sz w:val="20"/>
          <w:szCs w:val="20"/>
          <w:bdr w:val="none" w:sz="0" w:space="0" w:color="auto" w:frame="1"/>
        </w:rPr>
        <w:t xml:space="preserve"> as-path in AS_PATH-DENY-X then</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gramStart"/>
      <w:r w:rsidRPr="00FE7B3C">
        <w:rPr>
          <w:rFonts w:ascii="Courier New" w:eastAsia="Times New Roman" w:hAnsi="Courier New" w:cs="Courier New"/>
          <w:color w:val="000000"/>
          <w:sz w:val="20"/>
          <w:szCs w:val="20"/>
          <w:bdr w:val="none" w:sz="0" w:space="0" w:color="auto" w:frame="1"/>
        </w:rPr>
        <w:t>refuse</w:t>
      </w:r>
      <w:proofErr w:type="gramEnd"/>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gramStart"/>
      <w:r w:rsidRPr="00FE7B3C">
        <w:rPr>
          <w:rFonts w:ascii="Courier New" w:eastAsia="Times New Roman" w:hAnsi="Courier New" w:cs="Courier New"/>
          <w:color w:val="000000"/>
          <w:sz w:val="20"/>
          <w:szCs w:val="20"/>
          <w:bdr w:val="none" w:sz="0" w:space="0" w:color="auto" w:frame="1"/>
        </w:rPr>
        <w:t>else</w:t>
      </w:r>
      <w:proofErr w:type="gramEnd"/>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gramStart"/>
      <w:r w:rsidRPr="00FE7B3C">
        <w:rPr>
          <w:rFonts w:ascii="Courier New" w:eastAsia="Times New Roman" w:hAnsi="Courier New" w:cs="Courier New"/>
          <w:color w:val="000000"/>
          <w:sz w:val="20"/>
          <w:szCs w:val="20"/>
          <w:bdr w:val="none" w:sz="0" w:space="0" w:color="auto" w:frame="1"/>
        </w:rPr>
        <w:t>approve</w:t>
      </w:r>
      <w:proofErr w:type="gramEnd"/>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spellStart"/>
      <w:proofErr w:type="gramStart"/>
      <w:r w:rsidRPr="00FE7B3C">
        <w:rPr>
          <w:rFonts w:ascii="Courier New" w:eastAsia="Times New Roman" w:hAnsi="Courier New" w:cs="Courier New"/>
          <w:color w:val="000000"/>
          <w:sz w:val="20"/>
          <w:szCs w:val="20"/>
          <w:bdr w:val="none" w:sz="0" w:space="0" w:color="auto" w:frame="1"/>
        </w:rPr>
        <w:t>endif</w:t>
      </w:r>
      <w:proofErr w:type="spellEnd"/>
      <w:proofErr w:type="gramEnd"/>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E7B3C">
        <w:rPr>
          <w:rFonts w:ascii="Courier New" w:eastAsia="Times New Roman" w:hAnsi="Courier New" w:cs="Courier New"/>
          <w:color w:val="000000"/>
          <w:sz w:val="20"/>
          <w:szCs w:val="20"/>
          <w:bdr w:val="none" w:sz="0" w:space="0" w:color="auto" w:frame="1"/>
        </w:rPr>
        <w:t>end-filter</w:t>
      </w:r>
      <w:proofErr w:type="gramEnd"/>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spacing w:after="0" w:line="240" w:lineRule="auto"/>
        <w:outlineLvl w:val="2"/>
        <w:rPr>
          <w:rFonts w:ascii="Arial" w:eastAsia="Times New Roman" w:hAnsi="Arial" w:cs="Arial"/>
          <w:b/>
          <w:bCs/>
          <w:color w:val="000000"/>
          <w:sz w:val="27"/>
          <w:szCs w:val="27"/>
        </w:rPr>
      </w:pPr>
      <w:r w:rsidRPr="00FE7B3C">
        <w:rPr>
          <w:rFonts w:ascii="Arial" w:eastAsia="Times New Roman" w:hAnsi="Arial" w:cs="Arial"/>
          <w:b/>
          <w:bCs/>
          <w:color w:val="000000"/>
          <w:sz w:val="27"/>
          <w:szCs w:val="27"/>
          <w:bdr w:val="none" w:sz="0" w:space="0" w:color="auto" w:frame="1"/>
          <w:shd w:val="clear" w:color="auto" w:fill="69C0FF"/>
        </w:rPr>
        <w:t>Example 3</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xml:space="preserve">Create a prefix-list and an as-path access list for the AS65555-192.0.2.0/24 transit client. Create a filter that validates and accepts the received routes and the client's as-path, and tags them with the transit community for the </w:t>
      </w:r>
      <w:proofErr w:type="spellStart"/>
      <w:r w:rsidRPr="00FE7B3C">
        <w:rPr>
          <w:rFonts w:ascii="Arial" w:eastAsia="Times New Roman" w:hAnsi="Arial" w:cs="Arial"/>
          <w:color w:val="000000"/>
          <w:sz w:val="24"/>
          <w:szCs w:val="24"/>
        </w:rPr>
        <w:t>upstreams</w:t>
      </w:r>
      <w:proofErr w:type="spellEnd"/>
      <w:r w:rsidRPr="00FE7B3C">
        <w:rPr>
          <w:rFonts w:ascii="Arial" w:eastAsia="Times New Roman" w:hAnsi="Arial" w:cs="Arial"/>
          <w:color w:val="000000"/>
          <w:sz w:val="24"/>
          <w:szCs w:val="24"/>
        </w:rPr>
        <w:t>.</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spellStart"/>
      <w:proofErr w:type="gramStart"/>
      <w:r w:rsidRPr="00FE7B3C">
        <w:rPr>
          <w:rFonts w:ascii="Courier New" w:eastAsia="Times New Roman" w:hAnsi="Courier New" w:cs="Courier New"/>
          <w:color w:val="000000"/>
          <w:sz w:val="20"/>
          <w:szCs w:val="20"/>
          <w:bdr w:val="none" w:sz="0" w:space="0" w:color="auto" w:frame="1"/>
        </w:rPr>
        <w:t>xpl</w:t>
      </w:r>
      <w:proofErr w:type="spellEnd"/>
      <w:proofErr w:type="gramEnd"/>
      <w:r w:rsidRPr="00FE7B3C">
        <w:rPr>
          <w:rFonts w:ascii="Courier New" w:eastAsia="Times New Roman" w:hAnsi="Courier New" w:cs="Courier New"/>
          <w:color w:val="000000"/>
          <w:sz w:val="20"/>
          <w:szCs w:val="20"/>
          <w:bdr w:val="none" w:sz="0" w:space="0" w:color="auto" w:frame="1"/>
        </w:rPr>
        <w:t xml:space="preserve"> as-path-list AS65555-TRAN-ASPATH</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gramStart"/>
      <w:r w:rsidRPr="00FE7B3C">
        <w:rPr>
          <w:rFonts w:ascii="Courier New" w:eastAsia="Times New Roman" w:hAnsi="Courier New" w:cs="Courier New"/>
          <w:color w:val="000000"/>
          <w:sz w:val="20"/>
          <w:szCs w:val="20"/>
          <w:bdr w:val="none" w:sz="0" w:space="0" w:color="auto" w:frame="1"/>
        </w:rPr>
        <w:t>regular</w:t>
      </w:r>
      <w:proofErr w:type="gramEnd"/>
      <w:r w:rsidRPr="00FE7B3C">
        <w:rPr>
          <w:rFonts w:ascii="Courier New" w:eastAsia="Times New Roman" w:hAnsi="Courier New" w:cs="Courier New"/>
          <w:color w:val="000000"/>
          <w:sz w:val="20"/>
          <w:szCs w:val="20"/>
          <w:bdr w:val="none" w:sz="0" w:space="0" w:color="auto" w:frame="1"/>
        </w:rPr>
        <w:t xml:space="preserve"> _65555$</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E7B3C">
        <w:rPr>
          <w:rFonts w:ascii="Courier New" w:eastAsia="Times New Roman" w:hAnsi="Courier New" w:cs="Courier New"/>
          <w:color w:val="000000"/>
          <w:sz w:val="20"/>
          <w:szCs w:val="20"/>
          <w:bdr w:val="none" w:sz="0" w:space="0" w:color="auto" w:frame="1"/>
        </w:rPr>
        <w:t>end-list</w:t>
      </w:r>
      <w:proofErr w:type="gramEnd"/>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spellStart"/>
      <w:proofErr w:type="gramStart"/>
      <w:r w:rsidRPr="00FE7B3C">
        <w:rPr>
          <w:rFonts w:ascii="Courier New" w:eastAsia="Times New Roman" w:hAnsi="Courier New" w:cs="Courier New"/>
          <w:color w:val="000000"/>
          <w:sz w:val="20"/>
          <w:szCs w:val="20"/>
          <w:bdr w:val="none" w:sz="0" w:space="0" w:color="auto" w:frame="1"/>
        </w:rPr>
        <w:t>xpl</w:t>
      </w:r>
      <w:proofErr w:type="spellEnd"/>
      <w:proofErr w:type="gramEnd"/>
      <w:r w:rsidRPr="00FE7B3C">
        <w:rPr>
          <w:rFonts w:ascii="Courier New" w:eastAsia="Times New Roman" w:hAnsi="Courier New" w:cs="Courier New"/>
          <w:color w:val="000000"/>
          <w:sz w:val="20"/>
          <w:szCs w:val="20"/>
          <w:bdr w:val="none" w:sz="0" w:space="0" w:color="auto" w:frame="1"/>
        </w:rPr>
        <w:t xml:space="preserve"> </w:t>
      </w:r>
      <w:proofErr w:type="spellStart"/>
      <w:r w:rsidRPr="00FE7B3C">
        <w:rPr>
          <w:rFonts w:ascii="Courier New" w:eastAsia="Times New Roman" w:hAnsi="Courier New" w:cs="Courier New"/>
          <w:color w:val="000000"/>
          <w:sz w:val="20"/>
          <w:szCs w:val="20"/>
          <w:bdr w:val="none" w:sz="0" w:space="0" w:color="auto" w:frame="1"/>
        </w:rPr>
        <w:t>ip</w:t>
      </w:r>
      <w:proofErr w:type="spellEnd"/>
      <w:r w:rsidRPr="00FE7B3C">
        <w:rPr>
          <w:rFonts w:ascii="Courier New" w:eastAsia="Times New Roman" w:hAnsi="Courier New" w:cs="Courier New"/>
          <w:color w:val="000000"/>
          <w:sz w:val="20"/>
          <w:szCs w:val="20"/>
          <w:bdr w:val="none" w:sz="0" w:space="0" w:color="auto" w:frame="1"/>
        </w:rPr>
        <w:t>-prefix-list AS65555-IPV4-NETS</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FE7B3C">
        <w:rPr>
          <w:rFonts w:ascii="Courier New" w:eastAsia="Times New Roman" w:hAnsi="Courier New" w:cs="Courier New"/>
          <w:color w:val="000000"/>
          <w:sz w:val="20"/>
          <w:szCs w:val="20"/>
          <w:bdr w:val="none" w:sz="0" w:space="0" w:color="auto" w:frame="1"/>
        </w:rPr>
        <w:t>192.0.2.0 24</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E7B3C">
        <w:rPr>
          <w:rFonts w:ascii="Courier New" w:eastAsia="Times New Roman" w:hAnsi="Courier New" w:cs="Courier New"/>
          <w:color w:val="000000"/>
          <w:sz w:val="20"/>
          <w:szCs w:val="20"/>
          <w:bdr w:val="none" w:sz="0" w:space="0" w:color="auto" w:frame="1"/>
        </w:rPr>
        <w:t>end-list</w:t>
      </w:r>
      <w:proofErr w:type="gramEnd"/>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spellStart"/>
      <w:proofErr w:type="gramStart"/>
      <w:r w:rsidRPr="00FE7B3C">
        <w:rPr>
          <w:rFonts w:ascii="Courier New" w:eastAsia="Times New Roman" w:hAnsi="Courier New" w:cs="Courier New"/>
          <w:color w:val="000000"/>
          <w:sz w:val="20"/>
          <w:szCs w:val="20"/>
          <w:bdr w:val="none" w:sz="0" w:space="0" w:color="auto" w:frame="1"/>
        </w:rPr>
        <w:t>xpl</w:t>
      </w:r>
      <w:proofErr w:type="spellEnd"/>
      <w:proofErr w:type="gramEnd"/>
      <w:r w:rsidRPr="00FE7B3C">
        <w:rPr>
          <w:rFonts w:ascii="Courier New" w:eastAsia="Times New Roman" w:hAnsi="Courier New" w:cs="Courier New"/>
          <w:color w:val="000000"/>
          <w:sz w:val="20"/>
          <w:szCs w:val="20"/>
          <w:bdr w:val="none" w:sz="0" w:space="0" w:color="auto" w:frame="1"/>
        </w:rPr>
        <w:t xml:space="preserve"> route-filter CUST-AS65555-IPV4-IMPORT</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gramStart"/>
      <w:r w:rsidRPr="00FE7B3C">
        <w:rPr>
          <w:rFonts w:ascii="Courier New" w:eastAsia="Times New Roman" w:hAnsi="Courier New" w:cs="Courier New"/>
          <w:color w:val="000000"/>
          <w:sz w:val="20"/>
          <w:szCs w:val="20"/>
          <w:bdr w:val="none" w:sz="0" w:space="0" w:color="auto" w:frame="1"/>
        </w:rPr>
        <w:t>if</w:t>
      </w:r>
      <w:proofErr w:type="gramEnd"/>
      <w:r w:rsidRPr="00FE7B3C">
        <w:rPr>
          <w:rFonts w:ascii="Courier New" w:eastAsia="Times New Roman" w:hAnsi="Courier New" w:cs="Courier New"/>
          <w:color w:val="000000"/>
          <w:sz w:val="20"/>
          <w:szCs w:val="20"/>
          <w:bdr w:val="none" w:sz="0" w:space="0" w:color="auto" w:frame="1"/>
        </w:rPr>
        <w:t xml:space="preserve"> ( </w:t>
      </w:r>
      <w:proofErr w:type="spellStart"/>
      <w:r w:rsidRPr="00FE7B3C">
        <w:rPr>
          <w:rFonts w:ascii="Courier New" w:eastAsia="Times New Roman" w:hAnsi="Courier New" w:cs="Courier New"/>
          <w:color w:val="000000"/>
          <w:sz w:val="20"/>
          <w:szCs w:val="20"/>
          <w:bdr w:val="none" w:sz="0" w:space="0" w:color="auto" w:frame="1"/>
        </w:rPr>
        <w:t>ip</w:t>
      </w:r>
      <w:proofErr w:type="spellEnd"/>
      <w:r w:rsidRPr="00FE7B3C">
        <w:rPr>
          <w:rFonts w:ascii="Courier New" w:eastAsia="Times New Roman" w:hAnsi="Courier New" w:cs="Courier New"/>
          <w:color w:val="000000"/>
          <w:sz w:val="20"/>
          <w:szCs w:val="20"/>
          <w:bdr w:val="none" w:sz="0" w:space="0" w:color="auto" w:frame="1"/>
        </w:rPr>
        <w:t xml:space="preserve"> route-destination in AS65555-IPV4-NETS ) and (as-path in AS65555-TRAN-ASPATH) then</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FE7B3C">
        <w:rPr>
          <w:rFonts w:ascii="Courier New" w:eastAsia="Times New Roman" w:hAnsi="Courier New" w:cs="Courier New"/>
          <w:color w:val="000000"/>
          <w:sz w:val="20"/>
          <w:szCs w:val="20"/>
          <w:bdr w:val="none" w:sz="0" w:space="0" w:color="auto" w:frame="1"/>
        </w:rPr>
        <w:t xml:space="preserve"> </w:t>
      </w:r>
      <w:proofErr w:type="gramStart"/>
      <w:r w:rsidRPr="00FE7B3C">
        <w:rPr>
          <w:rFonts w:ascii="Courier New" w:eastAsia="Times New Roman" w:hAnsi="Courier New" w:cs="Courier New"/>
          <w:color w:val="000000"/>
          <w:sz w:val="20"/>
          <w:szCs w:val="20"/>
          <w:bdr w:val="none" w:sz="0" w:space="0" w:color="auto" w:frame="1"/>
        </w:rPr>
        <w:t>apply</w:t>
      </w:r>
      <w:proofErr w:type="gramEnd"/>
      <w:r w:rsidRPr="00FE7B3C">
        <w:rPr>
          <w:rFonts w:ascii="Courier New" w:eastAsia="Times New Roman" w:hAnsi="Courier New" w:cs="Courier New"/>
          <w:color w:val="000000"/>
          <w:sz w:val="20"/>
          <w:szCs w:val="20"/>
          <w:bdr w:val="none" w:sz="0" w:space="0" w:color="auto" w:frame="1"/>
        </w:rPr>
        <w:t xml:space="preserve"> community COMM-ALL-TRAN-CUSTS additive</w:t>
      </w:r>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FE7B3C">
        <w:rPr>
          <w:rFonts w:ascii="Courier New" w:eastAsia="Times New Roman" w:hAnsi="Courier New" w:cs="Courier New"/>
          <w:color w:val="000000"/>
          <w:sz w:val="20"/>
          <w:szCs w:val="20"/>
          <w:bdr w:val="none" w:sz="0" w:space="0" w:color="auto" w:frame="1"/>
        </w:rPr>
        <w:t xml:space="preserve"> </w:t>
      </w:r>
      <w:proofErr w:type="gramStart"/>
      <w:r w:rsidRPr="00FE7B3C">
        <w:rPr>
          <w:rFonts w:ascii="Courier New" w:eastAsia="Times New Roman" w:hAnsi="Courier New" w:cs="Courier New"/>
          <w:color w:val="000000"/>
          <w:sz w:val="20"/>
          <w:szCs w:val="20"/>
          <w:bdr w:val="none" w:sz="0" w:space="0" w:color="auto" w:frame="1"/>
        </w:rPr>
        <w:t>approve</w:t>
      </w:r>
      <w:proofErr w:type="gramEnd"/>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roofErr w:type="spellStart"/>
      <w:proofErr w:type="gramStart"/>
      <w:r w:rsidRPr="00FE7B3C">
        <w:rPr>
          <w:rFonts w:ascii="Courier New" w:eastAsia="Times New Roman" w:hAnsi="Courier New" w:cs="Courier New"/>
          <w:color w:val="000000"/>
          <w:sz w:val="20"/>
          <w:szCs w:val="20"/>
          <w:bdr w:val="none" w:sz="0" w:space="0" w:color="auto" w:frame="1"/>
        </w:rPr>
        <w:t>endif</w:t>
      </w:r>
      <w:proofErr w:type="spellEnd"/>
      <w:proofErr w:type="gramEnd"/>
    </w:p>
    <w:p w:rsidR="00FE7B3C" w:rsidRPr="00FE7B3C" w:rsidRDefault="00FE7B3C" w:rsidP="00FE7B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E7B3C">
        <w:rPr>
          <w:rFonts w:ascii="Courier New" w:eastAsia="Times New Roman" w:hAnsi="Courier New" w:cs="Courier New"/>
          <w:color w:val="000000"/>
          <w:sz w:val="20"/>
          <w:szCs w:val="20"/>
          <w:bdr w:val="none" w:sz="0" w:space="0" w:color="auto" w:frame="1"/>
        </w:rPr>
        <w:t>end-filter</w:t>
      </w:r>
      <w:proofErr w:type="gramEnd"/>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xml:space="preserve">This article described the basic elements of XPL and how to use it to build </w:t>
      </w:r>
      <w:proofErr w:type="gramStart"/>
      <w:r w:rsidRPr="00FE7B3C">
        <w:rPr>
          <w:rFonts w:ascii="Arial" w:eastAsia="Times New Roman" w:hAnsi="Arial" w:cs="Arial"/>
          <w:color w:val="000000"/>
          <w:sz w:val="24"/>
          <w:szCs w:val="24"/>
        </w:rPr>
        <w:t>more robust filters for your edge/transit router</w:t>
      </w:r>
      <w:proofErr w:type="gramEnd"/>
      <w:r w:rsidRPr="00FE7B3C">
        <w:rPr>
          <w:rFonts w:ascii="Arial" w:eastAsia="Times New Roman" w:hAnsi="Arial" w:cs="Arial"/>
          <w:color w:val="000000"/>
          <w:sz w:val="24"/>
          <w:szCs w:val="24"/>
        </w:rPr>
        <w:t xml:space="preserve">. The language learning curve is very low, and the benefits of using it are immediate. Anyone who has had experience with </w:t>
      </w:r>
      <w:proofErr w:type="spellStart"/>
      <w:r w:rsidRPr="00FE7B3C">
        <w:rPr>
          <w:rFonts w:ascii="Arial" w:eastAsia="Times New Roman" w:hAnsi="Arial" w:cs="Arial"/>
          <w:color w:val="000000"/>
          <w:sz w:val="24"/>
          <w:szCs w:val="24"/>
        </w:rPr>
        <w:t>JunOS</w:t>
      </w:r>
      <w:proofErr w:type="spellEnd"/>
      <w:r w:rsidRPr="00FE7B3C">
        <w:rPr>
          <w:rFonts w:ascii="Arial" w:eastAsia="Times New Roman" w:hAnsi="Arial" w:cs="Arial"/>
          <w:color w:val="000000"/>
          <w:sz w:val="24"/>
          <w:szCs w:val="24"/>
        </w:rPr>
        <w:t xml:space="preserve"> or IOS-XR must have noticed the numerous similarities between XPL and the languages ​​available on these platforms.</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The example configuration demonstrated was tested and validated in the laboratory using a Huawei NE40 router. However, Huawei's documentation also mentions support for the NE20 model.</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xml:space="preserve">Still on the configuration, it </w:t>
      </w:r>
      <w:proofErr w:type="gramStart"/>
      <w:r w:rsidRPr="00FE7B3C">
        <w:rPr>
          <w:rFonts w:ascii="Arial" w:eastAsia="Times New Roman" w:hAnsi="Arial" w:cs="Arial"/>
          <w:color w:val="000000"/>
          <w:sz w:val="24"/>
          <w:szCs w:val="24"/>
        </w:rPr>
        <w:t>should be noted</w:t>
      </w:r>
      <w:proofErr w:type="gramEnd"/>
      <w:r w:rsidRPr="00FE7B3C">
        <w:rPr>
          <w:rFonts w:ascii="Arial" w:eastAsia="Times New Roman" w:hAnsi="Arial" w:cs="Arial"/>
          <w:color w:val="000000"/>
          <w:sz w:val="24"/>
          <w:szCs w:val="24"/>
        </w:rPr>
        <w:t xml:space="preserve"> that when we build a filter using the XPL language, its application on the BGP peer uses the "route-filter" keyword, while a "conventional/non-XPL" filter uses the keyword "route-policy" key.</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Finally, as can be seen in the examples using XPL, it is possible to express the routing policy adopted locally in a clear and objective way. The use of XPL opens up another int</w:t>
      </w:r>
      <w:r w:rsidRPr="00FE7B3C">
        <w:rPr>
          <w:rFonts w:ascii="Arial" w:eastAsia="Times New Roman" w:hAnsi="Arial" w:cs="Arial"/>
          <w:color w:val="000000"/>
          <w:sz w:val="24"/>
          <w:szCs w:val="24"/>
        </w:rPr>
        <w:lastRenderedPageBreak/>
        <w:t xml:space="preserve">eresting possibility, which is the automation of the construction/maintenance of prefix lists, as-path </w:t>
      </w:r>
      <w:proofErr w:type="spellStart"/>
      <w:r w:rsidRPr="00FE7B3C">
        <w:rPr>
          <w:rFonts w:ascii="Arial" w:eastAsia="Times New Roman" w:hAnsi="Arial" w:cs="Arial"/>
          <w:color w:val="000000"/>
          <w:sz w:val="24"/>
          <w:szCs w:val="24"/>
        </w:rPr>
        <w:t>acl's</w:t>
      </w:r>
      <w:proofErr w:type="spellEnd"/>
      <w:r w:rsidRPr="00FE7B3C">
        <w:rPr>
          <w:rFonts w:ascii="Arial" w:eastAsia="Times New Roman" w:hAnsi="Arial" w:cs="Arial"/>
          <w:color w:val="000000"/>
          <w:sz w:val="24"/>
          <w:szCs w:val="24"/>
        </w:rPr>
        <w:t xml:space="preserve"> and route-filters using external data sources. </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FE7B3C" w:rsidRPr="00FE7B3C" w:rsidRDefault="00FE7B3C" w:rsidP="00FE7B3C">
      <w:pPr>
        <w:wordWrap w:val="0"/>
        <w:spacing w:after="0"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Thanks.</w:t>
      </w:r>
    </w:p>
    <w:p w:rsidR="00FE7B3C" w:rsidRPr="00FE7B3C" w:rsidRDefault="00FE7B3C" w:rsidP="00FE7B3C">
      <w:pPr>
        <w:pBdr>
          <w:bottom w:val="single" w:sz="6" w:space="1" w:color="auto"/>
        </w:pBdr>
        <w:wordWrap w:val="0"/>
        <w:spacing w:line="240" w:lineRule="auto"/>
        <w:rPr>
          <w:rFonts w:ascii="Arial" w:eastAsia="Times New Roman" w:hAnsi="Arial" w:cs="Arial"/>
          <w:color w:val="000000"/>
          <w:sz w:val="24"/>
          <w:szCs w:val="24"/>
        </w:rPr>
      </w:pPr>
      <w:r w:rsidRPr="00FE7B3C">
        <w:rPr>
          <w:rFonts w:ascii="Arial" w:eastAsia="Times New Roman" w:hAnsi="Arial" w:cs="Arial"/>
          <w:color w:val="000000"/>
          <w:sz w:val="24"/>
          <w:szCs w:val="24"/>
        </w:rPr>
        <w:t> </w:t>
      </w:r>
    </w:p>
    <w:p w:rsidR="000F4487" w:rsidRPr="000F4487" w:rsidRDefault="000F4487" w:rsidP="000F4487">
      <w:pPr>
        <w:wordWrap w:val="0"/>
        <w:spacing w:after="0" w:line="240" w:lineRule="auto"/>
        <w:outlineLvl w:val="0"/>
        <w:rPr>
          <w:rFonts w:ascii="Times New Roman" w:eastAsia="Times New Roman" w:hAnsi="Times New Roman" w:cs="Times New Roman"/>
          <w:b/>
          <w:bCs/>
          <w:kern w:val="36"/>
          <w:sz w:val="33"/>
          <w:szCs w:val="33"/>
        </w:rPr>
      </w:pPr>
      <w:r w:rsidRPr="000F4487">
        <w:rPr>
          <w:rFonts w:ascii="Times New Roman" w:eastAsia="Times New Roman" w:hAnsi="Times New Roman" w:cs="Times New Roman"/>
          <w:b/>
          <w:bCs/>
          <w:kern w:val="36"/>
          <w:sz w:val="33"/>
          <w:szCs w:val="33"/>
          <w:bdr w:val="none" w:sz="0" w:space="0" w:color="auto" w:frame="1"/>
        </w:rPr>
        <w:t>Problem configuring BGP filters (XPL)</w:t>
      </w:r>
    </w:p>
    <w:p w:rsidR="000F4487" w:rsidRPr="000F4487" w:rsidRDefault="000F4487" w:rsidP="000F4487">
      <w:pPr>
        <w:spacing w:after="0" w:line="450" w:lineRule="atLeast"/>
        <w:rPr>
          <w:rFonts w:ascii="Times New Roman" w:eastAsia="Times New Roman" w:hAnsi="Times New Roman" w:cs="Times New Roman"/>
          <w:color w:val="3A3A3A"/>
          <w:sz w:val="24"/>
          <w:szCs w:val="24"/>
        </w:rPr>
      </w:pPr>
      <w:r w:rsidRPr="000F4487">
        <w:rPr>
          <w:rFonts w:ascii="Times New Roman" w:eastAsia="Times New Roman" w:hAnsi="Times New Roman" w:cs="Times New Roman"/>
          <w:color w:val="3A3A3A"/>
          <w:sz w:val="24"/>
          <w:szCs w:val="24"/>
          <w:bdr w:val="none" w:sz="0" w:space="0" w:color="auto" w:frame="1"/>
        </w:rPr>
        <w:t>Created: 2024-05-26 10:11:10Latest reply: 2024-06-09 07:44:12</w:t>
      </w:r>
    </w:p>
    <w:p w:rsidR="000F4487" w:rsidRPr="000F4487" w:rsidRDefault="000F4487" w:rsidP="000F4487">
      <w:pPr>
        <w:spacing w:after="0" w:line="450" w:lineRule="atLeast"/>
        <w:rPr>
          <w:rFonts w:ascii="Times New Roman" w:eastAsia="Times New Roman" w:hAnsi="Times New Roman" w:cs="Times New Roman"/>
          <w:color w:val="3A3A3A"/>
          <w:sz w:val="24"/>
          <w:szCs w:val="24"/>
        </w:rPr>
      </w:pPr>
      <w:r w:rsidRPr="000F4487">
        <w:rPr>
          <w:rFonts w:ascii="Times New Roman" w:eastAsia="Times New Roman" w:hAnsi="Times New Roman" w:cs="Times New Roman"/>
          <w:color w:val="3A3A3A"/>
          <w:sz w:val="24"/>
          <w:szCs w:val="24"/>
          <w:bdr w:val="none" w:sz="0" w:space="0" w:color="auto" w:frame="1"/>
        </w:rPr>
        <w:t>5624 18 0 0</w:t>
      </w:r>
    </w:p>
    <w:p w:rsidR="000F4487" w:rsidRPr="000F4487" w:rsidRDefault="000F4487" w:rsidP="000F4487">
      <w:pPr>
        <w:spacing w:after="75" w:line="450" w:lineRule="atLeast"/>
        <w:jc w:val="right"/>
        <w:rPr>
          <w:rFonts w:ascii="Times New Roman" w:eastAsia="Times New Roman" w:hAnsi="Times New Roman" w:cs="Times New Roman"/>
          <w:color w:val="3A3A3A"/>
          <w:sz w:val="21"/>
          <w:szCs w:val="21"/>
        </w:rPr>
      </w:pPr>
      <w:r w:rsidRPr="000F4487">
        <w:rPr>
          <w:rFonts w:ascii="Times New Roman" w:eastAsia="Times New Roman" w:hAnsi="Times New Roman" w:cs="Times New Roman"/>
          <w:color w:val="AAAAAA"/>
          <w:sz w:val="21"/>
          <w:szCs w:val="21"/>
          <w:bdr w:val="none" w:sz="0" w:space="0" w:color="auto" w:frame="1"/>
        </w:rPr>
        <w:t>View the author0#</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Hi,</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xml:space="preserve">Very commonly, those who use the BGP routing protocol </w:t>
      </w:r>
      <w:proofErr w:type="gramStart"/>
      <w:r w:rsidRPr="000F4487">
        <w:rPr>
          <w:rFonts w:ascii="Arial" w:eastAsia="Times New Roman" w:hAnsi="Arial" w:cs="Arial"/>
          <w:color w:val="000000"/>
          <w:sz w:val="24"/>
          <w:szCs w:val="24"/>
        </w:rPr>
        <w:t>are faced</w:t>
      </w:r>
      <w:proofErr w:type="gramEnd"/>
      <w:r w:rsidRPr="000F4487">
        <w:rPr>
          <w:rFonts w:ascii="Arial" w:eastAsia="Times New Roman" w:hAnsi="Arial" w:cs="Arial"/>
          <w:color w:val="000000"/>
          <w:sz w:val="24"/>
          <w:szCs w:val="24"/>
        </w:rPr>
        <w:t xml:space="preserve"> with the need to install filters. We often want to apply some rules </w:t>
      </w:r>
      <w:proofErr w:type="gramStart"/>
      <w:r w:rsidRPr="000F4487">
        <w:rPr>
          <w:rFonts w:ascii="Arial" w:eastAsia="Times New Roman" w:hAnsi="Arial" w:cs="Arial"/>
          <w:color w:val="000000"/>
          <w:sz w:val="24"/>
          <w:szCs w:val="24"/>
        </w:rPr>
        <w:t>to best manage</w:t>
      </w:r>
      <w:proofErr w:type="gramEnd"/>
      <w:r w:rsidRPr="000F4487">
        <w:rPr>
          <w:rFonts w:ascii="Arial" w:eastAsia="Times New Roman" w:hAnsi="Arial" w:cs="Arial"/>
          <w:color w:val="000000"/>
          <w:sz w:val="24"/>
          <w:szCs w:val="24"/>
        </w:rPr>
        <w:t xml:space="preserve"> traffic.</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br/>
        <w:t xml:space="preserve">In this </w:t>
      </w:r>
      <w:proofErr w:type="gramStart"/>
      <w:r w:rsidRPr="000F4487">
        <w:rPr>
          <w:rFonts w:ascii="Arial" w:eastAsia="Times New Roman" w:hAnsi="Arial" w:cs="Arial"/>
          <w:color w:val="000000"/>
          <w:sz w:val="24"/>
          <w:szCs w:val="24"/>
        </w:rPr>
        <w:t>case</w:t>
      </w:r>
      <w:proofErr w:type="gramEnd"/>
      <w:r w:rsidRPr="000F4487">
        <w:rPr>
          <w:rFonts w:ascii="Arial" w:eastAsia="Times New Roman" w:hAnsi="Arial" w:cs="Arial"/>
          <w:color w:val="000000"/>
          <w:sz w:val="24"/>
          <w:szCs w:val="24"/>
        </w:rPr>
        <w:t xml:space="preserve"> we will see a situation where we need to filter the outgoing networks of our BGP.</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p w:rsidR="000F4487" w:rsidRPr="000F4487" w:rsidRDefault="000F4487" w:rsidP="000F4487">
      <w:pPr>
        <w:shd w:val="clear" w:color="auto" w:fill="FFFFFF"/>
        <w:spacing w:before="180" w:after="180" w:line="240" w:lineRule="auto"/>
        <w:outlineLvl w:val="1"/>
        <w:rPr>
          <w:rFonts w:ascii="Arial" w:eastAsia="Times New Roman" w:hAnsi="Arial" w:cs="Arial"/>
          <w:b/>
          <w:bCs/>
          <w:color w:val="000000"/>
          <w:sz w:val="36"/>
          <w:szCs w:val="36"/>
        </w:rPr>
      </w:pPr>
      <w:r w:rsidRPr="000F4487">
        <w:rPr>
          <w:rFonts w:ascii="Arial" w:eastAsia="Times New Roman" w:hAnsi="Arial" w:cs="Arial"/>
          <w:b/>
          <w:bCs/>
          <w:color w:val="000000"/>
          <w:sz w:val="36"/>
          <w:szCs w:val="36"/>
        </w:rPr>
        <w:t>Issue description</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proofErr w:type="gramStart"/>
      <w:r w:rsidRPr="000F4487">
        <w:rPr>
          <w:rFonts w:ascii="Arial" w:eastAsia="Times New Roman" w:hAnsi="Arial" w:cs="Arial"/>
          <w:color w:val="000000"/>
          <w:sz w:val="24"/>
          <w:szCs w:val="24"/>
        </w:rPr>
        <w:t>At the moment</w:t>
      </w:r>
      <w:proofErr w:type="gramEnd"/>
      <w:r w:rsidRPr="000F4487">
        <w:rPr>
          <w:rFonts w:ascii="Arial" w:eastAsia="Times New Roman" w:hAnsi="Arial" w:cs="Arial"/>
          <w:color w:val="000000"/>
          <w:sz w:val="24"/>
          <w:szCs w:val="24"/>
        </w:rPr>
        <w:t xml:space="preserve"> I am advertising my entire IP network outwards, I intend to restrict it to the following IPs:</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10.10.10.0/24</w:t>
      </w:r>
      <w:r w:rsidRPr="000F4487">
        <w:rPr>
          <w:rFonts w:ascii="Arial" w:eastAsia="Times New Roman" w:hAnsi="Arial" w:cs="Arial"/>
          <w:color w:val="000000"/>
          <w:sz w:val="24"/>
          <w:szCs w:val="24"/>
        </w:rPr>
        <w:br/>
        <w:t>10.10.20.0/24</w:t>
      </w:r>
      <w:r w:rsidRPr="000F4487">
        <w:rPr>
          <w:rFonts w:ascii="Arial" w:eastAsia="Times New Roman" w:hAnsi="Arial" w:cs="Arial"/>
          <w:color w:val="000000"/>
          <w:sz w:val="24"/>
          <w:szCs w:val="24"/>
        </w:rPr>
        <w:br/>
        <w:t>10.10.30.0/24</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p w:rsidR="000F4487" w:rsidRPr="000F4487" w:rsidRDefault="000F4487" w:rsidP="000F4487">
      <w:pPr>
        <w:shd w:val="clear" w:color="auto" w:fill="FFFFFF"/>
        <w:spacing w:before="180" w:after="180" w:line="240" w:lineRule="auto"/>
        <w:outlineLvl w:val="1"/>
        <w:rPr>
          <w:rFonts w:ascii="Arial" w:eastAsia="Times New Roman" w:hAnsi="Arial" w:cs="Arial"/>
          <w:b/>
          <w:bCs/>
          <w:color w:val="000000"/>
          <w:sz w:val="36"/>
          <w:szCs w:val="36"/>
        </w:rPr>
      </w:pPr>
      <w:r w:rsidRPr="000F4487">
        <w:rPr>
          <w:rFonts w:ascii="Arial" w:eastAsia="Times New Roman" w:hAnsi="Arial" w:cs="Arial"/>
          <w:b/>
          <w:bCs/>
          <w:color w:val="000000"/>
          <w:sz w:val="36"/>
          <w:szCs w:val="36"/>
        </w:rPr>
        <w:t>Handling Process</w:t>
      </w:r>
      <w:r w:rsidRPr="000F4487">
        <w:rPr>
          <w:rFonts w:ascii="Arial" w:eastAsia="Times New Roman" w:hAnsi="Arial" w:cs="Arial"/>
          <w:b/>
          <w:bCs/>
          <w:color w:val="000000"/>
          <w:sz w:val="36"/>
          <w:szCs w:val="36"/>
        </w:rPr>
        <w:br/>
        <w:t> </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xml:space="preserve">In the </w:t>
      </w:r>
      <w:proofErr w:type="gramStart"/>
      <w:r w:rsidRPr="000F4487">
        <w:rPr>
          <w:rFonts w:ascii="Arial" w:eastAsia="Times New Roman" w:hAnsi="Arial" w:cs="Arial"/>
          <w:color w:val="000000"/>
          <w:sz w:val="24"/>
          <w:szCs w:val="24"/>
        </w:rPr>
        <w:t>image</w:t>
      </w:r>
      <w:proofErr w:type="gramEnd"/>
      <w:r w:rsidRPr="000F4487">
        <w:rPr>
          <w:rFonts w:ascii="Arial" w:eastAsia="Times New Roman" w:hAnsi="Arial" w:cs="Arial"/>
          <w:color w:val="000000"/>
          <w:sz w:val="24"/>
          <w:szCs w:val="24"/>
        </w:rPr>
        <w:t xml:space="preserve"> we can see the networks that are being announced:</w:t>
      </w:r>
    </w:p>
    <w:p w:rsidR="000F4487" w:rsidRPr="000F4487" w:rsidRDefault="000F4487" w:rsidP="000F4487">
      <w:pPr>
        <w:shd w:val="clear" w:color="auto" w:fill="FFFFFF"/>
        <w:wordWrap w:val="0"/>
        <w:spacing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tbl>
      <w:tblPr>
        <w:tblW w:w="12375" w:type="dxa"/>
        <w:shd w:val="clear" w:color="auto" w:fill="000000"/>
        <w:tblCellMar>
          <w:top w:w="15" w:type="dxa"/>
          <w:left w:w="15" w:type="dxa"/>
          <w:bottom w:w="15" w:type="dxa"/>
          <w:right w:w="15" w:type="dxa"/>
        </w:tblCellMar>
        <w:tblLook w:val="04A0" w:firstRow="1" w:lastRow="0" w:firstColumn="1" w:lastColumn="0" w:noHBand="0" w:noVBand="1"/>
      </w:tblPr>
      <w:tblGrid>
        <w:gridCol w:w="12375"/>
      </w:tblGrid>
      <w:tr w:rsidR="000F4487" w:rsidRPr="000F4487" w:rsidTr="000F4487">
        <w:trPr>
          <w:trHeight w:val="6526"/>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75" w:type="dxa"/>
              <w:left w:w="150" w:type="dxa"/>
              <w:bottom w:w="75" w:type="dxa"/>
              <w:right w:w="150" w:type="dxa"/>
            </w:tcMar>
            <w:vAlign w:val="center"/>
            <w:hideMark/>
          </w:tcPr>
          <w:p w:rsidR="000F4487" w:rsidRPr="000F4487" w:rsidRDefault="000F4487" w:rsidP="000F4487">
            <w:pPr>
              <w:wordWrap w:val="0"/>
              <w:spacing w:after="0" w:line="240" w:lineRule="auto"/>
              <w:rPr>
                <w:rFonts w:ascii="Times New Roman" w:eastAsia="Times New Roman" w:hAnsi="Times New Roman" w:cs="Times New Roman"/>
                <w:sz w:val="24"/>
                <w:szCs w:val="24"/>
              </w:rPr>
            </w:pPr>
            <w:r w:rsidRPr="000F4487">
              <w:rPr>
                <w:rFonts w:ascii="Times New Roman" w:eastAsia="Times New Roman" w:hAnsi="Times New Roman" w:cs="Times New Roman"/>
                <w:color w:val="ECF0F1"/>
                <w:sz w:val="24"/>
                <w:szCs w:val="24"/>
                <w:bdr w:val="none" w:sz="0" w:space="0" w:color="auto" w:frame="1"/>
              </w:rPr>
              <w:lastRenderedPageBreak/>
              <w:t xml:space="preserve">[HUAWEI]display </w:t>
            </w:r>
            <w:proofErr w:type="spellStart"/>
            <w:r w:rsidRPr="000F4487">
              <w:rPr>
                <w:rFonts w:ascii="Times New Roman" w:eastAsia="Times New Roman" w:hAnsi="Times New Roman" w:cs="Times New Roman"/>
                <w:color w:val="ECF0F1"/>
                <w:sz w:val="24"/>
                <w:szCs w:val="24"/>
                <w:bdr w:val="none" w:sz="0" w:space="0" w:color="auto" w:frame="1"/>
              </w:rPr>
              <w:t>bgp</w:t>
            </w:r>
            <w:proofErr w:type="spellEnd"/>
            <w:r w:rsidRPr="000F4487">
              <w:rPr>
                <w:rFonts w:ascii="Times New Roman" w:eastAsia="Times New Roman" w:hAnsi="Times New Roman" w:cs="Times New Roman"/>
                <w:color w:val="ECF0F1"/>
                <w:sz w:val="24"/>
                <w:szCs w:val="24"/>
                <w:bdr w:val="none" w:sz="0" w:space="0" w:color="auto" w:frame="1"/>
              </w:rPr>
              <w:t xml:space="preserve"> routing-table peer XXX.XXX.XXX.XXX advertised-routes</w:t>
            </w:r>
          </w:p>
          <w:p w:rsidR="000F4487" w:rsidRPr="000F4487" w:rsidRDefault="000F4487" w:rsidP="000F4487">
            <w:pPr>
              <w:wordWrap w:val="0"/>
              <w:spacing w:after="0" w:line="240" w:lineRule="auto"/>
              <w:rPr>
                <w:rFonts w:ascii="Times New Roman" w:eastAsia="Times New Roman" w:hAnsi="Times New Roman" w:cs="Times New Roman"/>
                <w:sz w:val="24"/>
                <w:szCs w:val="24"/>
              </w:rPr>
            </w:pPr>
            <w:r w:rsidRPr="000F4487">
              <w:rPr>
                <w:rFonts w:ascii="Times New Roman" w:eastAsia="Times New Roman" w:hAnsi="Times New Roman" w:cs="Times New Roman"/>
                <w:color w:val="ECF0F1"/>
                <w:sz w:val="24"/>
                <w:szCs w:val="24"/>
                <w:bdr w:val="none" w:sz="0" w:space="0" w:color="auto" w:frame="1"/>
              </w:rPr>
              <w:t> BGP Local router ID is 10.1.1.1</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color w:val="ECF0F1"/>
                <w:sz w:val="24"/>
                <w:szCs w:val="24"/>
                <w:bdr w:val="none" w:sz="0" w:space="0" w:color="auto" w:frame="1"/>
              </w:rPr>
              <w:t> Status codes: * - valid, &gt; - best, d - damped, x - best external, a - add path,</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color w:val="ECF0F1"/>
                <w:sz w:val="24"/>
                <w:szCs w:val="24"/>
                <w:bdr w:val="none" w:sz="0" w:space="0" w:color="auto" w:frame="1"/>
              </w:rPr>
              <w:t>               h - history</w:t>
            </w:r>
            <w:proofErr w:type="gramStart"/>
            <w:r w:rsidRPr="000F4487">
              <w:rPr>
                <w:rFonts w:ascii="Times New Roman" w:eastAsia="Times New Roman" w:hAnsi="Times New Roman" w:cs="Times New Roman"/>
                <w:color w:val="ECF0F1"/>
                <w:sz w:val="24"/>
                <w:szCs w:val="24"/>
                <w:bdr w:val="none" w:sz="0" w:space="0" w:color="auto" w:frame="1"/>
              </w:rPr>
              <w:t>,  i</w:t>
            </w:r>
            <w:proofErr w:type="gramEnd"/>
            <w:r w:rsidRPr="000F4487">
              <w:rPr>
                <w:rFonts w:ascii="Times New Roman" w:eastAsia="Times New Roman" w:hAnsi="Times New Roman" w:cs="Times New Roman"/>
                <w:color w:val="ECF0F1"/>
                <w:sz w:val="24"/>
                <w:szCs w:val="24"/>
                <w:bdr w:val="none" w:sz="0" w:space="0" w:color="auto" w:frame="1"/>
              </w:rPr>
              <w:t xml:space="preserve"> - internal, s - suppressed, S - Stale</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color w:val="ECF0F1"/>
                <w:sz w:val="24"/>
                <w:szCs w:val="24"/>
                <w:bdr w:val="none" w:sz="0" w:space="0" w:color="auto" w:frame="1"/>
              </w:rPr>
              <w:t>               Origin : i - IGP, e - EGP, ? - incomplete</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color w:val="ECF0F1"/>
                <w:sz w:val="24"/>
                <w:szCs w:val="24"/>
                <w:bdr w:val="none" w:sz="0" w:space="0" w:color="auto" w:frame="1"/>
              </w:rPr>
              <w:t> RPKI validation codes: V - valid, I - invalid, N - not-found</w:t>
            </w:r>
          </w:p>
          <w:p w:rsidR="000F4487" w:rsidRPr="000F4487" w:rsidRDefault="000F4487" w:rsidP="000F4487">
            <w:pPr>
              <w:wordWrap w:val="0"/>
              <w:spacing w:after="0" w:line="240" w:lineRule="auto"/>
              <w:rPr>
                <w:rFonts w:ascii="Times New Roman" w:eastAsia="Times New Roman" w:hAnsi="Times New Roman" w:cs="Times New Roman"/>
                <w:sz w:val="24"/>
                <w:szCs w:val="24"/>
              </w:rPr>
            </w:pP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color w:val="ECF0F1"/>
                <w:sz w:val="24"/>
                <w:szCs w:val="24"/>
                <w:bdr w:val="none" w:sz="0" w:space="0" w:color="auto" w:frame="1"/>
              </w:rPr>
              <w:t> Total Number of Routes: 32</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color w:val="ECF0F1"/>
                <w:sz w:val="24"/>
                <w:szCs w:val="24"/>
                <w:bdr w:val="none" w:sz="0" w:space="0" w:color="auto" w:frame="1"/>
              </w:rPr>
              <w:t>        Network            </w:t>
            </w:r>
            <w:proofErr w:type="spellStart"/>
            <w:r w:rsidRPr="000F4487">
              <w:rPr>
                <w:rFonts w:ascii="Times New Roman" w:eastAsia="Times New Roman" w:hAnsi="Times New Roman" w:cs="Times New Roman"/>
                <w:color w:val="ECF0F1"/>
                <w:sz w:val="24"/>
                <w:szCs w:val="24"/>
                <w:bdr w:val="none" w:sz="0" w:space="0" w:color="auto" w:frame="1"/>
              </w:rPr>
              <w:t>NextHop</w:t>
            </w:r>
            <w:proofErr w:type="spellEnd"/>
            <w:r w:rsidRPr="000F4487">
              <w:rPr>
                <w:rFonts w:ascii="Times New Roman" w:eastAsia="Times New Roman" w:hAnsi="Times New Roman" w:cs="Times New Roman"/>
                <w:color w:val="ECF0F1"/>
                <w:sz w:val="24"/>
                <w:szCs w:val="24"/>
                <w:bdr w:val="none" w:sz="0" w:space="0" w:color="auto" w:frame="1"/>
              </w:rPr>
              <w:t xml:space="preserve">                       MED        </w:t>
            </w:r>
            <w:proofErr w:type="spellStart"/>
            <w:r w:rsidRPr="000F4487">
              <w:rPr>
                <w:rFonts w:ascii="Times New Roman" w:eastAsia="Times New Roman" w:hAnsi="Times New Roman" w:cs="Times New Roman"/>
                <w:color w:val="ECF0F1"/>
                <w:sz w:val="24"/>
                <w:szCs w:val="24"/>
                <w:bdr w:val="none" w:sz="0" w:space="0" w:color="auto" w:frame="1"/>
              </w:rPr>
              <w:t>LocPrf</w:t>
            </w:r>
            <w:proofErr w:type="spellEnd"/>
            <w:r w:rsidRPr="000F4487">
              <w:rPr>
                <w:rFonts w:ascii="Times New Roman" w:eastAsia="Times New Roman" w:hAnsi="Times New Roman" w:cs="Times New Roman"/>
                <w:color w:val="ECF0F1"/>
                <w:sz w:val="24"/>
                <w:szCs w:val="24"/>
                <w:bdr w:val="none" w:sz="0" w:space="0" w:color="auto" w:frame="1"/>
              </w:rPr>
              <w:t xml:space="preserve">    </w:t>
            </w:r>
            <w:proofErr w:type="spellStart"/>
            <w:r w:rsidRPr="000F4487">
              <w:rPr>
                <w:rFonts w:ascii="Times New Roman" w:eastAsia="Times New Roman" w:hAnsi="Times New Roman" w:cs="Times New Roman"/>
                <w:color w:val="ECF0F1"/>
                <w:sz w:val="24"/>
                <w:szCs w:val="24"/>
                <w:bdr w:val="none" w:sz="0" w:space="0" w:color="auto" w:frame="1"/>
              </w:rPr>
              <w:t>PrefVal</w:t>
            </w:r>
            <w:proofErr w:type="spellEnd"/>
            <w:r w:rsidRPr="000F4487">
              <w:rPr>
                <w:rFonts w:ascii="Times New Roman" w:eastAsia="Times New Roman" w:hAnsi="Times New Roman" w:cs="Times New Roman"/>
                <w:color w:val="ECF0F1"/>
                <w:sz w:val="24"/>
                <w:szCs w:val="24"/>
                <w:bdr w:val="none" w:sz="0" w:space="0" w:color="auto" w:frame="1"/>
              </w:rPr>
              <w:t xml:space="preserve"> Path/</w:t>
            </w:r>
            <w:proofErr w:type="spellStart"/>
            <w:r w:rsidRPr="000F4487">
              <w:rPr>
                <w:rFonts w:ascii="Times New Roman" w:eastAsia="Times New Roman" w:hAnsi="Times New Roman" w:cs="Times New Roman"/>
                <w:color w:val="ECF0F1"/>
                <w:sz w:val="24"/>
                <w:szCs w:val="24"/>
                <w:bdr w:val="none" w:sz="0" w:space="0" w:color="auto" w:frame="1"/>
              </w:rPr>
              <w:t>Ogn</w:t>
            </w:r>
            <w:proofErr w:type="spellEnd"/>
          </w:p>
          <w:p w:rsidR="000F4487" w:rsidRPr="000F4487" w:rsidRDefault="000F4487" w:rsidP="000F4487">
            <w:pPr>
              <w:wordWrap w:val="0"/>
              <w:spacing w:after="0" w:line="240" w:lineRule="auto"/>
              <w:rPr>
                <w:rFonts w:ascii="Times New Roman" w:eastAsia="Times New Roman" w:hAnsi="Times New Roman" w:cs="Times New Roman"/>
                <w:sz w:val="24"/>
                <w:szCs w:val="24"/>
              </w:rPr>
            </w:pPr>
            <w:r w:rsidRPr="000F4487">
              <w:rPr>
                <w:rFonts w:ascii="Times New Roman" w:eastAsia="Times New Roman" w:hAnsi="Times New Roman" w:cs="Times New Roman"/>
                <w:color w:val="ECF0F1"/>
                <w:sz w:val="24"/>
                <w:szCs w:val="24"/>
                <w:bdr w:val="none" w:sz="0" w:space="0" w:color="auto" w:frame="1"/>
              </w:rPr>
              <w:t> *&gt;i    10.10.10.0/24       XX.XX.XX.XX                                        0      100?</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color w:val="ECF0F1"/>
                <w:sz w:val="24"/>
                <w:szCs w:val="24"/>
                <w:bdr w:val="none" w:sz="0" w:space="0" w:color="auto" w:frame="1"/>
              </w:rPr>
              <w:t> *&gt;i    10.10.20.0/24      XX.XX.XX.XX                                          0     100?</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color w:val="ECF0F1"/>
                <w:sz w:val="24"/>
                <w:szCs w:val="24"/>
                <w:bdr w:val="none" w:sz="0" w:space="0" w:color="auto" w:frame="1"/>
              </w:rPr>
              <w:t> *&gt;i    10.10.30.0/24      XX.XX.XX.XX                                          0     100?</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color w:val="ECF0F1"/>
                <w:sz w:val="24"/>
                <w:szCs w:val="24"/>
                <w:bdr w:val="none" w:sz="0" w:space="0" w:color="auto" w:frame="1"/>
              </w:rPr>
              <w:t> *&gt;i    10.10.40.0/24      XX.XX.XX.XX                                          0     100?</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color w:val="ECF0F1"/>
                <w:sz w:val="24"/>
                <w:szCs w:val="24"/>
                <w:bdr w:val="none" w:sz="0" w:space="0" w:color="auto" w:frame="1"/>
              </w:rPr>
              <w:t> *&gt;i    10.10.50.0/24      XX.XX.XX.XX                                          0      100?</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color w:val="ECF0F1"/>
                <w:sz w:val="24"/>
                <w:szCs w:val="24"/>
                <w:bdr w:val="none" w:sz="0" w:space="0" w:color="auto" w:frame="1"/>
              </w:rPr>
              <w:t> *&gt;i    10.10.60.0/24      XX.XX.XX.XX                                          0      100?</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color w:val="ECF0F1"/>
                <w:sz w:val="24"/>
                <w:szCs w:val="24"/>
                <w:bdr w:val="none" w:sz="0" w:space="0" w:color="auto" w:frame="1"/>
              </w:rPr>
              <w:t> *&gt;i    10.10.70.0/24     XX.XX.XX.XX                                          0      100?</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color w:val="ECF0F1"/>
                <w:sz w:val="24"/>
                <w:szCs w:val="24"/>
                <w:bdr w:val="none" w:sz="0" w:space="0" w:color="auto" w:frame="1"/>
              </w:rPr>
              <w:t> *&gt;i    10.10.80.0/24      XX.XX.XX.XX                                          0      100?</w:t>
            </w:r>
          </w:p>
        </w:tc>
      </w:tr>
    </w:tbl>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br/>
        <w:t> </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xml:space="preserve">The aim is to announce only </w:t>
      </w:r>
      <w:proofErr w:type="gramStart"/>
      <w:r w:rsidRPr="000F4487">
        <w:rPr>
          <w:rFonts w:ascii="Arial" w:eastAsia="Times New Roman" w:hAnsi="Arial" w:cs="Arial"/>
          <w:color w:val="000000"/>
          <w:sz w:val="24"/>
          <w:szCs w:val="24"/>
        </w:rPr>
        <w:t>3</w:t>
      </w:r>
      <w:proofErr w:type="gramEnd"/>
      <w:r w:rsidRPr="000F4487">
        <w:rPr>
          <w:rFonts w:ascii="Arial" w:eastAsia="Times New Roman" w:hAnsi="Arial" w:cs="Arial"/>
          <w:color w:val="000000"/>
          <w:sz w:val="24"/>
          <w:szCs w:val="24"/>
        </w:rPr>
        <w:t xml:space="preserve"> of these networks, already mentioned above.</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p w:rsidR="000F4487" w:rsidRPr="000F4487" w:rsidRDefault="000F4487" w:rsidP="000F4487">
      <w:pPr>
        <w:shd w:val="clear" w:color="auto" w:fill="FFFFFF"/>
        <w:spacing w:before="180" w:after="180" w:line="240" w:lineRule="auto"/>
        <w:outlineLvl w:val="1"/>
        <w:rPr>
          <w:rFonts w:ascii="Arial" w:eastAsia="Times New Roman" w:hAnsi="Arial" w:cs="Arial"/>
          <w:b/>
          <w:bCs/>
          <w:color w:val="000000"/>
          <w:sz w:val="36"/>
          <w:szCs w:val="36"/>
        </w:rPr>
      </w:pPr>
      <w:r w:rsidRPr="000F4487">
        <w:rPr>
          <w:rFonts w:ascii="Arial" w:eastAsia="Times New Roman" w:hAnsi="Arial" w:cs="Arial"/>
          <w:b/>
          <w:bCs/>
          <w:color w:val="000000"/>
          <w:sz w:val="36"/>
          <w:szCs w:val="36"/>
        </w:rPr>
        <w:t>Root cause</w:t>
      </w:r>
      <w:r w:rsidRPr="000F4487">
        <w:rPr>
          <w:rFonts w:ascii="Arial" w:eastAsia="Times New Roman" w:hAnsi="Arial" w:cs="Arial"/>
          <w:b/>
          <w:bCs/>
          <w:color w:val="000000"/>
          <w:sz w:val="36"/>
          <w:szCs w:val="36"/>
        </w:rPr>
        <w:br/>
        <w:t> </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There is no rule that allows you to filter what you want to announce to the BGP peer. One of the ways to resolve this situation is by using Extended Routing Policy Language (XPL) on our Huawei router.</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noProof/>
          <w:color w:val="000000"/>
          <w:sz w:val="24"/>
          <w:szCs w:val="24"/>
        </w:rPr>
        <w:lastRenderedPageBreak/>
        <w:drawing>
          <wp:inline distT="0" distB="0" distL="0" distR="0">
            <wp:extent cx="4847590" cy="2145030"/>
            <wp:effectExtent l="0" t="0" r="0" b="7620"/>
            <wp:docPr id="1" name="Picture 1" descr="213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4668504523026432" descr="2132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7590" cy="2145030"/>
                    </a:xfrm>
                    <a:prstGeom prst="rect">
                      <a:avLst/>
                    </a:prstGeom>
                    <a:noFill/>
                    <a:ln>
                      <a:noFill/>
                    </a:ln>
                  </pic:spPr>
                </pic:pic>
              </a:graphicData>
            </a:graphic>
          </wp:inline>
        </w:drawing>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p w:rsidR="000F4487" w:rsidRPr="000F4487" w:rsidRDefault="000F4487" w:rsidP="000F4487">
      <w:pPr>
        <w:shd w:val="clear" w:color="auto" w:fill="FFFFFF"/>
        <w:spacing w:before="180" w:after="180" w:line="240" w:lineRule="auto"/>
        <w:outlineLvl w:val="1"/>
        <w:rPr>
          <w:rFonts w:ascii="Arial" w:eastAsia="Times New Roman" w:hAnsi="Arial" w:cs="Arial"/>
          <w:b/>
          <w:bCs/>
          <w:color w:val="000000"/>
          <w:sz w:val="36"/>
          <w:szCs w:val="36"/>
        </w:rPr>
      </w:pPr>
      <w:r w:rsidRPr="000F4487">
        <w:rPr>
          <w:rFonts w:ascii="Arial" w:eastAsia="Times New Roman" w:hAnsi="Arial" w:cs="Arial"/>
          <w:b/>
          <w:bCs/>
          <w:color w:val="000000"/>
          <w:sz w:val="36"/>
          <w:szCs w:val="36"/>
        </w:rPr>
        <w:t>Solution</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xml:space="preserve">For those who </w:t>
      </w:r>
      <w:proofErr w:type="gramStart"/>
      <w:r w:rsidRPr="000F4487">
        <w:rPr>
          <w:rFonts w:ascii="Arial" w:eastAsia="Times New Roman" w:hAnsi="Arial" w:cs="Arial"/>
          <w:color w:val="000000"/>
          <w:sz w:val="24"/>
          <w:szCs w:val="24"/>
        </w:rPr>
        <w:t>don't</w:t>
      </w:r>
      <w:proofErr w:type="gramEnd"/>
      <w:r w:rsidRPr="000F4487">
        <w:rPr>
          <w:rFonts w:ascii="Arial" w:eastAsia="Times New Roman" w:hAnsi="Arial" w:cs="Arial"/>
          <w:color w:val="000000"/>
          <w:sz w:val="24"/>
          <w:szCs w:val="24"/>
        </w:rPr>
        <w:t xml:space="preserve"> understand BGP filters using Extended Routing Policy Language (XPL), this type of filter is very useful, it allows us to manage the incoming and outgoing traffic of our BGP peers. The application of this type of filters is mandatory, whether for traffic management or even for security reasons, sometimes we are not interested in receiving everything that the peer we </w:t>
      </w:r>
      <w:proofErr w:type="gramStart"/>
      <w:r w:rsidRPr="000F4487">
        <w:rPr>
          <w:rFonts w:ascii="Arial" w:eastAsia="Times New Roman" w:hAnsi="Arial" w:cs="Arial"/>
          <w:color w:val="000000"/>
          <w:sz w:val="24"/>
          <w:szCs w:val="24"/>
        </w:rPr>
        <w:t>are connected</w:t>
      </w:r>
      <w:proofErr w:type="gramEnd"/>
      <w:r w:rsidRPr="000F4487">
        <w:rPr>
          <w:rFonts w:ascii="Arial" w:eastAsia="Times New Roman" w:hAnsi="Arial" w:cs="Arial"/>
          <w:color w:val="000000"/>
          <w:sz w:val="24"/>
          <w:szCs w:val="24"/>
        </w:rPr>
        <w:t xml:space="preserve"> to sends us.</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To solve the problem we have on our router with the BGP routing protocol, we will first create a PREFIX LIST, where we will place all the networks we want to advertise:</w:t>
      </w:r>
    </w:p>
    <w:p w:rsidR="000F4487" w:rsidRPr="000F4487" w:rsidRDefault="000F4487" w:rsidP="000F4487">
      <w:pPr>
        <w:shd w:val="clear" w:color="auto" w:fill="FFFFFF"/>
        <w:wordWrap w:val="0"/>
        <w:spacing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tbl>
      <w:tblPr>
        <w:tblW w:w="12375" w:type="dxa"/>
        <w:shd w:val="clear" w:color="auto" w:fill="BFEDD2"/>
        <w:tblCellMar>
          <w:top w:w="15" w:type="dxa"/>
          <w:left w:w="15" w:type="dxa"/>
          <w:bottom w:w="15" w:type="dxa"/>
          <w:right w:w="15" w:type="dxa"/>
        </w:tblCellMar>
        <w:tblLook w:val="04A0" w:firstRow="1" w:lastRow="0" w:firstColumn="1" w:lastColumn="0" w:noHBand="0" w:noVBand="1"/>
      </w:tblPr>
      <w:tblGrid>
        <w:gridCol w:w="12375"/>
      </w:tblGrid>
      <w:tr w:rsidR="000F4487" w:rsidRPr="000F4487" w:rsidTr="000F4487">
        <w:tc>
          <w:tcPr>
            <w:tcW w:w="0" w:type="auto"/>
            <w:tcBorders>
              <w:top w:val="single" w:sz="6" w:space="0" w:color="000000"/>
              <w:left w:val="single" w:sz="6" w:space="0" w:color="000000"/>
              <w:bottom w:val="single" w:sz="6" w:space="0" w:color="000000"/>
              <w:right w:val="single" w:sz="6" w:space="0" w:color="000000"/>
            </w:tcBorders>
            <w:shd w:val="clear" w:color="auto" w:fill="BFEDD2"/>
            <w:tcMar>
              <w:top w:w="75" w:type="dxa"/>
              <w:left w:w="150" w:type="dxa"/>
              <w:bottom w:w="75" w:type="dxa"/>
              <w:right w:w="150" w:type="dxa"/>
            </w:tcMar>
            <w:vAlign w:val="center"/>
            <w:hideMark/>
          </w:tcPr>
          <w:p w:rsidR="000F4487" w:rsidRPr="000F4487" w:rsidRDefault="000F4487" w:rsidP="000F4487">
            <w:pPr>
              <w:spacing w:after="0" w:line="240" w:lineRule="auto"/>
              <w:rPr>
                <w:rFonts w:ascii="Times New Roman" w:eastAsia="Times New Roman" w:hAnsi="Times New Roman" w:cs="Times New Roman"/>
                <w:sz w:val="24"/>
                <w:szCs w:val="24"/>
              </w:rPr>
            </w:pPr>
            <w:proofErr w:type="spellStart"/>
            <w:r w:rsidRPr="000F4487">
              <w:rPr>
                <w:rFonts w:ascii="Times New Roman" w:eastAsia="Times New Roman" w:hAnsi="Times New Roman" w:cs="Times New Roman"/>
                <w:b/>
                <w:bCs/>
                <w:sz w:val="24"/>
                <w:szCs w:val="24"/>
                <w:bdr w:val="none" w:sz="0" w:space="0" w:color="auto" w:frame="1"/>
              </w:rPr>
              <w:t>xpl</w:t>
            </w:r>
            <w:proofErr w:type="spellEnd"/>
            <w:r w:rsidRPr="000F4487">
              <w:rPr>
                <w:rFonts w:ascii="Times New Roman" w:eastAsia="Times New Roman" w:hAnsi="Times New Roman" w:cs="Times New Roman"/>
                <w:b/>
                <w:bCs/>
                <w:sz w:val="24"/>
                <w:szCs w:val="24"/>
                <w:bdr w:val="none" w:sz="0" w:space="0" w:color="auto" w:frame="1"/>
              </w:rPr>
              <w:t xml:space="preserve"> </w:t>
            </w:r>
            <w:proofErr w:type="spellStart"/>
            <w:r w:rsidRPr="000F4487">
              <w:rPr>
                <w:rFonts w:ascii="Times New Roman" w:eastAsia="Times New Roman" w:hAnsi="Times New Roman" w:cs="Times New Roman"/>
                <w:b/>
                <w:bCs/>
                <w:sz w:val="24"/>
                <w:szCs w:val="24"/>
                <w:bdr w:val="none" w:sz="0" w:space="0" w:color="auto" w:frame="1"/>
              </w:rPr>
              <w:t>ip</w:t>
            </w:r>
            <w:proofErr w:type="spellEnd"/>
            <w:r w:rsidRPr="000F4487">
              <w:rPr>
                <w:rFonts w:ascii="Times New Roman" w:eastAsia="Times New Roman" w:hAnsi="Times New Roman" w:cs="Times New Roman"/>
                <w:b/>
                <w:bCs/>
                <w:sz w:val="24"/>
                <w:szCs w:val="24"/>
                <w:bdr w:val="none" w:sz="0" w:space="0" w:color="auto" w:frame="1"/>
              </w:rPr>
              <w:t>-prefix-list PFX_NETWORK_OUT</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b/>
                <w:bCs/>
                <w:sz w:val="24"/>
                <w:szCs w:val="24"/>
                <w:bdr w:val="none" w:sz="0" w:space="0" w:color="auto" w:frame="1"/>
              </w:rPr>
              <w:t>10.10.10.0 24,</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b/>
                <w:bCs/>
                <w:sz w:val="24"/>
                <w:szCs w:val="24"/>
                <w:bdr w:val="none" w:sz="0" w:space="0" w:color="auto" w:frame="1"/>
              </w:rPr>
              <w:t>10.10.20.0 24,</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b/>
                <w:bCs/>
                <w:sz w:val="24"/>
                <w:szCs w:val="24"/>
                <w:bdr w:val="none" w:sz="0" w:space="0" w:color="auto" w:frame="1"/>
              </w:rPr>
              <w:t>10.10.30.0 24</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b/>
                <w:bCs/>
                <w:sz w:val="24"/>
                <w:szCs w:val="24"/>
                <w:bdr w:val="none" w:sz="0" w:space="0" w:color="auto" w:frame="1"/>
              </w:rPr>
              <w:t>end-list</w:t>
            </w:r>
          </w:p>
        </w:tc>
      </w:tr>
    </w:tbl>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As you can see, we only include the networks we intend to advertise in the Prefix list.</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Now we will have to create a Route Filter to apply our Prefix List.</w:t>
      </w:r>
    </w:p>
    <w:p w:rsidR="000F4487" w:rsidRPr="000F4487" w:rsidRDefault="000F4487" w:rsidP="000F4487">
      <w:pPr>
        <w:shd w:val="clear" w:color="auto" w:fill="FFFFFF"/>
        <w:wordWrap w:val="0"/>
        <w:spacing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tbl>
      <w:tblPr>
        <w:tblW w:w="12375" w:type="dxa"/>
        <w:shd w:val="clear" w:color="auto" w:fill="BFEDD2"/>
        <w:tblCellMar>
          <w:top w:w="15" w:type="dxa"/>
          <w:left w:w="15" w:type="dxa"/>
          <w:bottom w:w="15" w:type="dxa"/>
          <w:right w:w="15" w:type="dxa"/>
        </w:tblCellMar>
        <w:tblLook w:val="04A0" w:firstRow="1" w:lastRow="0" w:firstColumn="1" w:lastColumn="0" w:noHBand="0" w:noVBand="1"/>
      </w:tblPr>
      <w:tblGrid>
        <w:gridCol w:w="12375"/>
      </w:tblGrid>
      <w:tr w:rsidR="000F4487" w:rsidRPr="000F4487" w:rsidTr="000F4487">
        <w:tc>
          <w:tcPr>
            <w:tcW w:w="0" w:type="auto"/>
            <w:tcBorders>
              <w:top w:val="single" w:sz="6" w:space="0" w:color="000000"/>
              <w:left w:val="single" w:sz="6" w:space="0" w:color="000000"/>
              <w:bottom w:val="single" w:sz="6" w:space="0" w:color="000000"/>
              <w:right w:val="single" w:sz="6" w:space="0" w:color="000000"/>
            </w:tcBorders>
            <w:shd w:val="clear" w:color="auto" w:fill="BFEDD2"/>
            <w:tcMar>
              <w:top w:w="75" w:type="dxa"/>
              <w:left w:w="150" w:type="dxa"/>
              <w:bottom w:w="75" w:type="dxa"/>
              <w:right w:w="150" w:type="dxa"/>
            </w:tcMar>
            <w:vAlign w:val="center"/>
            <w:hideMark/>
          </w:tcPr>
          <w:p w:rsidR="000F4487" w:rsidRPr="000F4487" w:rsidRDefault="000F4487" w:rsidP="000F4487">
            <w:pPr>
              <w:spacing w:after="0" w:line="240" w:lineRule="auto"/>
              <w:rPr>
                <w:rFonts w:ascii="Times New Roman" w:eastAsia="Times New Roman" w:hAnsi="Times New Roman" w:cs="Times New Roman"/>
                <w:sz w:val="24"/>
                <w:szCs w:val="24"/>
              </w:rPr>
            </w:pPr>
            <w:proofErr w:type="spellStart"/>
            <w:r w:rsidRPr="000F4487">
              <w:rPr>
                <w:rFonts w:ascii="Times New Roman" w:eastAsia="Times New Roman" w:hAnsi="Times New Roman" w:cs="Times New Roman"/>
                <w:b/>
                <w:bCs/>
                <w:sz w:val="24"/>
                <w:szCs w:val="24"/>
                <w:bdr w:val="none" w:sz="0" w:space="0" w:color="auto" w:frame="1"/>
              </w:rPr>
              <w:t>xpl</w:t>
            </w:r>
            <w:proofErr w:type="spellEnd"/>
            <w:r w:rsidRPr="000F4487">
              <w:rPr>
                <w:rFonts w:ascii="Times New Roman" w:eastAsia="Times New Roman" w:hAnsi="Times New Roman" w:cs="Times New Roman"/>
                <w:b/>
                <w:bCs/>
                <w:sz w:val="24"/>
                <w:szCs w:val="24"/>
                <w:bdr w:val="none" w:sz="0" w:space="0" w:color="auto" w:frame="1"/>
              </w:rPr>
              <w:t xml:space="preserve"> route-filter RF_NETWORK_OUT</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b/>
                <w:bCs/>
                <w:sz w:val="24"/>
                <w:szCs w:val="24"/>
                <w:bdr w:val="none" w:sz="0" w:space="0" w:color="auto" w:frame="1"/>
              </w:rPr>
              <w:t xml:space="preserve">if </w:t>
            </w:r>
            <w:proofErr w:type="spellStart"/>
            <w:r w:rsidRPr="000F4487">
              <w:rPr>
                <w:rFonts w:ascii="Times New Roman" w:eastAsia="Times New Roman" w:hAnsi="Times New Roman" w:cs="Times New Roman"/>
                <w:b/>
                <w:bCs/>
                <w:sz w:val="24"/>
                <w:szCs w:val="24"/>
                <w:bdr w:val="none" w:sz="0" w:space="0" w:color="auto" w:frame="1"/>
              </w:rPr>
              <w:t>ip</w:t>
            </w:r>
            <w:proofErr w:type="spellEnd"/>
            <w:r w:rsidRPr="000F4487">
              <w:rPr>
                <w:rFonts w:ascii="Times New Roman" w:eastAsia="Times New Roman" w:hAnsi="Times New Roman" w:cs="Times New Roman"/>
                <w:b/>
                <w:bCs/>
                <w:sz w:val="24"/>
                <w:szCs w:val="24"/>
                <w:bdr w:val="none" w:sz="0" w:space="0" w:color="auto" w:frame="1"/>
              </w:rPr>
              <w:t xml:space="preserve"> route-destination in PFX_NETWORK_OUT  then</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b/>
                <w:bCs/>
                <w:sz w:val="24"/>
                <w:szCs w:val="24"/>
                <w:bdr w:val="none" w:sz="0" w:space="0" w:color="auto" w:frame="1"/>
              </w:rPr>
              <w:t>  approve</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b/>
                <w:bCs/>
                <w:sz w:val="24"/>
                <w:szCs w:val="24"/>
                <w:bdr w:val="none" w:sz="0" w:space="0" w:color="auto" w:frame="1"/>
              </w:rPr>
              <w:t>else</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b/>
                <w:bCs/>
                <w:sz w:val="24"/>
                <w:szCs w:val="24"/>
                <w:bdr w:val="none" w:sz="0" w:space="0" w:color="auto" w:frame="1"/>
              </w:rPr>
              <w:t>  refuse </w:t>
            </w:r>
            <w:r w:rsidRPr="000F4487">
              <w:rPr>
                <w:rFonts w:ascii="Times New Roman" w:eastAsia="Times New Roman" w:hAnsi="Times New Roman" w:cs="Times New Roman"/>
                <w:sz w:val="24"/>
                <w:szCs w:val="24"/>
              </w:rPr>
              <w:br/>
            </w:r>
            <w:proofErr w:type="spellStart"/>
            <w:r w:rsidRPr="000F4487">
              <w:rPr>
                <w:rFonts w:ascii="Times New Roman" w:eastAsia="Times New Roman" w:hAnsi="Times New Roman" w:cs="Times New Roman"/>
                <w:b/>
                <w:bCs/>
                <w:sz w:val="24"/>
                <w:szCs w:val="24"/>
                <w:bdr w:val="none" w:sz="0" w:space="0" w:color="auto" w:frame="1"/>
              </w:rPr>
              <w:t>endif</w:t>
            </w:r>
            <w:proofErr w:type="spellEnd"/>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b/>
                <w:bCs/>
                <w:sz w:val="24"/>
                <w:szCs w:val="24"/>
                <w:bdr w:val="none" w:sz="0" w:space="0" w:color="auto" w:frame="1"/>
              </w:rPr>
              <w:t>end-filter</w:t>
            </w:r>
          </w:p>
        </w:tc>
      </w:tr>
    </w:tbl>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lastRenderedPageBreak/>
        <w:t xml:space="preserve">This Route Filter </w:t>
      </w:r>
      <w:proofErr w:type="gramStart"/>
      <w:r w:rsidRPr="000F4487">
        <w:rPr>
          <w:rFonts w:ascii="Arial" w:eastAsia="Times New Roman" w:hAnsi="Arial" w:cs="Arial"/>
          <w:color w:val="000000"/>
          <w:sz w:val="24"/>
          <w:szCs w:val="24"/>
        </w:rPr>
        <w:t>must be applied</w:t>
      </w:r>
      <w:proofErr w:type="gramEnd"/>
      <w:r w:rsidRPr="000F4487">
        <w:rPr>
          <w:rFonts w:ascii="Arial" w:eastAsia="Times New Roman" w:hAnsi="Arial" w:cs="Arial"/>
          <w:color w:val="000000"/>
          <w:sz w:val="24"/>
          <w:szCs w:val="24"/>
        </w:rPr>
        <w:t xml:space="preserve"> in the BGP peer configuration.</w:t>
      </w:r>
    </w:p>
    <w:p w:rsidR="000F4487" w:rsidRPr="000F4487" w:rsidRDefault="000F4487" w:rsidP="000F4487">
      <w:pPr>
        <w:shd w:val="clear" w:color="auto" w:fill="FFFFFF"/>
        <w:wordWrap w:val="0"/>
        <w:spacing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tbl>
      <w:tblPr>
        <w:tblW w:w="12375" w:type="dxa"/>
        <w:shd w:val="clear" w:color="auto" w:fill="BFEDD2"/>
        <w:tblCellMar>
          <w:top w:w="15" w:type="dxa"/>
          <w:left w:w="15" w:type="dxa"/>
          <w:bottom w:w="15" w:type="dxa"/>
          <w:right w:w="15" w:type="dxa"/>
        </w:tblCellMar>
        <w:tblLook w:val="04A0" w:firstRow="1" w:lastRow="0" w:firstColumn="1" w:lastColumn="0" w:noHBand="0" w:noVBand="1"/>
      </w:tblPr>
      <w:tblGrid>
        <w:gridCol w:w="12375"/>
      </w:tblGrid>
      <w:tr w:rsidR="000F4487" w:rsidRPr="000F4487" w:rsidTr="000F4487">
        <w:tc>
          <w:tcPr>
            <w:tcW w:w="0" w:type="auto"/>
            <w:tcBorders>
              <w:top w:val="single" w:sz="6" w:space="0" w:color="000000"/>
              <w:left w:val="single" w:sz="6" w:space="0" w:color="000000"/>
              <w:bottom w:val="single" w:sz="6" w:space="0" w:color="000000"/>
              <w:right w:val="single" w:sz="6" w:space="0" w:color="000000"/>
            </w:tcBorders>
            <w:shd w:val="clear" w:color="auto" w:fill="BFEDD2"/>
            <w:tcMar>
              <w:top w:w="75" w:type="dxa"/>
              <w:left w:w="150" w:type="dxa"/>
              <w:bottom w:w="75" w:type="dxa"/>
              <w:right w:w="150" w:type="dxa"/>
            </w:tcMar>
            <w:vAlign w:val="center"/>
            <w:hideMark/>
          </w:tcPr>
          <w:p w:rsidR="000F4487" w:rsidRPr="000F4487" w:rsidRDefault="000F4487" w:rsidP="000F4487">
            <w:pPr>
              <w:spacing w:after="0" w:line="240" w:lineRule="auto"/>
              <w:rPr>
                <w:rFonts w:ascii="Times New Roman" w:eastAsia="Times New Roman" w:hAnsi="Times New Roman" w:cs="Times New Roman"/>
                <w:sz w:val="24"/>
                <w:szCs w:val="24"/>
              </w:rPr>
            </w:pPr>
            <w:proofErr w:type="spellStart"/>
            <w:r w:rsidRPr="000F4487">
              <w:rPr>
                <w:rFonts w:ascii="Times New Roman" w:eastAsia="Times New Roman" w:hAnsi="Times New Roman" w:cs="Times New Roman"/>
                <w:b/>
                <w:bCs/>
                <w:sz w:val="24"/>
                <w:szCs w:val="24"/>
                <w:bdr w:val="none" w:sz="0" w:space="0" w:color="auto" w:frame="1"/>
              </w:rPr>
              <w:t>bgp</w:t>
            </w:r>
            <w:proofErr w:type="spellEnd"/>
            <w:r w:rsidRPr="000F4487">
              <w:rPr>
                <w:rFonts w:ascii="Times New Roman" w:eastAsia="Times New Roman" w:hAnsi="Times New Roman" w:cs="Times New Roman"/>
                <w:b/>
                <w:bCs/>
                <w:sz w:val="24"/>
                <w:szCs w:val="24"/>
                <w:bdr w:val="none" w:sz="0" w:space="0" w:color="auto" w:frame="1"/>
              </w:rPr>
              <w:t xml:space="preserve"> XXX</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b/>
                <w:bCs/>
                <w:sz w:val="24"/>
                <w:szCs w:val="24"/>
                <w:bdr w:val="none" w:sz="0" w:space="0" w:color="auto" w:frame="1"/>
              </w:rPr>
              <w:t xml:space="preserve"> peer </w:t>
            </w:r>
            <w:proofErr w:type="spellStart"/>
            <w:r w:rsidRPr="000F4487">
              <w:rPr>
                <w:rFonts w:ascii="Times New Roman" w:eastAsia="Times New Roman" w:hAnsi="Times New Roman" w:cs="Times New Roman"/>
                <w:b/>
                <w:bCs/>
                <w:sz w:val="24"/>
                <w:szCs w:val="24"/>
                <w:bdr w:val="none" w:sz="0" w:space="0" w:color="auto" w:frame="1"/>
              </w:rPr>
              <w:t>xxx.xxx.xxx.xxx</w:t>
            </w:r>
            <w:proofErr w:type="spellEnd"/>
            <w:r w:rsidRPr="000F4487">
              <w:rPr>
                <w:rFonts w:ascii="Times New Roman" w:eastAsia="Times New Roman" w:hAnsi="Times New Roman" w:cs="Times New Roman"/>
                <w:b/>
                <w:bCs/>
                <w:sz w:val="24"/>
                <w:szCs w:val="24"/>
                <w:bdr w:val="none" w:sz="0" w:space="0" w:color="auto" w:frame="1"/>
              </w:rPr>
              <w:t xml:space="preserve"> as-number xxx</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b/>
                <w:bCs/>
                <w:sz w:val="24"/>
                <w:szCs w:val="24"/>
                <w:bdr w:val="none" w:sz="0" w:space="0" w:color="auto" w:frame="1"/>
              </w:rPr>
              <w:t xml:space="preserve"> peer </w:t>
            </w:r>
            <w:proofErr w:type="spellStart"/>
            <w:r w:rsidRPr="000F4487">
              <w:rPr>
                <w:rFonts w:ascii="Times New Roman" w:eastAsia="Times New Roman" w:hAnsi="Times New Roman" w:cs="Times New Roman"/>
                <w:b/>
                <w:bCs/>
                <w:sz w:val="24"/>
                <w:szCs w:val="24"/>
                <w:bdr w:val="none" w:sz="0" w:space="0" w:color="auto" w:frame="1"/>
              </w:rPr>
              <w:t>xxx.xxx.xxx.xxx</w:t>
            </w:r>
            <w:proofErr w:type="spellEnd"/>
            <w:r w:rsidRPr="000F4487">
              <w:rPr>
                <w:rFonts w:ascii="Times New Roman" w:eastAsia="Times New Roman" w:hAnsi="Times New Roman" w:cs="Times New Roman"/>
                <w:b/>
                <w:bCs/>
                <w:sz w:val="24"/>
                <w:szCs w:val="24"/>
                <w:bdr w:val="none" w:sz="0" w:space="0" w:color="auto" w:frame="1"/>
              </w:rPr>
              <w:t xml:space="preserve"> description "IP TRANSIT"</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b/>
                <w:bCs/>
                <w:sz w:val="24"/>
                <w:szCs w:val="24"/>
                <w:bdr w:val="none" w:sz="0" w:space="0" w:color="auto" w:frame="1"/>
              </w:rPr>
              <w:t> #</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b/>
                <w:bCs/>
                <w:sz w:val="24"/>
                <w:szCs w:val="24"/>
                <w:bdr w:val="none" w:sz="0" w:space="0" w:color="auto" w:frame="1"/>
              </w:rPr>
              <w:t> ipv4-family unicast</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b/>
                <w:bCs/>
                <w:sz w:val="24"/>
                <w:szCs w:val="24"/>
                <w:bdr w:val="none" w:sz="0" w:space="0" w:color="auto" w:frame="1"/>
              </w:rPr>
              <w:t xml:space="preserve">  peer </w:t>
            </w:r>
            <w:proofErr w:type="spellStart"/>
            <w:r w:rsidRPr="000F4487">
              <w:rPr>
                <w:rFonts w:ascii="Times New Roman" w:eastAsia="Times New Roman" w:hAnsi="Times New Roman" w:cs="Times New Roman"/>
                <w:b/>
                <w:bCs/>
                <w:sz w:val="24"/>
                <w:szCs w:val="24"/>
                <w:bdr w:val="none" w:sz="0" w:space="0" w:color="auto" w:frame="1"/>
              </w:rPr>
              <w:t>xxx.xxx.xxx.xxx</w:t>
            </w:r>
            <w:proofErr w:type="spellEnd"/>
            <w:r w:rsidRPr="000F4487">
              <w:rPr>
                <w:rFonts w:ascii="Times New Roman" w:eastAsia="Times New Roman" w:hAnsi="Times New Roman" w:cs="Times New Roman"/>
                <w:b/>
                <w:bCs/>
                <w:sz w:val="24"/>
                <w:szCs w:val="24"/>
                <w:bdr w:val="none" w:sz="0" w:space="0" w:color="auto" w:frame="1"/>
              </w:rPr>
              <w:t xml:space="preserve"> enable</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b/>
                <w:bCs/>
                <w:sz w:val="24"/>
                <w:szCs w:val="24"/>
                <w:bdr w:val="none" w:sz="0" w:space="0" w:color="auto" w:frame="1"/>
              </w:rPr>
              <w:t xml:space="preserve">  peer </w:t>
            </w:r>
            <w:proofErr w:type="spellStart"/>
            <w:r w:rsidRPr="000F4487">
              <w:rPr>
                <w:rFonts w:ascii="Times New Roman" w:eastAsia="Times New Roman" w:hAnsi="Times New Roman" w:cs="Times New Roman"/>
                <w:b/>
                <w:bCs/>
                <w:sz w:val="24"/>
                <w:szCs w:val="24"/>
                <w:bdr w:val="none" w:sz="0" w:space="0" w:color="auto" w:frame="1"/>
              </w:rPr>
              <w:t>xxx.xxx.xxx.xxx</w:t>
            </w:r>
            <w:proofErr w:type="spellEnd"/>
            <w:r w:rsidRPr="000F4487">
              <w:rPr>
                <w:rFonts w:ascii="Times New Roman" w:eastAsia="Times New Roman" w:hAnsi="Times New Roman" w:cs="Times New Roman"/>
                <w:b/>
                <w:bCs/>
                <w:sz w:val="24"/>
                <w:szCs w:val="24"/>
                <w:bdr w:val="none" w:sz="0" w:space="0" w:color="auto" w:frame="1"/>
              </w:rPr>
              <w:t xml:space="preserve"> route-filter RF_NETWORK_OUT export</w:t>
            </w:r>
            <w:r w:rsidRPr="000F4487">
              <w:rPr>
                <w:rFonts w:ascii="Times New Roman" w:eastAsia="Times New Roman" w:hAnsi="Times New Roman" w:cs="Times New Roman"/>
                <w:sz w:val="24"/>
                <w:szCs w:val="24"/>
              </w:rPr>
              <w:br/>
            </w:r>
            <w:r w:rsidRPr="000F4487">
              <w:rPr>
                <w:rFonts w:ascii="Times New Roman" w:eastAsia="Times New Roman" w:hAnsi="Times New Roman" w:cs="Times New Roman"/>
                <w:sz w:val="24"/>
                <w:szCs w:val="24"/>
                <w:bdr w:val="none" w:sz="0" w:space="0" w:color="auto" w:frame="1"/>
              </w:rPr>
              <w:t> #</w:t>
            </w:r>
          </w:p>
        </w:tc>
      </w:tr>
    </w:tbl>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p w:rsidR="000F4487" w:rsidRPr="000F4487" w:rsidRDefault="000F4487" w:rsidP="000F4487">
      <w:pPr>
        <w:shd w:val="clear" w:color="auto" w:fill="FFFFFF"/>
        <w:wordWrap w:val="0"/>
        <w:spacing w:after="0"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 </w:t>
      </w:r>
    </w:p>
    <w:p w:rsidR="000F4487" w:rsidRPr="000F4487" w:rsidRDefault="000F4487" w:rsidP="000F4487">
      <w:pPr>
        <w:pBdr>
          <w:bottom w:val="single" w:sz="6" w:space="1" w:color="auto"/>
        </w:pBdr>
        <w:shd w:val="clear" w:color="auto" w:fill="FFFFFF"/>
        <w:wordWrap w:val="0"/>
        <w:spacing w:line="240" w:lineRule="auto"/>
        <w:rPr>
          <w:rFonts w:ascii="Arial" w:eastAsia="Times New Roman" w:hAnsi="Arial" w:cs="Arial"/>
          <w:color w:val="000000"/>
          <w:sz w:val="24"/>
          <w:szCs w:val="24"/>
        </w:rPr>
      </w:pPr>
      <w:r w:rsidRPr="000F4487">
        <w:rPr>
          <w:rFonts w:ascii="Arial" w:eastAsia="Times New Roman" w:hAnsi="Arial" w:cs="Arial"/>
          <w:color w:val="000000"/>
          <w:sz w:val="24"/>
          <w:szCs w:val="24"/>
        </w:rPr>
        <w:t>Thank you</w:t>
      </w:r>
      <w:r w:rsidRPr="000F4487">
        <w:rPr>
          <w:rFonts w:ascii="MS Gothic" w:eastAsia="MS Gothic" w:hAnsi="MS Gothic" w:cs="MS Gothic"/>
          <w:color w:val="000000"/>
          <w:sz w:val="24"/>
          <w:szCs w:val="24"/>
        </w:rPr>
        <w:t>！</w:t>
      </w:r>
    </w:p>
    <w:p w:rsidR="000F4487" w:rsidRDefault="000F4487"/>
    <w:p w:rsidR="005D0BBC" w:rsidRDefault="005D0BBC" w:rsidP="005D0BBC">
      <w:r>
        <w:t>Extended Routing Policy</w:t>
      </w:r>
    </w:p>
    <w:p w:rsidR="005D0BBC" w:rsidRDefault="005D0BBC" w:rsidP="005D0BBC"/>
    <w:p w:rsidR="000F4487" w:rsidRDefault="005D0BBC" w:rsidP="005D0BBC">
      <w:proofErr w:type="spellStart"/>
      <w:r>
        <w:t>xpl</w:t>
      </w:r>
      <w:proofErr w:type="spellEnd"/>
      <w:r>
        <w:t xml:space="preserve"> community-list</w:t>
      </w:r>
      <w:bookmarkStart w:id="0" w:name="_GoBack"/>
      <w:bookmarkEnd w:id="0"/>
    </w:p>
    <w:sectPr w:rsidR="000F44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271"/>
    <w:multiLevelType w:val="multilevel"/>
    <w:tmpl w:val="B954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57"/>
    <w:rsid w:val="000F4487"/>
    <w:rsid w:val="005D0BBC"/>
    <w:rsid w:val="008133ED"/>
    <w:rsid w:val="00C51957"/>
    <w:rsid w:val="00FE7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FA8C"/>
  <w15:chartTrackingRefBased/>
  <w15:docId w15:val="{DC2D35FD-4029-458A-B845-DA5D0AEC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44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44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4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4487"/>
    <w:rPr>
      <w:rFonts w:ascii="Times New Roman" w:eastAsia="Times New Roman" w:hAnsi="Times New Roman" w:cs="Times New Roman"/>
      <w:b/>
      <w:bCs/>
      <w:sz w:val="36"/>
      <w:szCs w:val="36"/>
    </w:rPr>
  </w:style>
  <w:style w:type="character" w:customStyle="1" w:styleId="count">
    <w:name w:val="count"/>
    <w:basedOn w:val="DefaultParagraphFont"/>
    <w:rsid w:val="000F4487"/>
  </w:style>
  <w:style w:type="character" w:customStyle="1" w:styleId="dislike">
    <w:name w:val="dislike"/>
    <w:basedOn w:val="DefaultParagraphFont"/>
    <w:rsid w:val="000F4487"/>
  </w:style>
  <w:style w:type="character" w:customStyle="1" w:styleId="reply">
    <w:name w:val="reply"/>
    <w:basedOn w:val="DefaultParagraphFont"/>
    <w:rsid w:val="000F4487"/>
  </w:style>
  <w:style w:type="character" w:customStyle="1" w:styleId="floor">
    <w:name w:val="floor"/>
    <w:basedOn w:val="DefaultParagraphFont"/>
    <w:rsid w:val="000F4487"/>
  </w:style>
  <w:style w:type="paragraph" w:styleId="NormalWeb">
    <w:name w:val="Normal (Web)"/>
    <w:basedOn w:val="Normal"/>
    <w:uiPriority w:val="99"/>
    <w:semiHidden/>
    <w:unhideWhenUsed/>
    <w:rsid w:val="000F44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44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296358">
      <w:bodyDiv w:val="1"/>
      <w:marLeft w:val="0"/>
      <w:marRight w:val="0"/>
      <w:marTop w:val="0"/>
      <w:marBottom w:val="0"/>
      <w:divBdr>
        <w:top w:val="none" w:sz="0" w:space="0" w:color="auto"/>
        <w:left w:val="none" w:sz="0" w:space="0" w:color="auto"/>
        <w:bottom w:val="none" w:sz="0" w:space="0" w:color="auto"/>
        <w:right w:val="none" w:sz="0" w:space="0" w:color="auto"/>
      </w:divBdr>
      <w:divsChild>
        <w:div w:id="1885169840">
          <w:marLeft w:val="0"/>
          <w:marRight w:val="0"/>
          <w:marTop w:val="0"/>
          <w:marBottom w:val="0"/>
          <w:divBdr>
            <w:top w:val="none" w:sz="0" w:space="8" w:color="auto"/>
            <w:left w:val="none" w:sz="0" w:space="0" w:color="auto"/>
            <w:bottom w:val="single" w:sz="6" w:space="8" w:color="DCDFE6"/>
            <w:right w:val="none" w:sz="0" w:space="0" w:color="auto"/>
          </w:divBdr>
          <w:divsChild>
            <w:div w:id="2125733689">
              <w:marLeft w:val="0"/>
              <w:marRight w:val="0"/>
              <w:marTop w:val="150"/>
              <w:marBottom w:val="75"/>
              <w:divBdr>
                <w:top w:val="none" w:sz="0" w:space="0" w:color="auto"/>
                <w:left w:val="none" w:sz="0" w:space="0" w:color="auto"/>
                <w:bottom w:val="none" w:sz="0" w:space="0" w:color="auto"/>
                <w:right w:val="none" w:sz="0" w:space="0" w:color="auto"/>
              </w:divBdr>
              <w:divsChild>
                <w:div w:id="934047446">
                  <w:marLeft w:val="0"/>
                  <w:marRight w:val="0"/>
                  <w:marTop w:val="0"/>
                  <w:marBottom w:val="0"/>
                  <w:divBdr>
                    <w:top w:val="none" w:sz="0" w:space="0" w:color="auto"/>
                    <w:left w:val="none" w:sz="0" w:space="0" w:color="auto"/>
                    <w:bottom w:val="none" w:sz="0" w:space="0" w:color="auto"/>
                    <w:right w:val="none" w:sz="0" w:space="0" w:color="auto"/>
                  </w:divBdr>
                </w:div>
                <w:div w:id="69804764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521896991">
          <w:marLeft w:val="0"/>
          <w:marRight w:val="0"/>
          <w:marTop w:val="0"/>
          <w:marBottom w:val="0"/>
          <w:divBdr>
            <w:top w:val="none" w:sz="0" w:space="0" w:color="auto"/>
            <w:left w:val="none" w:sz="0" w:space="0" w:color="auto"/>
            <w:bottom w:val="none" w:sz="0" w:space="0" w:color="auto"/>
            <w:right w:val="none" w:sz="0" w:space="0" w:color="auto"/>
          </w:divBdr>
          <w:divsChild>
            <w:div w:id="1469200964">
              <w:marLeft w:val="0"/>
              <w:marRight w:val="0"/>
              <w:marTop w:val="0"/>
              <w:marBottom w:val="0"/>
              <w:divBdr>
                <w:top w:val="none" w:sz="0" w:space="0" w:color="auto"/>
                <w:left w:val="none" w:sz="0" w:space="0" w:color="auto"/>
                <w:bottom w:val="none" w:sz="0" w:space="0" w:color="auto"/>
                <w:right w:val="none" w:sz="0" w:space="0" w:color="auto"/>
              </w:divBdr>
              <w:divsChild>
                <w:div w:id="113060589">
                  <w:marLeft w:val="0"/>
                  <w:marRight w:val="0"/>
                  <w:marTop w:val="75"/>
                  <w:marBottom w:val="225"/>
                  <w:divBdr>
                    <w:top w:val="none" w:sz="0" w:space="0" w:color="auto"/>
                    <w:left w:val="none" w:sz="0" w:space="0" w:color="auto"/>
                    <w:bottom w:val="none" w:sz="0" w:space="0" w:color="auto"/>
                    <w:right w:val="none" w:sz="0" w:space="0" w:color="auto"/>
                  </w:divBdr>
                </w:div>
              </w:divsChild>
            </w:div>
          </w:divsChild>
        </w:div>
      </w:divsChild>
    </w:div>
    <w:div w:id="956446644">
      <w:bodyDiv w:val="1"/>
      <w:marLeft w:val="0"/>
      <w:marRight w:val="0"/>
      <w:marTop w:val="0"/>
      <w:marBottom w:val="0"/>
      <w:divBdr>
        <w:top w:val="none" w:sz="0" w:space="0" w:color="auto"/>
        <w:left w:val="none" w:sz="0" w:space="0" w:color="auto"/>
        <w:bottom w:val="none" w:sz="0" w:space="0" w:color="auto"/>
        <w:right w:val="none" w:sz="0" w:space="0" w:color="auto"/>
      </w:divBdr>
      <w:divsChild>
        <w:div w:id="1556160330">
          <w:marLeft w:val="0"/>
          <w:marRight w:val="0"/>
          <w:marTop w:val="0"/>
          <w:marBottom w:val="0"/>
          <w:divBdr>
            <w:top w:val="none" w:sz="0" w:space="8" w:color="auto"/>
            <w:left w:val="none" w:sz="0" w:space="0" w:color="auto"/>
            <w:bottom w:val="single" w:sz="6" w:space="8" w:color="DCDFE6"/>
            <w:right w:val="none" w:sz="0" w:space="0" w:color="auto"/>
          </w:divBdr>
          <w:divsChild>
            <w:div w:id="1700664784">
              <w:marLeft w:val="0"/>
              <w:marRight w:val="0"/>
              <w:marTop w:val="150"/>
              <w:marBottom w:val="75"/>
              <w:divBdr>
                <w:top w:val="none" w:sz="0" w:space="0" w:color="auto"/>
                <w:left w:val="none" w:sz="0" w:space="0" w:color="auto"/>
                <w:bottom w:val="none" w:sz="0" w:space="0" w:color="auto"/>
                <w:right w:val="none" w:sz="0" w:space="0" w:color="auto"/>
              </w:divBdr>
              <w:divsChild>
                <w:div w:id="769205117">
                  <w:marLeft w:val="0"/>
                  <w:marRight w:val="0"/>
                  <w:marTop w:val="0"/>
                  <w:marBottom w:val="0"/>
                  <w:divBdr>
                    <w:top w:val="none" w:sz="0" w:space="0" w:color="auto"/>
                    <w:left w:val="none" w:sz="0" w:space="0" w:color="auto"/>
                    <w:bottom w:val="none" w:sz="0" w:space="0" w:color="auto"/>
                    <w:right w:val="none" w:sz="0" w:space="0" w:color="auto"/>
                  </w:divBdr>
                </w:div>
                <w:div w:id="2014650706">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79928731">
          <w:marLeft w:val="0"/>
          <w:marRight w:val="0"/>
          <w:marTop w:val="0"/>
          <w:marBottom w:val="0"/>
          <w:divBdr>
            <w:top w:val="none" w:sz="0" w:space="0" w:color="auto"/>
            <w:left w:val="none" w:sz="0" w:space="0" w:color="auto"/>
            <w:bottom w:val="none" w:sz="0" w:space="0" w:color="auto"/>
            <w:right w:val="none" w:sz="0" w:space="0" w:color="auto"/>
          </w:divBdr>
          <w:divsChild>
            <w:div w:id="18628733">
              <w:marLeft w:val="0"/>
              <w:marRight w:val="0"/>
              <w:marTop w:val="0"/>
              <w:marBottom w:val="0"/>
              <w:divBdr>
                <w:top w:val="none" w:sz="0" w:space="0" w:color="auto"/>
                <w:left w:val="none" w:sz="0" w:space="0" w:color="auto"/>
                <w:bottom w:val="none" w:sz="0" w:space="0" w:color="auto"/>
                <w:right w:val="none" w:sz="0" w:space="0" w:color="auto"/>
              </w:divBdr>
              <w:divsChild>
                <w:div w:id="1170372449">
                  <w:marLeft w:val="0"/>
                  <w:marRight w:val="0"/>
                  <w:marTop w:val="7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1238</Words>
  <Characters>7062</Characters>
  <Application>Microsoft Office Word</Application>
  <DocSecurity>0</DocSecurity>
  <Lines>58</Lines>
  <Paragraphs>16</Paragraphs>
  <ScaleCrop>false</ScaleCrop>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2024-08-24T03:32:00Z</dcterms:created>
  <dcterms:modified xsi:type="dcterms:W3CDTF">2024-08-24T03:46:00Z</dcterms:modified>
</cp:coreProperties>
</file>