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HTTPS and the TLS Handshake</w:t>
      </w:r>
    </w:p>
    <w:p>
      <w:pPr>
        <w:pStyle w:val="Heading1"/>
      </w:pPr>
      <w:r>
        <w:t>Why HTTPS?</w:t>
      </w:r>
    </w:p>
    <w:p>
      <w:r>
        <w:t>Standard HTTP transmits data in plain text, making it vulnerable to interception. HTTPS encrypts data so that only the sender and receiver can read it, preventing hackers from seeing sensitive information like passwords or credit card numbers.</w:t>
      </w:r>
    </w:p>
    <w:p>
      <w:pPr>
        <w:pStyle w:val="Heading1"/>
      </w:pPr>
      <w:r>
        <w:t>The TLS Handshake (TLS 1.2 Example)</w:t>
      </w:r>
    </w:p>
    <w:p>
      <w:pPr>
        <w:pStyle w:val="ListBullet"/>
      </w:pPr>
      <w:r>
        <w:rPr>
          <w:b/>
        </w:rPr>
        <w:t xml:space="preserve">TCP Connection: </w:t>
      </w:r>
      <w:r>
        <w:t>The browser first establishes a connection with the server.</w:t>
      </w:r>
    </w:p>
    <w:p>
      <w:pPr>
        <w:pStyle w:val="ListBullet"/>
      </w:pPr>
      <w:r>
        <w:rPr>
          <w:b/>
        </w:rPr>
        <w:t xml:space="preserve">Hello Phase: </w:t>
      </w:r>
      <w:r>
        <w:t>The client sends a "Client Hello" (TLS version and supported cipher suites). The server responds with its choice and sends its digital certificate, which contains the server's public key.</w:t>
      </w:r>
    </w:p>
    <w:p>
      <w:pPr>
        <w:pStyle w:val="ListBullet"/>
      </w:pPr>
      <w:r>
        <w:rPr>
          <w:b/>
        </w:rPr>
        <w:t xml:space="preserve">Key Exchange: </w:t>
      </w:r>
      <w:r>
        <w:t>The client generates a "session key" (symmetric key), encrypts it with the server's public key (asymmetric encryption), and sends it to the server. The server decrypts it with its private key.</w:t>
      </w:r>
    </w:p>
    <w:p>
      <w:pPr>
        <w:pStyle w:val="ListBullet"/>
      </w:pPr>
      <w:r>
        <w:rPr>
          <w:b/>
        </w:rPr>
        <w:t xml:space="preserve">Secure Channel: </w:t>
      </w:r>
      <w:r>
        <w:t>Both parties now possess the shared session key to securely encrypt and decrypt all subsequent data transmissions.</w:t>
      </w:r>
    </w:p>
    <w:p>
      <w:pPr>
        <w:pStyle w:val="Heading1"/>
      </w:pPr>
      <w:r>
        <w:t>Key Concepts</w:t>
      </w:r>
    </w:p>
    <w:p>
      <w:pPr>
        <w:pStyle w:val="ListBullet"/>
      </w:pPr>
      <w:r>
        <w:rPr>
          <w:b/>
        </w:rPr>
        <w:t xml:space="preserve">Asymmetric Encryption: </w:t>
      </w:r>
      <w:r>
        <w:t>Uses a public/private key pair. It is secure but computationally expensive, which is why it is used only to exchange the session key.</w:t>
      </w:r>
    </w:p>
    <w:p>
      <w:pPr>
        <w:pStyle w:val="ListBullet"/>
      </w:pPr>
      <w:r>
        <w:rPr>
          <w:b/>
        </w:rPr>
        <w:t xml:space="preserve">Symmetric Encryption: </w:t>
      </w:r>
      <w:r>
        <w:t>Uses a single shared "session key" for both encryption and decryption. It is much faster and preferred for bulk data transmission.</w:t>
      </w:r>
    </w:p>
    <w:p>
      <w:pPr>
        <w:pStyle w:val="Heading1"/>
      </w:pPr>
      <w:r>
        <w:t>Important Considerations</w:t>
      </w:r>
    </w:p>
    <w:p>
      <w:pPr>
        <w:pStyle w:val="ListBullet"/>
      </w:pPr>
      <w:r>
        <w:rPr>
          <w:b/>
        </w:rPr>
        <w:t xml:space="preserve">TLS 1.3: </w:t>
      </w:r>
      <w:r>
        <w:t>The modern standard which optimizes the handshake to a single network round trip (compared to two in TLS 1.2).</w:t>
      </w:r>
    </w:p>
    <w:p>
      <w:pPr>
        <w:pStyle w:val="ListBullet"/>
      </w:pPr>
      <w:r>
        <w:rPr>
          <w:b/>
        </w:rPr>
        <w:t xml:space="preserve">Diffie-Hellman: </w:t>
      </w:r>
      <w:r>
        <w:t>A modern alternative to RSA for key exchange, commonly used in TLS 1.3 to derive shared keys without transmitting public keys over the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