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8B" w:rsidRPr="00332F8B" w:rsidRDefault="00332F8B" w:rsidP="00332F8B">
      <w:pPr>
        <w:spacing w:after="0" w:line="240" w:lineRule="auto"/>
        <w:jc w:val="center"/>
        <w:rPr>
          <w:sz w:val="40"/>
          <w:szCs w:val="40"/>
        </w:rPr>
      </w:pPr>
      <w:r w:rsidRPr="00332F8B">
        <w:rPr>
          <w:sz w:val="40"/>
          <w:szCs w:val="40"/>
        </w:rPr>
        <w:t>Testing the Effects of Changing the User Principle Name (UPN)</w:t>
      </w:r>
    </w:p>
    <w:p w:rsidR="00332F8B" w:rsidRDefault="00332F8B" w:rsidP="00332F8B">
      <w:pPr>
        <w:spacing w:after="0"/>
      </w:pPr>
    </w:p>
    <w:p w:rsidR="001C7600" w:rsidRDefault="00332F8B" w:rsidP="00332F8B">
      <w:pPr>
        <w:spacing w:after="0"/>
      </w:pPr>
      <w:r>
        <w:t xml:space="preserve">Microsoft’s O365 cloud solution, our soon to be email solution, prefers an authentication </w:t>
      </w:r>
      <w:r w:rsidR="001C7600">
        <w:t>method</w:t>
      </w:r>
      <w:r>
        <w:t xml:space="preserve"> where the user’s UPN and SMTP attributes match. </w:t>
      </w:r>
      <w:r w:rsidR="001C7600">
        <w:t xml:space="preserve">  </w:t>
      </w:r>
      <w:bookmarkStart w:id="0" w:name="_GoBack"/>
      <w:r w:rsidR="001C7600">
        <w:t xml:space="preserve">If your application utilizes </w:t>
      </w:r>
      <w:r w:rsidR="004231BB">
        <w:t>Active Directory (AD)</w:t>
      </w:r>
      <w:r w:rsidR="001C7600">
        <w:t xml:space="preserve"> for any </w:t>
      </w:r>
      <w:bookmarkEnd w:id="0"/>
      <w:r w:rsidR="001C7600">
        <w:t>reason you will want to test your application on the effects of the UPN attribute changing.</w:t>
      </w:r>
    </w:p>
    <w:p w:rsidR="001C7600" w:rsidRDefault="001C7600" w:rsidP="00332F8B">
      <w:pPr>
        <w:spacing w:after="0"/>
      </w:pPr>
    </w:p>
    <w:p w:rsidR="002275BC" w:rsidRDefault="001C7600" w:rsidP="00332F8B">
      <w:pPr>
        <w:spacing w:after="0"/>
      </w:pPr>
      <w:r>
        <w:t xml:space="preserve">This can be accomplished </w:t>
      </w:r>
      <w:r w:rsidR="004231BB">
        <w:t>by</w:t>
      </w:r>
    </w:p>
    <w:p w:rsidR="002275BC" w:rsidRDefault="001C7600" w:rsidP="002275BC">
      <w:pPr>
        <w:pStyle w:val="ListParagraph"/>
        <w:numPr>
          <w:ilvl w:val="0"/>
          <w:numId w:val="1"/>
        </w:numPr>
        <w:spacing w:after="0"/>
      </w:pPr>
      <w:r>
        <w:t xml:space="preserve">using one or two </w:t>
      </w:r>
      <w:r w:rsidR="005009FB">
        <w:t>AD</w:t>
      </w:r>
      <w:r>
        <w:t xml:space="preserve"> test accounts</w:t>
      </w:r>
    </w:p>
    <w:p w:rsidR="002275BC" w:rsidRDefault="002275BC" w:rsidP="002275BC">
      <w:pPr>
        <w:pStyle w:val="ListParagraph"/>
        <w:numPr>
          <w:ilvl w:val="0"/>
          <w:numId w:val="1"/>
        </w:numPr>
        <w:spacing w:after="0"/>
      </w:pPr>
      <w:r>
        <w:t>provision the test accounts</w:t>
      </w:r>
      <w:r w:rsidR="001C7600">
        <w:t xml:space="preserve"> to your application</w:t>
      </w:r>
    </w:p>
    <w:p w:rsidR="002275BC" w:rsidRDefault="002275BC" w:rsidP="002275BC">
      <w:pPr>
        <w:pStyle w:val="ListParagraph"/>
        <w:numPr>
          <w:ilvl w:val="0"/>
          <w:numId w:val="1"/>
        </w:numPr>
        <w:spacing w:after="0"/>
      </w:pPr>
      <w:r>
        <w:t>validate the test accounts are functional within your application</w:t>
      </w:r>
    </w:p>
    <w:p w:rsidR="002275BC" w:rsidRDefault="002275BC" w:rsidP="002275BC">
      <w:pPr>
        <w:pStyle w:val="ListParagraph"/>
        <w:numPr>
          <w:ilvl w:val="0"/>
          <w:numId w:val="1"/>
        </w:numPr>
        <w:spacing w:after="0"/>
      </w:pPr>
      <w:r>
        <w:t>make a change to</w:t>
      </w:r>
      <w:r w:rsidR="001C7600">
        <w:t xml:space="preserve"> the </w:t>
      </w:r>
      <w:r w:rsidR="0083728D">
        <w:t xml:space="preserve">UPN </w:t>
      </w:r>
      <w:r w:rsidR="001C7600">
        <w:t xml:space="preserve">login name and domain </w:t>
      </w:r>
      <w:r w:rsidR="0083728D">
        <w:t xml:space="preserve">(@cdcr.ca.gov) </w:t>
      </w:r>
      <w:r w:rsidR="001C7600">
        <w:t>attributes that make up the UPN attribute</w:t>
      </w:r>
    </w:p>
    <w:p w:rsidR="001C7600" w:rsidRDefault="009233D3" w:rsidP="002275BC">
      <w:pPr>
        <w:pStyle w:val="ListParagraph"/>
        <w:numPr>
          <w:ilvl w:val="0"/>
          <w:numId w:val="1"/>
        </w:numPr>
        <w:spacing w:after="0"/>
      </w:pPr>
      <w:r>
        <w:t>revalidate</w:t>
      </w:r>
      <w:r w:rsidR="002275BC">
        <w:t xml:space="preserve"> the test accounts are </w:t>
      </w:r>
      <w:r w:rsidR="00142C81">
        <w:t xml:space="preserve">still </w:t>
      </w:r>
      <w:r w:rsidR="002275BC">
        <w:t>functional within your application.</w:t>
      </w:r>
    </w:p>
    <w:p w:rsidR="002275BC" w:rsidRDefault="002275BC" w:rsidP="002275BC">
      <w:pPr>
        <w:pStyle w:val="ListParagraph"/>
        <w:numPr>
          <w:ilvl w:val="0"/>
          <w:numId w:val="1"/>
        </w:numPr>
        <w:spacing w:after="0"/>
      </w:pPr>
      <w:r>
        <w:t>report your findings</w:t>
      </w:r>
      <w:r w:rsidR="00680909">
        <w:t xml:space="preserve"> to a EIS AD team member</w:t>
      </w:r>
    </w:p>
    <w:p w:rsidR="00634628" w:rsidRDefault="00634628" w:rsidP="00634628">
      <w:pPr>
        <w:pStyle w:val="ListParagraph"/>
        <w:spacing w:after="0"/>
      </w:pPr>
    </w:p>
    <w:p w:rsidR="002275BC" w:rsidRDefault="009E7BE1" w:rsidP="002275B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255036" wp14:editId="2E82F77E">
                <wp:simplePos x="0" y="0"/>
                <wp:positionH relativeFrom="column">
                  <wp:posOffset>4285615</wp:posOffset>
                </wp:positionH>
                <wp:positionV relativeFrom="paragraph">
                  <wp:posOffset>912495</wp:posOffset>
                </wp:positionV>
                <wp:extent cx="1914525" cy="141732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61B" w:rsidRDefault="0025361B" w:rsidP="0025361B">
                            <w:pPr>
                              <w:spacing w:after="0"/>
                            </w:pPr>
                          </w:p>
                          <w:p w:rsidR="009E7BE1" w:rsidRDefault="0025361B" w:rsidP="0025361B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</w:p>
                          <w:p w:rsidR="0025361B" w:rsidRPr="00D30F6F" w:rsidRDefault="0025361B" w:rsidP="0025361B">
                            <w:pPr>
                              <w:spacing w:after="0"/>
                              <w:rPr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D30F6F">
                              <w:rPr>
                                <w:b/>
                                <w:color w:val="0000FF"/>
                              </w:rPr>
                              <w:t>userPrincipleName</w:t>
                            </w:r>
                            <w:proofErr w:type="gramEnd"/>
                            <w:r w:rsidRPr="00D30F6F">
                              <w:rPr>
                                <w:b/>
                                <w:color w:val="0000FF"/>
                              </w:rPr>
                              <w:t xml:space="preserve"> (UPN)</w:t>
                            </w:r>
                          </w:p>
                          <w:p w:rsidR="0025361B" w:rsidRDefault="0025361B" w:rsidP="0025361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</w:p>
                          <w:p w:rsidR="0025361B" w:rsidRDefault="0025361B" w:rsidP="0025361B">
                            <w:pPr>
                              <w:spacing w:after="0"/>
                            </w:pPr>
                          </w:p>
                          <w:p w:rsidR="0025361B" w:rsidRDefault="009E7BE1" w:rsidP="0025361B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 w:rsidR="00703C1F" w:rsidRPr="00D30F6F">
                              <w:rPr>
                                <w:b/>
                                <w:color w:val="FF0000"/>
                              </w:rPr>
                              <w:t>sAM</w:t>
                            </w:r>
                            <w:r w:rsidR="0025361B" w:rsidRPr="00D30F6F">
                              <w:rPr>
                                <w:b/>
                                <w:color w:val="FF0000"/>
                              </w:rPr>
                              <w:t>AccountName</w:t>
                            </w:r>
                            <w:proofErr w:type="gramEnd"/>
                          </w:p>
                          <w:p w:rsidR="0063309A" w:rsidRPr="0063309A" w:rsidRDefault="0063309A" w:rsidP="0025361B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3309A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63309A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(Do Not Change)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45pt;margin-top:71.85pt;width:150.75pt;height:11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" stroked="f">
                <v:textbox>
                  <w:txbxContent>
                    <w:p w:rsidR="0025361B" w:rsidRDefault="0025361B" w:rsidP="0025361B">
                      <w:pPr>
                        <w:spacing w:after="0"/>
                      </w:pPr>
                    </w:p>
                    <w:p w:rsidR="009E7BE1" w:rsidRDefault="0025361B" w:rsidP="0025361B">
                      <w:pPr>
                        <w:spacing w:after="0"/>
                      </w:pPr>
                      <w:r>
                        <w:t xml:space="preserve">   </w:t>
                      </w:r>
                    </w:p>
                    <w:p w:rsidR="0025361B" w:rsidRPr="00D30F6F" w:rsidRDefault="0025361B" w:rsidP="0025361B">
                      <w:pPr>
                        <w:spacing w:after="0"/>
                        <w:rPr>
                          <w:b/>
                          <w:color w:val="0000FF"/>
                        </w:rPr>
                      </w:pPr>
                      <w:proofErr w:type="gramStart"/>
                      <w:r w:rsidRPr="00D30F6F">
                        <w:rPr>
                          <w:b/>
                          <w:color w:val="0000FF"/>
                        </w:rPr>
                        <w:t>userPrincipleName</w:t>
                      </w:r>
                      <w:proofErr w:type="gramEnd"/>
                      <w:r w:rsidRPr="00D30F6F">
                        <w:rPr>
                          <w:b/>
                          <w:color w:val="0000FF"/>
                        </w:rPr>
                        <w:t xml:space="preserve"> (UPN)</w:t>
                      </w:r>
                    </w:p>
                    <w:p w:rsidR="0025361B" w:rsidRDefault="0025361B" w:rsidP="0025361B">
                      <w:pPr>
                        <w:spacing w:after="0"/>
                      </w:pPr>
                      <w:r>
                        <w:t xml:space="preserve">    </w:t>
                      </w:r>
                    </w:p>
                    <w:p w:rsidR="0025361B" w:rsidRDefault="0025361B" w:rsidP="0025361B">
                      <w:pPr>
                        <w:spacing w:after="0"/>
                      </w:pPr>
                    </w:p>
                    <w:p w:rsidR="0025361B" w:rsidRDefault="009E7BE1" w:rsidP="0025361B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>
                        <w:t xml:space="preserve"> </w:t>
                      </w:r>
                      <w:proofErr w:type="gramStart"/>
                      <w:r w:rsidR="00703C1F" w:rsidRPr="00D30F6F">
                        <w:rPr>
                          <w:b/>
                          <w:color w:val="FF0000"/>
                        </w:rPr>
                        <w:t>sAM</w:t>
                      </w:r>
                      <w:r w:rsidR="0025361B" w:rsidRPr="00D30F6F">
                        <w:rPr>
                          <w:b/>
                          <w:color w:val="FF0000"/>
                        </w:rPr>
                        <w:t>AccountName</w:t>
                      </w:r>
                      <w:proofErr w:type="gramEnd"/>
                    </w:p>
                    <w:p w:rsidR="0063309A" w:rsidRPr="0063309A" w:rsidRDefault="0063309A" w:rsidP="0025361B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63309A"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      </w:t>
                      </w:r>
                      <w:r w:rsidRPr="0063309A">
                        <w:rPr>
                          <w:b/>
                          <w:color w:val="FF0000"/>
                          <w:sz w:val="16"/>
                          <w:szCs w:val="16"/>
                        </w:rPr>
                        <w:t>(Do Not Change)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89C3D0" wp14:editId="0529B585">
            <wp:extent cx="4352925" cy="2333625"/>
            <wp:effectExtent l="0" t="0" r="9525" b="9525"/>
            <wp:docPr id="1" name="Picture 1" descr="C:\Users\gordon.heitman\Desktop\Media Captures\O365 UP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rdon.heitman\Desktop\Media Captures\O365 UPN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28" w:rsidRDefault="0025361B" w:rsidP="0025361B">
      <w:pPr>
        <w:tabs>
          <w:tab w:val="left" w:pos="7275"/>
          <w:tab w:val="left" w:pos="7365"/>
        </w:tabs>
        <w:spacing w:after="0"/>
      </w:pPr>
      <w:r>
        <w:tab/>
      </w:r>
      <w:r>
        <w:tab/>
      </w:r>
    </w:p>
    <w:p w:rsidR="002275BC" w:rsidRDefault="00634628" w:rsidP="00634628">
      <w:pPr>
        <w:spacing w:after="0"/>
        <w:jc w:val="center"/>
      </w:pPr>
      <w:r>
        <w:rPr>
          <w:noProof/>
        </w:rPr>
        <w:drawing>
          <wp:inline distT="0" distB="0" distL="0" distR="0" wp14:anchorId="3BAFCC19" wp14:editId="6235C04F">
            <wp:extent cx="3686175" cy="1266825"/>
            <wp:effectExtent l="0" t="0" r="9525" b="9525"/>
            <wp:docPr id="3" name="Picture 3" descr="C:\Users\gordon.heitman\Desktop\Media Captures\O365 SMT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rdon.heitman\Desktop\Media Captures\O365 SMTP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D3" w:rsidRDefault="004C07D3" w:rsidP="0063462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B8CB2F2" wp14:editId="4FB9C19C">
            <wp:extent cx="4057650" cy="3190875"/>
            <wp:effectExtent l="0" t="0" r="0" b="9525"/>
            <wp:docPr id="5" name="Picture 5" descr="C:\Users\gordon.heitman\Desktop\Media Captures\O365 Log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rdon.heitman\Desktop\Media Captures\O365 Log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338"/>
    <w:multiLevelType w:val="hybridMultilevel"/>
    <w:tmpl w:val="8AB259A4"/>
    <w:lvl w:ilvl="0" w:tplc="F5705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8B"/>
    <w:rsid w:val="00142C81"/>
    <w:rsid w:val="001C7600"/>
    <w:rsid w:val="002275BC"/>
    <w:rsid w:val="0025361B"/>
    <w:rsid w:val="00332F8B"/>
    <w:rsid w:val="004231BB"/>
    <w:rsid w:val="004C07D3"/>
    <w:rsid w:val="004E6D4A"/>
    <w:rsid w:val="005009FB"/>
    <w:rsid w:val="0063309A"/>
    <w:rsid w:val="00634628"/>
    <w:rsid w:val="00680603"/>
    <w:rsid w:val="00680909"/>
    <w:rsid w:val="00703C1F"/>
    <w:rsid w:val="007C2CEB"/>
    <w:rsid w:val="0083728D"/>
    <w:rsid w:val="009233D3"/>
    <w:rsid w:val="009E7BE1"/>
    <w:rsid w:val="00D30F6F"/>
    <w:rsid w:val="00E3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CDCR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Heitman, Gordon D.</dc:creator>
  <cp:lastModifiedBy>Sarreshteh, Kamran@CDCR</cp:lastModifiedBy>
  <cp:revision>2</cp:revision>
  <dcterms:created xsi:type="dcterms:W3CDTF">2016-08-09T15:47:00Z</dcterms:created>
  <dcterms:modified xsi:type="dcterms:W3CDTF">2016-08-09T15:47:00Z</dcterms:modified>
</cp:coreProperties>
</file>