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Кямран</w:t>
      </w:r>
      <w:r>
        <w:t xml:space="preserve"> </w:t>
      </w:r>
      <w:r>
        <w:t xml:space="preserve">Расул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0.65</m:t>
        </m:r>
        <m:r>
          <m:rPr>
            <m:sty m:val="p"/>
          </m:rPr>
          <m:t>+</m:t>
        </m:r>
        <m:r>
          <m:t>0.0002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0.0003</m:t>
        </m:r>
        <m:r>
          <m:rPr>
            <m:sty m:val="p"/>
          </m:rPr>
          <m:t>+</m:t>
        </m:r>
        <m:r>
          <m:t>0.9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в начальный момент о товаре знает 2 человека.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2</w:t>
      </w:r>
      <w:r>
        <w:br/>
      </w:r>
      <w:r>
        <w:rPr>
          <w:rStyle w:val="VerbatimChar"/>
        </w:rPr>
        <w:t xml:space="preserve">N = 1000</w:t>
      </w:r>
      <w:r>
        <w:br/>
      </w:r>
      <w:r>
        <w:br/>
      </w:r>
      <w:r>
        <w:rPr>
          <w:rStyle w:val="VerbatimChar"/>
        </w:rPr>
        <w:t xml:space="preserve">a1 = 0.65</w:t>
      </w:r>
      <w:r>
        <w:br/>
      </w:r>
      <w:r>
        <w:rPr>
          <w:rStyle w:val="VerbatimChar"/>
        </w:rPr>
        <w:t xml:space="preserve">a2 = 0.0002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0.0003</w:t>
      </w:r>
      <w:r>
        <w:br/>
      </w:r>
      <w:r>
        <w:rPr>
          <w:rStyle w:val="VerbatimChar"/>
        </w:rPr>
        <w:t xml:space="preserve">a2 = 0.9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0.1*math.sin(2*t)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0.2*math.cos(3*t)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Ярметов Кямран Расул оглы НФИбд-02-18</dc:creator>
  <dc:language>ru-RU</dc:language>
  <cp:keywords/>
  <dcterms:created xsi:type="dcterms:W3CDTF">2021-03-22T12:52:58Z</dcterms:created>
  <dcterms:modified xsi:type="dcterms:W3CDTF">2021-03-22T12:52:58Z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