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sz w:val="40"/>
          <w:szCs w:val="40"/>
          <w:u w:val="single"/>
        </w:rPr>
      </w:pPr>
      <w:r w:rsidDel="00000000" w:rsidR="00000000" w:rsidRPr="00000000">
        <w:rPr>
          <w:rFonts w:ascii="Times" w:cs="Times" w:eastAsia="Times" w:hAnsi="Times"/>
          <w:sz w:val="40"/>
          <w:szCs w:val="40"/>
          <w:u w:val="single"/>
          <w:rtl w:val="0"/>
        </w:rPr>
        <w:t xml:space="preserve">Water Bottle </w:t>
      </w:r>
    </w:p>
    <w:p w:rsidR="00000000" w:rsidDel="00000000" w:rsidP="00000000" w:rsidRDefault="00000000" w:rsidRPr="00000000" w14:paraId="00000002">
      <w:pPr>
        <w:jc w:val="left"/>
        <w:rPr>
          <w:rFonts w:ascii="Times" w:cs="Times" w:eastAsia="Times" w:hAnsi="Times"/>
          <w:sz w:val="34"/>
          <w:szCs w:val="34"/>
          <w:u w:val="single"/>
        </w:rPr>
      </w:pPr>
      <w:r w:rsidDel="00000000" w:rsidR="00000000" w:rsidRPr="00000000">
        <w:rPr>
          <w:rFonts w:ascii="Times" w:cs="Times" w:eastAsia="Times" w:hAnsi="Times"/>
          <w:sz w:val="34"/>
          <w:szCs w:val="34"/>
          <w:u w:val="single"/>
          <w:rtl w:val="0"/>
        </w:rPr>
        <w:t xml:space="preserve">Functional Test Case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30"/>
          <w:szCs w:val="30"/>
          <w:u w:val="none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Varify the Brand name and position of the name on the bottle.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30"/>
          <w:szCs w:val="30"/>
          <w:u w:val="none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Check the brand name is visible or not on the bottle.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30"/>
          <w:szCs w:val="30"/>
          <w:u w:val="none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Verify the Shape and size of the bottle 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30"/>
          <w:szCs w:val="30"/>
          <w:u w:val="none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Verify the Type of Bottle : Plastic or Glass.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30"/>
          <w:szCs w:val="30"/>
          <w:u w:val="none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Check the height of the bottle.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30"/>
          <w:szCs w:val="30"/>
          <w:u w:val="none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Check the Cap of the bottle fits properly or not.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Check the Cap of the bottle  is working properly.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Check the weight  of the bottle.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30"/>
          <w:szCs w:val="30"/>
          <w:u w:val="none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Check the colour of the bottle as per the requirements.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30"/>
          <w:szCs w:val="30"/>
          <w:u w:val="none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Check there is any leakage of the bottle.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Check there is any Scratched on the  bottle.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30"/>
          <w:szCs w:val="30"/>
          <w:u w:val="none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Water bottle should not made of with harmful materials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Check the Expired Date of the bottle.</w:t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sz w:val="34"/>
          <w:szCs w:val="34"/>
          <w:u w:val="single"/>
        </w:rPr>
      </w:pPr>
      <w:r w:rsidDel="00000000" w:rsidR="00000000" w:rsidRPr="00000000">
        <w:rPr>
          <w:rFonts w:ascii="Times" w:cs="Times" w:eastAsia="Times" w:hAnsi="Times"/>
          <w:sz w:val="34"/>
          <w:szCs w:val="34"/>
          <w:u w:val="single"/>
          <w:rtl w:val="0"/>
        </w:rPr>
        <w:t xml:space="preserve">Non Functional Test Case</w:t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14.Check the unexpected behaviour of the bottle when bottle gets Fridged.</w:t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" w:cs="Times" w:eastAsia="Times" w:hAnsi="Times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" w:cs="Times" w:eastAsia="Times" w:hAnsi="Times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