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F26" w:rsidRDefault="00767B27">
      <w:pPr>
        <w:rPr>
          <w:rFonts w:ascii="Cordia New" w:hAnsi="Cordia New" w:cs="Cordia New"/>
          <w:b/>
          <w:sz w:val="80"/>
          <w:szCs w:val="80"/>
          <w:u w:val="single"/>
        </w:rPr>
      </w:pPr>
      <w:r w:rsidRPr="00767B27">
        <w:rPr>
          <w:rFonts w:ascii="Cordia New" w:hAnsi="Cordia New" w:cs="Cordia New"/>
          <w:b/>
          <w:sz w:val="80"/>
          <w:szCs w:val="80"/>
          <w:u w:val="single"/>
        </w:rPr>
        <w:t>Warhammer 40k:  Mission!  Rule Sheet</w:t>
      </w:r>
    </w:p>
    <w:p w:rsidR="002E0DA6" w:rsidRDefault="002E0DA6">
      <w:pPr>
        <w:rPr>
          <w:rFonts w:ascii="Cordia New" w:hAnsi="Cordia New" w:cs="Cordia New"/>
          <w:b/>
          <w:sz w:val="20"/>
          <w:szCs w:val="20"/>
        </w:rPr>
      </w:pPr>
      <w:r>
        <w:rPr>
          <w:rFonts w:ascii="Cordia New" w:hAnsi="Cordia New" w:cs="Cordia New"/>
          <w:b/>
          <w:sz w:val="20"/>
          <w:szCs w:val="20"/>
        </w:rPr>
        <w:t>Your character:  Please pick any character (or model) that does not meet the following conditions:</w:t>
      </w:r>
    </w:p>
    <w:p w:rsidR="002E0DA6" w:rsidRDefault="002E0DA6" w:rsidP="002E0DA6">
      <w:pPr>
        <w:pStyle w:val="ListParagraph"/>
        <w:numPr>
          <w:ilvl w:val="0"/>
          <w:numId w:val="6"/>
        </w:numPr>
        <w:rPr>
          <w:rFonts w:ascii="Cordia New" w:hAnsi="Cordia New" w:cs="Cordia New"/>
          <w:b/>
          <w:sz w:val="20"/>
          <w:szCs w:val="20"/>
        </w:rPr>
      </w:pPr>
      <w:r>
        <w:rPr>
          <w:rFonts w:ascii="Cordia New" w:hAnsi="Cordia New" w:cs="Cordia New"/>
          <w:b/>
          <w:sz w:val="20"/>
          <w:szCs w:val="20"/>
        </w:rPr>
        <w:t>Is a vehicle</w:t>
      </w:r>
    </w:p>
    <w:p w:rsidR="002E0DA6" w:rsidRDefault="002E0DA6" w:rsidP="002E0DA6">
      <w:pPr>
        <w:pStyle w:val="ListParagraph"/>
        <w:numPr>
          <w:ilvl w:val="0"/>
          <w:numId w:val="6"/>
        </w:numPr>
        <w:rPr>
          <w:rFonts w:ascii="Cordia New" w:hAnsi="Cordia New" w:cs="Cordia New"/>
          <w:b/>
          <w:sz w:val="20"/>
          <w:szCs w:val="20"/>
        </w:rPr>
      </w:pPr>
      <w:r>
        <w:rPr>
          <w:rFonts w:ascii="Cordia New" w:hAnsi="Cordia New" w:cs="Cordia New"/>
          <w:b/>
          <w:sz w:val="20"/>
          <w:szCs w:val="20"/>
        </w:rPr>
        <w:t>Counts as anything other than Infantry.  i.e. the character must start the game moving 6”</w:t>
      </w:r>
    </w:p>
    <w:p w:rsidR="002E0DA6" w:rsidRDefault="002E0DA6" w:rsidP="002E0DA6">
      <w:pPr>
        <w:pStyle w:val="ListParagraph"/>
        <w:numPr>
          <w:ilvl w:val="0"/>
          <w:numId w:val="6"/>
        </w:numPr>
        <w:rPr>
          <w:rFonts w:ascii="Cordia New" w:hAnsi="Cordia New" w:cs="Cordia New"/>
          <w:b/>
          <w:sz w:val="20"/>
          <w:szCs w:val="20"/>
        </w:rPr>
      </w:pPr>
      <w:r>
        <w:rPr>
          <w:rFonts w:ascii="Cordia New" w:hAnsi="Cordia New" w:cs="Cordia New"/>
          <w:b/>
          <w:sz w:val="20"/>
          <w:szCs w:val="20"/>
        </w:rPr>
        <w:t>Does not exceed 200 points in Warhammer 40K.</w:t>
      </w:r>
    </w:p>
    <w:p w:rsidR="00E076A4" w:rsidRDefault="00E076A4" w:rsidP="002E0DA6">
      <w:pPr>
        <w:pStyle w:val="ListParagraph"/>
        <w:numPr>
          <w:ilvl w:val="0"/>
          <w:numId w:val="6"/>
        </w:numPr>
        <w:rPr>
          <w:rFonts w:ascii="Cordia New" w:hAnsi="Cordia New" w:cs="Cordia New"/>
          <w:b/>
          <w:sz w:val="20"/>
          <w:szCs w:val="20"/>
        </w:rPr>
      </w:pPr>
      <w:r>
        <w:rPr>
          <w:rFonts w:ascii="Cordia New" w:hAnsi="Cordia New" w:cs="Cordia New"/>
          <w:b/>
          <w:sz w:val="20"/>
          <w:szCs w:val="20"/>
        </w:rPr>
        <w:t>Does not have more than 50 points in wargear.</w:t>
      </w:r>
    </w:p>
    <w:p w:rsidR="002E0DA6" w:rsidRDefault="002E0DA6" w:rsidP="002E0DA6">
      <w:pPr>
        <w:pStyle w:val="ListParagraph"/>
        <w:numPr>
          <w:ilvl w:val="0"/>
          <w:numId w:val="6"/>
        </w:numPr>
        <w:rPr>
          <w:rFonts w:ascii="Cordia New" w:hAnsi="Cordia New" w:cs="Cordia New"/>
          <w:b/>
          <w:sz w:val="20"/>
          <w:szCs w:val="20"/>
        </w:rPr>
      </w:pPr>
      <w:r>
        <w:rPr>
          <w:rFonts w:ascii="Cordia New" w:hAnsi="Cordia New" w:cs="Cordia New"/>
          <w:b/>
          <w:sz w:val="20"/>
          <w:szCs w:val="20"/>
        </w:rPr>
        <w:t>Is not part of the enemy forces.</w:t>
      </w:r>
    </w:p>
    <w:p w:rsidR="002E0DA6" w:rsidRPr="002E0DA6" w:rsidRDefault="002E0DA6" w:rsidP="002E0DA6">
      <w:pPr>
        <w:pStyle w:val="ListParagraph"/>
        <w:numPr>
          <w:ilvl w:val="1"/>
          <w:numId w:val="6"/>
        </w:numPr>
        <w:rPr>
          <w:rFonts w:ascii="Cordia New" w:hAnsi="Cordia New" w:cs="Cordia New"/>
          <w:b/>
          <w:sz w:val="20"/>
          <w:szCs w:val="20"/>
        </w:rPr>
      </w:pPr>
      <w:r w:rsidRPr="002E0DA6">
        <w:rPr>
          <w:rFonts w:ascii="Cordia New" w:hAnsi="Cordia New" w:cs="Cordia New"/>
          <w:b/>
          <w:sz w:val="20"/>
          <w:szCs w:val="20"/>
        </w:rPr>
        <w:t>Exception:  Given a grand back st</w:t>
      </w:r>
      <w:r w:rsidR="003D1BE5">
        <w:rPr>
          <w:rFonts w:ascii="Cordia New" w:hAnsi="Cordia New" w:cs="Cordia New"/>
          <w:b/>
          <w:sz w:val="20"/>
          <w:szCs w:val="20"/>
        </w:rPr>
        <w:t>ory, it is possible for an Ork t</w:t>
      </w:r>
      <w:r w:rsidRPr="002E0DA6">
        <w:rPr>
          <w:rFonts w:ascii="Cordia New" w:hAnsi="Cordia New" w:cs="Cordia New"/>
          <w:b/>
          <w:sz w:val="20"/>
          <w:szCs w:val="20"/>
        </w:rPr>
        <w:t>o turn on the Warband to save himself, or a Space Marine to turn against mankind.</w:t>
      </w:r>
    </w:p>
    <w:p w:rsidR="002E0DA6" w:rsidRDefault="002E0DA6">
      <w:pPr>
        <w:rPr>
          <w:rFonts w:ascii="Cordia New" w:hAnsi="Cordia New" w:cs="Cordia New"/>
          <w:b/>
          <w:sz w:val="20"/>
          <w:szCs w:val="20"/>
        </w:rPr>
      </w:pPr>
      <w:r>
        <w:rPr>
          <w:rFonts w:ascii="Cordia New" w:hAnsi="Cordia New" w:cs="Cordia New"/>
          <w:b/>
          <w:sz w:val="20"/>
          <w:szCs w:val="20"/>
        </w:rPr>
        <w:t>Affiliations:  There are essentially three categories of affiliations in Mission!:</w:t>
      </w:r>
    </w:p>
    <w:p w:rsidR="002E0DA6" w:rsidRDefault="002E0DA6" w:rsidP="002E0DA6">
      <w:pPr>
        <w:pStyle w:val="ListParagraph"/>
        <w:numPr>
          <w:ilvl w:val="0"/>
          <w:numId w:val="7"/>
        </w:numPr>
        <w:rPr>
          <w:rFonts w:ascii="Cordia New" w:hAnsi="Cordia New" w:cs="Cordia New"/>
          <w:b/>
          <w:sz w:val="20"/>
          <w:szCs w:val="20"/>
        </w:rPr>
      </w:pPr>
      <w:r>
        <w:rPr>
          <w:rFonts w:ascii="Cordia New" w:hAnsi="Cordia New" w:cs="Cordia New"/>
          <w:b/>
          <w:sz w:val="20"/>
          <w:szCs w:val="20"/>
        </w:rPr>
        <w:t>Imperials:  Anyone loyal to the Emperor and mankind.</w:t>
      </w:r>
    </w:p>
    <w:p w:rsidR="002E0DA6" w:rsidRDefault="002E0DA6" w:rsidP="002E0DA6">
      <w:pPr>
        <w:pStyle w:val="ListParagraph"/>
        <w:numPr>
          <w:ilvl w:val="1"/>
          <w:numId w:val="7"/>
        </w:numPr>
        <w:rPr>
          <w:rFonts w:ascii="Cordia New" w:hAnsi="Cordia New" w:cs="Cordia New"/>
          <w:b/>
          <w:sz w:val="20"/>
          <w:szCs w:val="20"/>
        </w:rPr>
      </w:pPr>
      <w:r>
        <w:rPr>
          <w:rFonts w:ascii="Cordia New" w:hAnsi="Cordia New" w:cs="Cordia New"/>
          <w:b/>
          <w:sz w:val="20"/>
          <w:szCs w:val="20"/>
        </w:rPr>
        <w:t>Loyalty:  These characters WILL NOT attack anyone else of their affiliation.</w:t>
      </w:r>
    </w:p>
    <w:p w:rsidR="002E0DA6" w:rsidRDefault="002E0DA6" w:rsidP="002E0DA6">
      <w:pPr>
        <w:pStyle w:val="ListParagraph"/>
        <w:numPr>
          <w:ilvl w:val="1"/>
          <w:numId w:val="7"/>
        </w:numPr>
        <w:rPr>
          <w:rFonts w:ascii="Cordia New" w:hAnsi="Cordia New" w:cs="Cordia New"/>
          <w:b/>
          <w:sz w:val="20"/>
          <w:szCs w:val="20"/>
        </w:rPr>
      </w:pPr>
      <w:r>
        <w:rPr>
          <w:rFonts w:ascii="Cordia New" w:hAnsi="Cordia New" w:cs="Cordia New"/>
          <w:b/>
          <w:sz w:val="20"/>
          <w:szCs w:val="20"/>
        </w:rPr>
        <w:t>Examples:  Grey Knights, Inquisitors, Space Marines, Sisters of Battle, Imperial Guard, Assassins.’</w:t>
      </w:r>
    </w:p>
    <w:p w:rsidR="002E0DA6" w:rsidRDefault="002E0DA6" w:rsidP="002E0DA6">
      <w:pPr>
        <w:pStyle w:val="ListParagraph"/>
        <w:numPr>
          <w:ilvl w:val="0"/>
          <w:numId w:val="7"/>
        </w:numPr>
        <w:rPr>
          <w:rFonts w:ascii="Cordia New" w:hAnsi="Cordia New" w:cs="Cordia New"/>
          <w:b/>
          <w:sz w:val="20"/>
          <w:szCs w:val="20"/>
        </w:rPr>
      </w:pPr>
      <w:r>
        <w:rPr>
          <w:rFonts w:ascii="Cordia New" w:hAnsi="Cordia New" w:cs="Cordia New"/>
          <w:b/>
          <w:sz w:val="20"/>
          <w:szCs w:val="20"/>
        </w:rPr>
        <w:t>Xenos:  “Good” armies that are not Imperial</w:t>
      </w:r>
    </w:p>
    <w:p w:rsidR="002E0DA6" w:rsidRDefault="002E0DA6" w:rsidP="002E0DA6">
      <w:pPr>
        <w:pStyle w:val="ListParagraph"/>
        <w:numPr>
          <w:ilvl w:val="1"/>
          <w:numId w:val="7"/>
        </w:numPr>
        <w:rPr>
          <w:rFonts w:ascii="Cordia New" w:hAnsi="Cordia New" w:cs="Cordia New"/>
          <w:b/>
          <w:sz w:val="20"/>
          <w:szCs w:val="20"/>
        </w:rPr>
      </w:pPr>
      <w:r>
        <w:rPr>
          <w:rFonts w:ascii="Cordia New" w:hAnsi="Cordia New" w:cs="Cordia New"/>
          <w:b/>
          <w:sz w:val="20"/>
          <w:szCs w:val="20"/>
        </w:rPr>
        <w:t>Affiliated:  While Xenos may put other Xenos at risk, they will have LOYALTY.</w:t>
      </w:r>
    </w:p>
    <w:p w:rsidR="002E0DA6" w:rsidRDefault="002E0DA6" w:rsidP="002E0DA6">
      <w:pPr>
        <w:pStyle w:val="ListParagraph"/>
        <w:numPr>
          <w:ilvl w:val="1"/>
          <w:numId w:val="7"/>
        </w:numPr>
        <w:rPr>
          <w:rFonts w:ascii="Cordia New" w:hAnsi="Cordia New" w:cs="Cordia New"/>
          <w:b/>
          <w:sz w:val="20"/>
          <w:szCs w:val="20"/>
        </w:rPr>
      </w:pPr>
      <w:r>
        <w:rPr>
          <w:rFonts w:ascii="Cordia New" w:hAnsi="Cordia New" w:cs="Cordia New"/>
          <w:b/>
          <w:sz w:val="20"/>
          <w:szCs w:val="20"/>
        </w:rPr>
        <w:t>Examples:  Eldar, Tau, Kroot</w:t>
      </w:r>
      <w:r w:rsidR="003D1BE5">
        <w:rPr>
          <w:rFonts w:ascii="Cordia New" w:hAnsi="Cordia New" w:cs="Cordia New"/>
          <w:b/>
          <w:sz w:val="20"/>
          <w:szCs w:val="20"/>
        </w:rPr>
        <w:t>.</w:t>
      </w:r>
    </w:p>
    <w:p w:rsidR="003D1BE5" w:rsidRDefault="003D1BE5" w:rsidP="002E0DA6">
      <w:pPr>
        <w:pStyle w:val="ListParagraph"/>
        <w:numPr>
          <w:ilvl w:val="1"/>
          <w:numId w:val="7"/>
        </w:numPr>
        <w:rPr>
          <w:rFonts w:ascii="Cordia New" w:hAnsi="Cordia New" w:cs="Cordia New"/>
          <w:b/>
          <w:sz w:val="20"/>
          <w:szCs w:val="20"/>
        </w:rPr>
      </w:pPr>
      <w:r>
        <w:rPr>
          <w:rFonts w:ascii="Cordia New" w:hAnsi="Cordia New" w:cs="Cordia New"/>
          <w:b/>
          <w:sz w:val="20"/>
          <w:szCs w:val="20"/>
        </w:rPr>
        <w:t>Clarification:  Eldar are LOYAL to Eldar, but not to Tau or Kroot.  Tau and Kroot are LOYAL to each other, but not Eldar.</w:t>
      </w:r>
    </w:p>
    <w:p w:rsidR="003D1BE5" w:rsidRDefault="003D1BE5" w:rsidP="003D1BE5">
      <w:pPr>
        <w:pStyle w:val="ListParagraph"/>
        <w:numPr>
          <w:ilvl w:val="0"/>
          <w:numId w:val="7"/>
        </w:numPr>
        <w:rPr>
          <w:rFonts w:ascii="Cordia New" w:hAnsi="Cordia New" w:cs="Cordia New"/>
          <w:b/>
          <w:sz w:val="20"/>
          <w:szCs w:val="20"/>
        </w:rPr>
      </w:pPr>
      <w:r>
        <w:rPr>
          <w:rFonts w:ascii="Cordia New" w:hAnsi="Cordia New" w:cs="Cordia New"/>
          <w:b/>
          <w:sz w:val="20"/>
          <w:szCs w:val="20"/>
        </w:rPr>
        <w:t>Villians:  “Evil” armies.  These armies are not concerned with anyone else’s well being.</w:t>
      </w:r>
    </w:p>
    <w:p w:rsidR="00785347" w:rsidRDefault="00785347" w:rsidP="00785347">
      <w:pPr>
        <w:pStyle w:val="ListParagraph"/>
        <w:numPr>
          <w:ilvl w:val="1"/>
          <w:numId w:val="7"/>
        </w:numPr>
        <w:rPr>
          <w:rFonts w:ascii="Cordia New" w:hAnsi="Cordia New" w:cs="Cordia New"/>
          <w:b/>
          <w:sz w:val="20"/>
          <w:szCs w:val="20"/>
        </w:rPr>
      </w:pPr>
      <w:r>
        <w:rPr>
          <w:rFonts w:ascii="Cordia New" w:hAnsi="Cordia New" w:cs="Cordia New"/>
          <w:b/>
          <w:sz w:val="20"/>
          <w:szCs w:val="20"/>
        </w:rPr>
        <w:t>Animosity:  Treaties between non-affiliated armies are fragile, and it is expected that these characters will attack other players.</w:t>
      </w:r>
    </w:p>
    <w:p w:rsidR="00785347" w:rsidRPr="00785347" w:rsidRDefault="00785347" w:rsidP="00785347">
      <w:pPr>
        <w:pStyle w:val="ListParagraph"/>
        <w:numPr>
          <w:ilvl w:val="1"/>
          <w:numId w:val="7"/>
        </w:numPr>
        <w:rPr>
          <w:rFonts w:ascii="Cordia New" w:hAnsi="Cordia New" w:cs="Cordia New"/>
          <w:b/>
          <w:sz w:val="20"/>
          <w:szCs w:val="20"/>
        </w:rPr>
      </w:pPr>
      <w:r>
        <w:rPr>
          <w:rFonts w:ascii="Cordia New" w:hAnsi="Cordia New" w:cs="Cordia New"/>
          <w:b/>
          <w:sz w:val="20"/>
          <w:szCs w:val="20"/>
        </w:rPr>
        <w:t>Examples:  Dark Eldar, Chaos Marines, Orks.</w:t>
      </w:r>
    </w:p>
    <w:p w:rsidR="00785347" w:rsidRDefault="00785347" w:rsidP="00785347">
      <w:pPr>
        <w:pStyle w:val="ListParagraph"/>
        <w:numPr>
          <w:ilvl w:val="1"/>
          <w:numId w:val="7"/>
        </w:numPr>
        <w:rPr>
          <w:rFonts w:ascii="Cordia New" w:hAnsi="Cordia New" w:cs="Cordia New"/>
          <w:b/>
          <w:sz w:val="20"/>
          <w:szCs w:val="20"/>
        </w:rPr>
      </w:pPr>
      <w:r>
        <w:rPr>
          <w:rFonts w:ascii="Cordia New" w:hAnsi="Cordia New" w:cs="Cordia New"/>
          <w:b/>
          <w:sz w:val="20"/>
          <w:szCs w:val="20"/>
        </w:rPr>
        <w:t xml:space="preserve">Enemy To All:  Certain characters have no cooperative skills </w:t>
      </w:r>
    </w:p>
    <w:p w:rsidR="00785347" w:rsidRDefault="00785347" w:rsidP="00785347">
      <w:pPr>
        <w:pStyle w:val="ListParagraph"/>
        <w:numPr>
          <w:ilvl w:val="1"/>
          <w:numId w:val="7"/>
        </w:numPr>
        <w:rPr>
          <w:rFonts w:ascii="Cordia New" w:hAnsi="Cordia New" w:cs="Cordia New"/>
          <w:b/>
          <w:sz w:val="20"/>
          <w:szCs w:val="20"/>
        </w:rPr>
      </w:pPr>
      <w:r>
        <w:rPr>
          <w:rFonts w:ascii="Cordia New" w:hAnsi="Cordia New" w:cs="Cordia New"/>
          <w:b/>
          <w:sz w:val="20"/>
          <w:szCs w:val="20"/>
        </w:rPr>
        <w:t>Examples:  Tyranids, Daemons, Necron</w:t>
      </w:r>
    </w:p>
    <w:p w:rsidR="002E0DA6" w:rsidRPr="00785347" w:rsidRDefault="00785347" w:rsidP="00785347">
      <w:pPr>
        <w:pStyle w:val="ListParagraph"/>
        <w:numPr>
          <w:ilvl w:val="1"/>
          <w:numId w:val="7"/>
        </w:numPr>
        <w:rPr>
          <w:rFonts w:ascii="Cordia New" w:hAnsi="Cordia New" w:cs="Cordia New"/>
          <w:b/>
          <w:sz w:val="20"/>
          <w:szCs w:val="20"/>
        </w:rPr>
      </w:pPr>
      <w:r w:rsidRPr="00785347">
        <w:rPr>
          <w:rFonts w:ascii="Cordia New" w:hAnsi="Cordia New" w:cs="Cordia New"/>
          <w:b/>
          <w:sz w:val="20"/>
          <w:szCs w:val="20"/>
        </w:rPr>
        <w:t>Exception:  Given a grand enough back story, these characters may be used, but should not be played cooperatively.</w:t>
      </w:r>
    </w:p>
    <w:p w:rsidR="00767B27" w:rsidRDefault="00767B27">
      <w:pPr>
        <w:rPr>
          <w:rFonts w:ascii="Cordia New" w:hAnsi="Cordia New" w:cs="Cordia New"/>
          <w:b/>
          <w:sz w:val="20"/>
          <w:szCs w:val="20"/>
        </w:rPr>
      </w:pPr>
      <w:r>
        <w:rPr>
          <w:rFonts w:ascii="Cordia New" w:hAnsi="Cordia New" w:cs="Cordia New"/>
          <w:b/>
          <w:sz w:val="20"/>
          <w:szCs w:val="20"/>
        </w:rPr>
        <w:t xml:space="preserve">Phases:  These are the parts of the turn for both the players and the enemies.  </w:t>
      </w:r>
      <w:r w:rsidR="0092094A">
        <w:rPr>
          <w:rFonts w:ascii="Cordia New" w:hAnsi="Cordia New" w:cs="Cordia New"/>
          <w:b/>
          <w:sz w:val="20"/>
          <w:szCs w:val="20"/>
        </w:rPr>
        <w:t>These phases happened “simultaneously”, but i</w:t>
      </w:r>
      <w:r>
        <w:rPr>
          <w:rFonts w:ascii="Cordia New" w:hAnsi="Cordia New" w:cs="Cordia New"/>
          <w:b/>
          <w:sz w:val="20"/>
          <w:szCs w:val="20"/>
        </w:rPr>
        <w:t>t is important to note that, whenever possible, the players have first priority over the enemy when taking any action.  i.e.  “Me first.”</w:t>
      </w:r>
    </w:p>
    <w:p w:rsidR="00767B27" w:rsidRPr="00767B27" w:rsidRDefault="00767B27" w:rsidP="00767B27">
      <w:pPr>
        <w:pStyle w:val="ListParagraph"/>
        <w:numPr>
          <w:ilvl w:val="0"/>
          <w:numId w:val="1"/>
        </w:numPr>
        <w:rPr>
          <w:rFonts w:ascii="Cordia New" w:hAnsi="Cordia New" w:cs="Cordia New"/>
          <w:b/>
          <w:sz w:val="20"/>
          <w:szCs w:val="20"/>
        </w:rPr>
      </w:pPr>
      <w:r>
        <w:rPr>
          <w:rFonts w:ascii="Cordia New" w:hAnsi="Cordia New" w:cs="Cordia New"/>
          <w:b/>
          <w:sz w:val="20"/>
          <w:szCs w:val="20"/>
        </w:rPr>
        <w:t>Movement:  Using Warhammer 40K rules, your character may make a movement action.</w:t>
      </w:r>
    </w:p>
    <w:p w:rsidR="00767B27" w:rsidRDefault="00767B27" w:rsidP="00767B27">
      <w:pPr>
        <w:pStyle w:val="ListParagraph"/>
        <w:numPr>
          <w:ilvl w:val="0"/>
          <w:numId w:val="1"/>
        </w:numPr>
        <w:rPr>
          <w:rFonts w:ascii="Cordia New" w:hAnsi="Cordia New" w:cs="Cordia New"/>
          <w:b/>
          <w:sz w:val="20"/>
          <w:szCs w:val="20"/>
        </w:rPr>
      </w:pPr>
      <w:r>
        <w:rPr>
          <w:rFonts w:ascii="Cordia New" w:hAnsi="Cordia New" w:cs="Cordia New"/>
          <w:b/>
          <w:sz w:val="20"/>
          <w:szCs w:val="20"/>
        </w:rPr>
        <w:t xml:space="preserve">Shooting:  Using Warhammer 40K rules, your character may </w:t>
      </w:r>
      <w:r w:rsidR="007665D3">
        <w:rPr>
          <w:rFonts w:ascii="Cordia New" w:hAnsi="Cordia New" w:cs="Cordia New"/>
          <w:b/>
          <w:sz w:val="20"/>
          <w:szCs w:val="20"/>
        </w:rPr>
        <w:t>fire its weapon or throw a grenade.</w:t>
      </w:r>
      <w:r w:rsidR="00C62CBB">
        <w:rPr>
          <w:rFonts w:ascii="Cordia New" w:hAnsi="Cordia New" w:cs="Cordia New"/>
          <w:b/>
          <w:sz w:val="20"/>
          <w:szCs w:val="20"/>
        </w:rPr>
        <w:t xml:space="preserve">  Remember to deduct ammo!</w:t>
      </w:r>
    </w:p>
    <w:p w:rsidR="0092094A" w:rsidRDefault="0092094A" w:rsidP="0092094A">
      <w:pPr>
        <w:pStyle w:val="ListParagraph"/>
        <w:numPr>
          <w:ilvl w:val="1"/>
          <w:numId w:val="1"/>
        </w:numPr>
        <w:rPr>
          <w:rFonts w:ascii="Cordia New" w:hAnsi="Cordia New" w:cs="Cordia New"/>
          <w:b/>
          <w:sz w:val="20"/>
          <w:szCs w:val="20"/>
        </w:rPr>
      </w:pPr>
      <w:r>
        <w:rPr>
          <w:rFonts w:ascii="Cordia New" w:hAnsi="Cordia New" w:cs="Cordia New"/>
          <w:b/>
          <w:sz w:val="20"/>
          <w:szCs w:val="20"/>
        </w:rPr>
        <w:t>Ammo:  General rules are as follows:</w:t>
      </w:r>
    </w:p>
    <w:p w:rsidR="0092094A" w:rsidRDefault="0092094A" w:rsidP="0092094A">
      <w:pPr>
        <w:pStyle w:val="ListParagraph"/>
        <w:numPr>
          <w:ilvl w:val="2"/>
          <w:numId w:val="1"/>
        </w:numPr>
        <w:rPr>
          <w:rFonts w:ascii="Cordia New" w:hAnsi="Cordia New" w:cs="Cordia New"/>
          <w:b/>
          <w:sz w:val="20"/>
          <w:szCs w:val="20"/>
        </w:rPr>
      </w:pPr>
      <w:r>
        <w:rPr>
          <w:rFonts w:ascii="Cordia New" w:hAnsi="Cordia New" w:cs="Cordia New"/>
          <w:b/>
          <w:sz w:val="20"/>
          <w:szCs w:val="20"/>
        </w:rPr>
        <w:t>Assault and Heavy weapons get 10 x their rate of fire in ammo to start.</w:t>
      </w:r>
    </w:p>
    <w:p w:rsidR="0092094A" w:rsidRDefault="0092094A" w:rsidP="0092094A">
      <w:pPr>
        <w:pStyle w:val="ListParagraph"/>
        <w:numPr>
          <w:ilvl w:val="2"/>
          <w:numId w:val="1"/>
        </w:numPr>
        <w:rPr>
          <w:rFonts w:ascii="Cordia New" w:hAnsi="Cordia New" w:cs="Cordia New"/>
          <w:b/>
          <w:sz w:val="20"/>
          <w:szCs w:val="20"/>
        </w:rPr>
      </w:pPr>
      <w:r>
        <w:rPr>
          <w:rFonts w:ascii="Cordia New" w:hAnsi="Cordia New" w:cs="Cordia New"/>
          <w:b/>
          <w:sz w:val="20"/>
          <w:szCs w:val="20"/>
        </w:rPr>
        <w:t>Rapid Fire weapons get 20 x their rate of fire in ammo to start.</w:t>
      </w:r>
    </w:p>
    <w:p w:rsidR="0092094A" w:rsidRDefault="0092094A" w:rsidP="0092094A">
      <w:pPr>
        <w:pStyle w:val="ListParagraph"/>
        <w:numPr>
          <w:ilvl w:val="1"/>
          <w:numId w:val="1"/>
        </w:numPr>
        <w:rPr>
          <w:rFonts w:ascii="Cordia New" w:hAnsi="Cordia New" w:cs="Cordia New"/>
          <w:b/>
          <w:sz w:val="20"/>
          <w:szCs w:val="20"/>
        </w:rPr>
      </w:pPr>
      <w:r>
        <w:rPr>
          <w:rFonts w:ascii="Cordia New" w:hAnsi="Cordia New" w:cs="Cordia New"/>
          <w:b/>
          <w:sz w:val="20"/>
          <w:szCs w:val="20"/>
        </w:rPr>
        <w:t>Exception:  Villians and non-affiliated Xenos may fire into each others’ close combat.  This should result in fair probability of either party being hit.  i.e.  1</w:t>
      </w:r>
      <w:r w:rsidR="00C15C3A">
        <w:rPr>
          <w:rFonts w:ascii="Cordia New" w:hAnsi="Cordia New" w:cs="Cordia New"/>
          <w:b/>
          <w:sz w:val="20"/>
          <w:szCs w:val="20"/>
        </w:rPr>
        <w:t>:</w:t>
      </w:r>
      <w:r>
        <w:rPr>
          <w:rFonts w:ascii="Cordia New" w:hAnsi="Cordia New" w:cs="Cordia New"/>
          <w:b/>
          <w:sz w:val="20"/>
          <w:szCs w:val="20"/>
        </w:rPr>
        <w:t>1 = 4+, 1</w:t>
      </w:r>
      <w:r w:rsidR="00C15C3A">
        <w:rPr>
          <w:rFonts w:ascii="Cordia New" w:hAnsi="Cordia New" w:cs="Cordia New"/>
          <w:b/>
          <w:sz w:val="20"/>
          <w:szCs w:val="20"/>
        </w:rPr>
        <w:t>:2 = 3+, 1::&gt;=3 = 2+</w:t>
      </w:r>
    </w:p>
    <w:p w:rsidR="00C15C3A" w:rsidRDefault="00C15C3A" w:rsidP="0092094A">
      <w:pPr>
        <w:pStyle w:val="ListParagraph"/>
        <w:numPr>
          <w:ilvl w:val="1"/>
          <w:numId w:val="1"/>
        </w:numPr>
        <w:rPr>
          <w:rFonts w:ascii="Cordia New" w:hAnsi="Cordia New" w:cs="Cordia New"/>
          <w:b/>
          <w:sz w:val="20"/>
          <w:szCs w:val="20"/>
        </w:rPr>
      </w:pPr>
      <w:r>
        <w:rPr>
          <w:rFonts w:ascii="Cordia New" w:hAnsi="Cordia New" w:cs="Cordia New"/>
          <w:b/>
          <w:sz w:val="20"/>
          <w:szCs w:val="20"/>
        </w:rPr>
        <w:t>Grenades:  If the grenade does not need to be clamped, then it has a range of 12” and scatters 2D6 – BS using the Blast marker.</w:t>
      </w:r>
    </w:p>
    <w:p w:rsidR="00C15C3A" w:rsidRPr="0092094A" w:rsidRDefault="00C15C3A" w:rsidP="0092094A">
      <w:pPr>
        <w:pStyle w:val="ListParagraph"/>
        <w:numPr>
          <w:ilvl w:val="1"/>
          <w:numId w:val="1"/>
        </w:numPr>
        <w:rPr>
          <w:rFonts w:ascii="Cordia New" w:hAnsi="Cordia New" w:cs="Cordia New"/>
          <w:b/>
          <w:sz w:val="20"/>
          <w:szCs w:val="20"/>
        </w:rPr>
      </w:pPr>
      <w:r>
        <w:rPr>
          <w:rFonts w:ascii="Cordia New" w:hAnsi="Cordia New" w:cs="Cordia New"/>
          <w:b/>
          <w:sz w:val="20"/>
          <w:szCs w:val="20"/>
        </w:rPr>
        <w:t>Grenades:  Grenades may always been thrown into combat, but Imperials and affiliated Xenos may not AIM at their own members.</w:t>
      </w:r>
    </w:p>
    <w:p w:rsidR="00767B27" w:rsidRDefault="00767B27" w:rsidP="00767B27">
      <w:pPr>
        <w:pStyle w:val="ListParagraph"/>
        <w:numPr>
          <w:ilvl w:val="0"/>
          <w:numId w:val="1"/>
        </w:numPr>
        <w:rPr>
          <w:rFonts w:ascii="Cordia New" w:hAnsi="Cordia New" w:cs="Cordia New"/>
          <w:b/>
          <w:sz w:val="20"/>
          <w:szCs w:val="20"/>
        </w:rPr>
      </w:pPr>
      <w:r w:rsidRPr="00767B27">
        <w:rPr>
          <w:rFonts w:ascii="Cordia New" w:hAnsi="Cordia New" w:cs="Cordia New"/>
          <w:b/>
          <w:sz w:val="20"/>
          <w:szCs w:val="20"/>
        </w:rPr>
        <w:t>Close Combat</w:t>
      </w:r>
      <w:r w:rsidR="007665D3">
        <w:rPr>
          <w:rFonts w:ascii="Cordia New" w:hAnsi="Cordia New" w:cs="Cordia New"/>
          <w:b/>
          <w:sz w:val="20"/>
          <w:szCs w:val="20"/>
        </w:rPr>
        <w:t>:  Using Warhammer 40K rules your character may assault the enemy, or make attack</w:t>
      </w:r>
      <w:r w:rsidR="00C62CBB">
        <w:rPr>
          <w:rFonts w:ascii="Cordia New" w:hAnsi="Cordia New" w:cs="Cordia New"/>
          <w:b/>
          <w:sz w:val="20"/>
          <w:szCs w:val="20"/>
        </w:rPr>
        <w:t>s in close combat.</w:t>
      </w:r>
    </w:p>
    <w:p w:rsidR="00961015" w:rsidRDefault="00961015" w:rsidP="00961015">
      <w:pPr>
        <w:pStyle w:val="ListParagraph"/>
        <w:numPr>
          <w:ilvl w:val="1"/>
          <w:numId w:val="1"/>
        </w:numPr>
        <w:rPr>
          <w:rFonts w:ascii="Cordia New" w:hAnsi="Cordia New" w:cs="Cordia New"/>
          <w:b/>
          <w:sz w:val="20"/>
          <w:szCs w:val="20"/>
        </w:rPr>
      </w:pPr>
      <w:r>
        <w:rPr>
          <w:rFonts w:ascii="Cordia New" w:hAnsi="Cordia New" w:cs="Cordia New"/>
          <w:b/>
          <w:sz w:val="20"/>
          <w:szCs w:val="20"/>
        </w:rPr>
        <w:t>Exception:  A character may ALWAYS choose to flee, forcing an Initiative check.  If failed, the combat ensues.</w:t>
      </w:r>
    </w:p>
    <w:p w:rsidR="00785347" w:rsidRDefault="00785347" w:rsidP="00C62CBB">
      <w:pPr>
        <w:rPr>
          <w:rFonts w:ascii="Cordia New" w:hAnsi="Cordia New" w:cs="Cordia New"/>
          <w:b/>
          <w:sz w:val="20"/>
          <w:szCs w:val="20"/>
        </w:rPr>
      </w:pPr>
    </w:p>
    <w:p w:rsidR="00C62CBB" w:rsidRDefault="00C62CBB" w:rsidP="00C62CBB">
      <w:pPr>
        <w:rPr>
          <w:rFonts w:ascii="Cordia New" w:hAnsi="Cordia New" w:cs="Cordia New"/>
          <w:b/>
          <w:sz w:val="20"/>
          <w:szCs w:val="20"/>
        </w:rPr>
      </w:pPr>
      <w:r>
        <w:rPr>
          <w:rFonts w:ascii="Cordia New" w:hAnsi="Cordia New" w:cs="Cordia New"/>
          <w:b/>
          <w:sz w:val="20"/>
          <w:szCs w:val="20"/>
        </w:rPr>
        <w:lastRenderedPageBreak/>
        <w:t>Substitutes:</w:t>
      </w:r>
      <w:r w:rsidR="00C15C3A">
        <w:rPr>
          <w:rFonts w:ascii="Cordia New" w:hAnsi="Cordia New" w:cs="Cordia New"/>
          <w:b/>
          <w:sz w:val="20"/>
          <w:szCs w:val="20"/>
        </w:rPr>
        <w:t xml:space="preserve"> </w:t>
      </w:r>
      <w:r w:rsidR="00C15C3A" w:rsidRPr="00C15C3A">
        <w:rPr>
          <w:rFonts w:ascii="Cordia New" w:hAnsi="Cordia New" w:cs="Cordia New"/>
          <w:b/>
          <w:sz w:val="20"/>
          <w:szCs w:val="20"/>
        </w:rPr>
        <w:t xml:space="preserve"> </w:t>
      </w:r>
      <w:r w:rsidR="00C15C3A">
        <w:rPr>
          <w:rFonts w:ascii="Cordia New" w:hAnsi="Cordia New" w:cs="Cordia New"/>
          <w:b/>
          <w:sz w:val="20"/>
          <w:szCs w:val="20"/>
        </w:rPr>
        <w:t>During any phase in which the character is not otherwise preoccupied, it may perform the following actions:</w:t>
      </w:r>
    </w:p>
    <w:p w:rsidR="00C62CBB" w:rsidRDefault="00C15C3A" w:rsidP="00C62CBB">
      <w:pPr>
        <w:pStyle w:val="ListParagraph"/>
        <w:numPr>
          <w:ilvl w:val="0"/>
          <w:numId w:val="5"/>
        </w:numPr>
        <w:rPr>
          <w:rFonts w:ascii="Cordia New" w:hAnsi="Cordia New" w:cs="Cordia New"/>
          <w:b/>
          <w:sz w:val="20"/>
          <w:szCs w:val="20"/>
        </w:rPr>
      </w:pPr>
      <w:r>
        <w:rPr>
          <w:rFonts w:ascii="Cordia New" w:hAnsi="Cordia New" w:cs="Cordia New"/>
          <w:b/>
          <w:sz w:val="20"/>
          <w:szCs w:val="20"/>
        </w:rPr>
        <w:t>Hold a conversation.</w:t>
      </w:r>
    </w:p>
    <w:p w:rsidR="00C15C3A" w:rsidRDefault="00C15C3A" w:rsidP="00C62CBB">
      <w:pPr>
        <w:pStyle w:val="ListParagraph"/>
        <w:numPr>
          <w:ilvl w:val="0"/>
          <w:numId w:val="5"/>
        </w:numPr>
        <w:rPr>
          <w:rFonts w:ascii="Cordia New" w:hAnsi="Cordia New" w:cs="Cordia New"/>
          <w:b/>
          <w:sz w:val="20"/>
          <w:szCs w:val="20"/>
        </w:rPr>
      </w:pPr>
      <w:r>
        <w:rPr>
          <w:rFonts w:ascii="Cordia New" w:hAnsi="Cordia New" w:cs="Cordia New"/>
          <w:b/>
          <w:sz w:val="20"/>
          <w:szCs w:val="20"/>
        </w:rPr>
        <w:t>Search a room they are already in.</w:t>
      </w:r>
    </w:p>
    <w:p w:rsidR="00C15C3A" w:rsidRDefault="00C15C3A" w:rsidP="00C62CBB">
      <w:pPr>
        <w:pStyle w:val="ListParagraph"/>
        <w:numPr>
          <w:ilvl w:val="0"/>
          <w:numId w:val="5"/>
        </w:numPr>
        <w:rPr>
          <w:rFonts w:ascii="Cordia New" w:hAnsi="Cordia New" w:cs="Cordia New"/>
          <w:b/>
          <w:sz w:val="20"/>
          <w:szCs w:val="20"/>
        </w:rPr>
      </w:pPr>
      <w:r>
        <w:rPr>
          <w:rFonts w:ascii="Cordia New" w:hAnsi="Cordia New" w:cs="Cordia New"/>
          <w:b/>
          <w:sz w:val="20"/>
          <w:szCs w:val="20"/>
        </w:rPr>
        <w:t>Search a vehicle they are in, or to which they are adjacent.</w:t>
      </w:r>
    </w:p>
    <w:p w:rsidR="00C15C3A" w:rsidRPr="00C62CBB" w:rsidRDefault="00C15C3A" w:rsidP="00C62CBB">
      <w:pPr>
        <w:pStyle w:val="ListParagraph"/>
        <w:numPr>
          <w:ilvl w:val="0"/>
          <w:numId w:val="5"/>
        </w:numPr>
        <w:rPr>
          <w:rFonts w:ascii="Cordia New" w:hAnsi="Cordia New" w:cs="Cordia New"/>
          <w:b/>
          <w:sz w:val="20"/>
          <w:szCs w:val="20"/>
        </w:rPr>
      </w:pPr>
      <w:r>
        <w:rPr>
          <w:rFonts w:ascii="Cordia New" w:hAnsi="Cordia New" w:cs="Cordia New"/>
          <w:b/>
          <w:sz w:val="20"/>
          <w:szCs w:val="20"/>
        </w:rPr>
        <w:t>Manipulate the environment.  E.g. uses communication equipment to call an evacuation.</w:t>
      </w:r>
    </w:p>
    <w:p w:rsidR="00767B27" w:rsidRDefault="00767B27" w:rsidP="00767B27">
      <w:pPr>
        <w:rPr>
          <w:rFonts w:ascii="Cordia New" w:hAnsi="Cordia New" w:cs="Cordia New"/>
          <w:b/>
          <w:sz w:val="20"/>
          <w:szCs w:val="20"/>
        </w:rPr>
      </w:pPr>
      <w:r>
        <w:rPr>
          <w:rFonts w:ascii="Cordia New" w:hAnsi="Cordia New" w:cs="Cordia New"/>
          <w:b/>
          <w:sz w:val="20"/>
          <w:szCs w:val="20"/>
        </w:rPr>
        <w:t>After each phase, two things may occur:</w:t>
      </w:r>
    </w:p>
    <w:p w:rsidR="00767B27" w:rsidRDefault="00767B27" w:rsidP="00767B27">
      <w:pPr>
        <w:pStyle w:val="ListParagraph"/>
        <w:numPr>
          <w:ilvl w:val="0"/>
          <w:numId w:val="2"/>
        </w:numPr>
        <w:rPr>
          <w:rFonts w:ascii="Cordia New" w:hAnsi="Cordia New" w:cs="Cordia New"/>
          <w:b/>
          <w:sz w:val="20"/>
          <w:szCs w:val="20"/>
        </w:rPr>
      </w:pPr>
      <w:r>
        <w:rPr>
          <w:rFonts w:ascii="Cordia New" w:hAnsi="Cordia New" w:cs="Cordia New"/>
          <w:b/>
          <w:sz w:val="20"/>
          <w:szCs w:val="20"/>
        </w:rPr>
        <w:t>Morale Check</w:t>
      </w:r>
      <w:r w:rsidR="00C62CBB">
        <w:rPr>
          <w:rFonts w:ascii="Cordia New" w:hAnsi="Cordia New" w:cs="Cordia New"/>
          <w:b/>
          <w:sz w:val="20"/>
          <w:szCs w:val="20"/>
        </w:rPr>
        <w:t>:  Using Warhammer 40K rules, your character may need to take a moral check under the following conditions:</w:t>
      </w:r>
    </w:p>
    <w:p w:rsidR="00C62CBB" w:rsidRDefault="00C62CBB" w:rsidP="00C62CBB">
      <w:pPr>
        <w:pStyle w:val="ListParagraph"/>
        <w:numPr>
          <w:ilvl w:val="0"/>
          <w:numId w:val="3"/>
        </w:numPr>
        <w:rPr>
          <w:rFonts w:ascii="Cordia New" w:hAnsi="Cordia New" w:cs="Cordia New"/>
          <w:b/>
          <w:sz w:val="20"/>
          <w:szCs w:val="20"/>
        </w:rPr>
      </w:pPr>
      <w:r>
        <w:rPr>
          <w:rFonts w:ascii="Cordia New" w:hAnsi="Cordia New" w:cs="Cordia New"/>
          <w:b/>
          <w:sz w:val="20"/>
          <w:szCs w:val="20"/>
        </w:rPr>
        <w:t>Mine/Booby Trap:</w:t>
      </w:r>
      <w:r w:rsidR="00961015">
        <w:rPr>
          <w:rFonts w:ascii="Cordia New" w:hAnsi="Cordia New" w:cs="Cordia New"/>
          <w:b/>
          <w:sz w:val="20"/>
          <w:szCs w:val="20"/>
        </w:rPr>
        <w:t xml:space="preserve">  If a movement or substitute action causes adverse environmental factors, then the character(s) must take either a p</w:t>
      </w:r>
      <w:r w:rsidR="00C15C3A">
        <w:rPr>
          <w:rFonts w:ascii="Cordia New" w:hAnsi="Cordia New" w:cs="Cordia New"/>
          <w:b/>
          <w:sz w:val="20"/>
          <w:szCs w:val="20"/>
        </w:rPr>
        <w:t>i</w:t>
      </w:r>
      <w:r w:rsidR="00961015">
        <w:rPr>
          <w:rFonts w:ascii="Cordia New" w:hAnsi="Cordia New" w:cs="Cordia New"/>
          <w:b/>
          <w:sz w:val="20"/>
          <w:szCs w:val="20"/>
        </w:rPr>
        <w:t>nning test, if appropriate, or a morale test.</w:t>
      </w:r>
    </w:p>
    <w:p w:rsidR="00C62CBB" w:rsidRDefault="00C62CBB" w:rsidP="00C62CBB">
      <w:pPr>
        <w:pStyle w:val="ListParagraph"/>
        <w:numPr>
          <w:ilvl w:val="0"/>
          <w:numId w:val="3"/>
        </w:numPr>
        <w:rPr>
          <w:rFonts w:ascii="Cordia New" w:hAnsi="Cordia New" w:cs="Cordia New"/>
          <w:b/>
          <w:sz w:val="20"/>
          <w:szCs w:val="20"/>
        </w:rPr>
      </w:pPr>
      <w:r>
        <w:rPr>
          <w:rFonts w:ascii="Cordia New" w:hAnsi="Cordia New" w:cs="Cordia New"/>
          <w:b/>
          <w:sz w:val="20"/>
          <w:szCs w:val="20"/>
        </w:rPr>
        <w:t>Wounded under fire:  If the character suffers a wound from</w:t>
      </w:r>
      <w:r w:rsidR="00961015">
        <w:rPr>
          <w:rFonts w:ascii="Cordia New" w:hAnsi="Cordia New" w:cs="Cordia New"/>
          <w:b/>
          <w:sz w:val="20"/>
          <w:szCs w:val="20"/>
        </w:rPr>
        <w:t xml:space="preserve"> enemy fire</w:t>
      </w:r>
      <w:r>
        <w:rPr>
          <w:rFonts w:ascii="Cordia New" w:hAnsi="Cordia New" w:cs="Cordia New"/>
          <w:b/>
          <w:sz w:val="20"/>
          <w:szCs w:val="20"/>
        </w:rPr>
        <w:t xml:space="preserve"> that was not or could not be saved, then it takes a pinning test.</w:t>
      </w:r>
    </w:p>
    <w:p w:rsidR="00C62CBB" w:rsidRDefault="00C62CBB" w:rsidP="00C62CBB">
      <w:pPr>
        <w:pStyle w:val="ListParagraph"/>
        <w:numPr>
          <w:ilvl w:val="0"/>
          <w:numId w:val="3"/>
        </w:numPr>
        <w:rPr>
          <w:rFonts w:ascii="Cordia New" w:hAnsi="Cordia New" w:cs="Cordia New"/>
          <w:b/>
          <w:sz w:val="20"/>
          <w:szCs w:val="20"/>
        </w:rPr>
      </w:pPr>
      <w:r>
        <w:rPr>
          <w:rFonts w:ascii="Cordia New" w:hAnsi="Cordia New" w:cs="Cordia New"/>
          <w:b/>
          <w:sz w:val="20"/>
          <w:szCs w:val="20"/>
        </w:rPr>
        <w:t>If the enemy did not lose close combat:</w:t>
      </w:r>
    </w:p>
    <w:p w:rsidR="00767B27" w:rsidRDefault="00767B27" w:rsidP="00767B27">
      <w:pPr>
        <w:pStyle w:val="ListParagraph"/>
        <w:numPr>
          <w:ilvl w:val="0"/>
          <w:numId w:val="2"/>
        </w:numPr>
        <w:rPr>
          <w:rFonts w:ascii="Cordia New" w:hAnsi="Cordia New" w:cs="Cordia New"/>
          <w:b/>
          <w:sz w:val="20"/>
          <w:szCs w:val="20"/>
        </w:rPr>
      </w:pPr>
      <w:r>
        <w:rPr>
          <w:rFonts w:ascii="Cordia New" w:hAnsi="Cordia New" w:cs="Cordia New"/>
          <w:b/>
          <w:sz w:val="20"/>
          <w:szCs w:val="20"/>
        </w:rPr>
        <w:t>Sight Check</w:t>
      </w:r>
      <w:r w:rsidR="00C62CBB">
        <w:rPr>
          <w:rFonts w:ascii="Cordia New" w:hAnsi="Cordia New" w:cs="Cordia New"/>
          <w:b/>
          <w:sz w:val="20"/>
          <w:szCs w:val="20"/>
        </w:rPr>
        <w:t>:  At the end of any phase in which a character is not engaged in an action (to include close combat),  the character may scan the area up to 24” to discover enemies and new developments.  The only way this range can be increased is with a weapon that has a range greater than 24”.  It is assumed that the equipment has some sort of targeting device.</w:t>
      </w:r>
    </w:p>
    <w:p w:rsidR="00E73839" w:rsidRPr="00E73839" w:rsidRDefault="00E73839" w:rsidP="00E73839">
      <w:pPr>
        <w:rPr>
          <w:rFonts w:ascii="Cordia New" w:hAnsi="Cordia New" w:cs="Cordia New"/>
          <w:b/>
          <w:sz w:val="20"/>
          <w:szCs w:val="20"/>
        </w:rPr>
      </w:pPr>
      <w:r>
        <w:rPr>
          <w:rFonts w:ascii="Cordia New" w:hAnsi="Cordia New" w:cs="Cordia New"/>
          <w:b/>
          <w:sz w:val="20"/>
          <w:szCs w:val="20"/>
        </w:rPr>
        <w:t>Fate Points:  These are used to change the value of a die/dice result.  Each point may only be applied to one die (or one check).</w:t>
      </w:r>
    </w:p>
    <w:p w:rsidR="00785347" w:rsidRDefault="00785347" w:rsidP="00785347">
      <w:pPr>
        <w:rPr>
          <w:rFonts w:ascii="Cordia New" w:hAnsi="Cordia New" w:cs="Cordia New"/>
          <w:b/>
          <w:sz w:val="20"/>
          <w:szCs w:val="20"/>
        </w:rPr>
      </w:pPr>
      <w:r>
        <w:rPr>
          <w:rFonts w:ascii="Cordia New" w:hAnsi="Cordia New" w:cs="Cordia New"/>
          <w:b/>
          <w:sz w:val="20"/>
          <w:szCs w:val="20"/>
        </w:rPr>
        <w:t>Victory Points:</w:t>
      </w:r>
      <w:r w:rsidR="00E73839">
        <w:rPr>
          <w:rFonts w:ascii="Cordia New" w:hAnsi="Cordia New" w:cs="Cordia New"/>
          <w:b/>
          <w:sz w:val="20"/>
          <w:szCs w:val="20"/>
        </w:rPr>
        <w:t xml:space="preserve">  Whenever a character directly causes the death of an enemy, it gains that enemy’s point value in victory points.</w:t>
      </w:r>
    </w:p>
    <w:p w:rsidR="00785347" w:rsidRDefault="00785347" w:rsidP="00785347">
      <w:pPr>
        <w:rPr>
          <w:rFonts w:ascii="Cordia New" w:hAnsi="Cordia New" w:cs="Cordia New"/>
          <w:b/>
          <w:sz w:val="20"/>
          <w:szCs w:val="20"/>
        </w:rPr>
      </w:pPr>
      <w:r>
        <w:rPr>
          <w:rFonts w:ascii="Cordia New" w:hAnsi="Cordia New" w:cs="Cordia New"/>
          <w:b/>
          <w:sz w:val="20"/>
          <w:szCs w:val="20"/>
        </w:rPr>
        <w:t xml:space="preserve">Leveling: </w:t>
      </w:r>
      <w:r w:rsidR="00E73839">
        <w:rPr>
          <w:rFonts w:ascii="Cordia New" w:hAnsi="Cordia New" w:cs="Cordia New"/>
          <w:b/>
          <w:sz w:val="20"/>
          <w:szCs w:val="20"/>
        </w:rPr>
        <w:t>This is your TOTAL Victory Points divided by 60.</w:t>
      </w:r>
    </w:p>
    <w:p w:rsidR="00E73839" w:rsidRDefault="00785347" w:rsidP="00785347">
      <w:pPr>
        <w:rPr>
          <w:rFonts w:ascii="Cordia New" w:hAnsi="Cordia New" w:cs="Cordia New"/>
          <w:b/>
          <w:sz w:val="20"/>
          <w:szCs w:val="20"/>
        </w:rPr>
      </w:pPr>
      <w:r>
        <w:rPr>
          <w:rFonts w:ascii="Cordia New" w:hAnsi="Cordia New" w:cs="Cordia New"/>
          <w:b/>
          <w:sz w:val="20"/>
          <w:szCs w:val="20"/>
        </w:rPr>
        <w:t>Purchasing:</w:t>
      </w:r>
      <w:r w:rsidR="00E73839">
        <w:rPr>
          <w:rFonts w:ascii="Cordia New" w:hAnsi="Cordia New" w:cs="Cordia New"/>
          <w:b/>
          <w:sz w:val="20"/>
          <w:szCs w:val="20"/>
        </w:rPr>
        <w:t xml:space="preserve">  Victory Points may be spent to upgrade your character.</w:t>
      </w:r>
    </w:p>
    <w:p w:rsidR="00785347" w:rsidRPr="00E73839" w:rsidRDefault="00E73839" w:rsidP="00E73839">
      <w:pPr>
        <w:pStyle w:val="ListParagraph"/>
        <w:numPr>
          <w:ilvl w:val="0"/>
          <w:numId w:val="8"/>
        </w:numPr>
        <w:rPr>
          <w:rFonts w:ascii="Cordia New" w:hAnsi="Cordia New" w:cs="Cordia New"/>
          <w:b/>
          <w:sz w:val="20"/>
          <w:szCs w:val="20"/>
        </w:rPr>
      </w:pPr>
      <w:r w:rsidRPr="00E73839">
        <w:rPr>
          <w:rFonts w:ascii="Cordia New" w:hAnsi="Cordia New" w:cs="Cordia New"/>
          <w:b/>
          <w:sz w:val="20"/>
          <w:szCs w:val="20"/>
        </w:rPr>
        <w:t>For every 10 points collected, a character may “master-craft” one of its statistics.</w:t>
      </w:r>
    </w:p>
    <w:p w:rsidR="00E73839" w:rsidRDefault="00E73839" w:rsidP="00E73839">
      <w:pPr>
        <w:pStyle w:val="ListParagraph"/>
        <w:numPr>
          <w:ilvl w:val="0"/>
          <w:numId w:val="8"/>
        </w:numPr>
        <w:rPr>
          <w:rFonts w:ascii="Cordia New" w:hAnsi="Cordia New" w:cs="Cordia New"/>
          <w:b/>
          <w:sz w:val="20"/>
          <w:szCs w:val="20"/>
        </w:rPr>
      </w:pPr>
      <w:r>
        <w:rPr>
          <w:rFonts w:ascii="Cordia New" w:hAnsi="Cordia New" w:cs="Cordia New"/>
          <w:b/>
          <w:sz w:val="20"/>
          <w:szCs w:val="20"/>
        </w:rPr>
        <w:t>If that stat’s action failed, then it may re-roll using its master-crafting: 1 = 6+, 2 = 5+, 3 = 4+, 4 = 3+, 6 = 2+</w:t>
      </w:r>
    </w:p>
    <w:p w:rsidR="00E73839" w:rsidRDefault="00E73839" w:rsidP="00E73839">
      <w:pPr>
        <w:pStyle w:val="ListParagraph"/>
        <w:numPr>
          <w:ilvl w:val="0"/>
          <w:numId w:val="8"/>
        </w:numPr>
        <w:rPr>
          <w:rFonts w:ascii="Cordia New" w:hAnsi="Cordia New" w:cs="Cordia New"/>
          <w:b/>
          <w:sz w:val="20"/>
          <w:szCs w:val="20"/>
        </w:rPr>
      </w:pPr>
      <w:r>
        <w:rPr>
          <w:rFonts w:ascii="Cordia New" w:hAnsi="Cordia New" w:cs="Cordia New"/>
          <w:b/>
          <w:sz w:val="20"/>
          <w:szCs w:val="20"/>
        </w:rPr>
        <w:t>Master crafting to 7 give</w:t>
      </w:r>
      <w:r w:rsidR="007075B5">
        <w:rPr>
          <w:rFonts w:ascii="Cordia New" w:hAnsi="Cordia New" w:cs="Cordia New"/>
          <w:b/>
          <w:sz w:val="20"/>
          <w:szCs w:val="20"/>
        </w:rPr>
        <w:t>s</w:t>
      </w:r>
      <w:r>
        <w:rPr>
          <w:rFonts w:ascii="Cordia New" w:hAnsi="Cordia New" w:cs="Cordia New"/>
          <w:b/>
          <w:sz w:val="20"/>
          <w:szCs w:val="20"/>
        </w:rPr>
        <w:t xml:space="preserve"> a plus 1 bonus to that stat</w:t>
      </w:r>
      <w:r w:rsidR="007075B5">
        <w:rPr>
          <w:rFonts w:ascii="Cordia New" w:hAnsi="Cordia New" w:cs="Cordia New"/>
          <w:b/>
          <w:sz w:val="20"/>
          <w:szCs w:val="20"/>
        </w:rPr>
        <w:t>, but ne-gates re-rolling</w:t>
      </w:r>
      <w:r>
        <w:rPr>
          <w:rFonts w:ascii="Cordia New" w:hAnsi="Cordia New" w:cs="Cordia New"/>
          <w:b/>
          <w:sz w:val="20"/>
          <w:szCs w:val="20"/>
        </w:rPr>
        <w:t>.</w:t>
      </w:r>
    </w:p>
    <w:p w:rsidR="00E73839" w:rsidRDefault="00E73839" w:rsidP="00E73839">
      <w:pPr>
        <w:pStyle w:val="ListParagraph"/>
        <w:numPr>
          <w:ilvl w:val="0"/>
          <w:numId w:val="8"/>
        </w:numPr>
        <w:rPr>
          <w:rFonts w:ascii="Cordia New" w:hAnsi="Cordia New" w:cs="Cordia New"/>
          <w:b/>
          <w:sz w:val="20"/>
          <w:szCs w:val="20"/>
        </w:rPr>
      </w:pPr>
      <w:r>
        <w:rPr>
          <w:rFonts w:ascii="Cordia New" w:hAnsi="Cordia New" w:cs="Cordia New"/>
          <w:b/>
          <w:sz w:val="20"/>
          <w:szCs w:val="20"/>
        </w:rPr>
        <w:t>For every 60 points collected, a character may “buy” one of the following:</w:t>
      </w:r>
    </w:p>
    <w:p w:rsidR="00E73839" w:rsidRDefault="00E73839" w:rsidP="00E73839">
      <w:pPr>
        <w:pStyle w:val="ListParagraph"/>
        <w:numPr>
          <w:ilvl w:val="1"/>
          <w:numId w:val="8"/>
        </w:numPr>
        <w:rPr>
          <w:rFonts w:ascii="Cordia New" w:hAnsi="Cordia New" w:cs="Cordia New"/>
          <w:b/>
          <w:sz w:val="20"/>
          <w:szCs w:val="20"/>
        </w:rPr>
      </w:pPr>
      <w:r>
        <w:rPr>
          <w:rFonts w:ascii="Cordia New" w:hAnsi="Cordia New" w:cs="Cordia New"/>
          <w:b/>
          <w:sz w:val="20"/>
          <w:szCs w:val="20"/>
        </w:rPr>
        <w:t>A stat point.  Clarification:  A wound and maximum number of wounds are different purchases.</w:t>
      </w:r>
    </w:p>
    <w:p w:rsidR="00E73839" w:rsidRDefault="00E73839" w:rsidP="00E73839">
      <w:pPr>
        <w:pStyle w:val="ListParagraph"/>
        <w:numPr>
          <w:ilvl w:val="1"/>
          <w:numId w:val="8"/>
        </w:numPr>
        <w:rPr>
          <w:rFonts w:ascii="Cordia New" w:hAnsi="Cordia New" w:cs="Cordia New"/>
          <w:b/>
          <w:sz w:val="20"/>
          <w:szCs w:val="20"/>
        </w:rPr>
      </w:pPr>
      <w:r>
        <w:rPr>
          <w:rFonts w:ascii="Cordia New" w:hAnsi="Cordia New" w:cs="Cordia New"/>
          <w:b/>
          <w:sz w:val="20"/>
          <w:szCs w:val="20"/>
        </w:rPr>
        <w:t>A fate point.</w:t>
      </w:r>
    </w:p>
    <w:p w:rsidR="00E73839" w:rsidRDefault="00E73839" w:rsidP="00E73839">
      <w:pPr>
        <w:pStyle w:val="ListParagraph"/>
        <w:numPr>
          <w:ilvl w:val="1"/>
          <w:numId w:val="8"/>
        </w:numPr>
        <w:rPr>
          <w:rFonts w:ascii="Cordia New" w:hAnsi="Cordia New" w:cs="Cordia New"/>
          <w:b/>
          <w:sz w:val="20"/>
          <w:szCs w:val="20"/>
        </w:rPr>
      </w:pPr>
      <w:r>
        <w:rPr>
          <w:rFonts w:ascii="Cordia New" w:hAnsi="Cordia New" w:cs="Cordia New"/>
          <w:b/>
          <w:sz w:val="20"/>
          <w:szCs w:val="20"/>
        </w:rPr>
        <w:t xml:space="preserve">Equipment.  E.g. medkit, grenades, </w:t>
      </w:r>
      <w:r w:rsidR="007075B5">
        <w:rPr>
          <w:rFonts w:ascii="Cordia New" w:hAnsi="Cordia New" w:cs="Cordia New"/>
          <w:b/>
          <w:sz w:val="20"/>
          <w:szCs w:val="20"/>
        </w:rPr>
        <w:t>any piece of wargear allowed by that character’s codex.</w:t>
      </w:r>
    </w:p>
    <w:p w:rsidR="007075B5" w:rsidRDefault="007075B5" w:rsidP="00E73839">
      <w:pPr>
        <w:pStyle w:val="ListParagraph"/>
        <w:numPr>
          <w:ilvl w:val="1"/>
          <w:numId w:val="8"/>
        </w:numPr>
        <w:rPr>
          <w:rFonts w:ascii="Cordia New" w:hAnsi="Cordia New" w:cs="Cordia New"/>
          <w:b/>
          <w:sz w:val="20"/>
          <w:szCs w:val="20"/>
        </w:rPr>
      </w:pPr>
      <w:r>
        <w:rPr>
          <w:rFonts w:ascii="Cordia New" w:hAnsi="Cordia New" w:cs="Cordia New"/>
          <w:b/>
          <w:sz w:val="20"/>
          <w:szCs w:val="20"/>
        </w:rPr>
        <w:t>A lackey.  E.g.  A Warboss could buy a boy or gretchin.</w:t>
      </w:r>
    </w:p>
    <w:p w:rsidR="005A721F" w:rsidRPr="00E73839" w:rsidRDefault="005A721F" w:rsidP="00E73839">
      <w:pPr>
        <w:pStyle w:val="ListParagraph"/>
        <w:numPr>
          <w:ilvl w:val="1"/>
          <w:numId w:val="8"/>
        </w:numPr>
        <w:rPr>
          <w:rFonts w:ascii="Cordia New" w:hAnsi="Cordia New" w:cs="Cordia New"/>
          <w:b/>
          <w:sz w:val="20"/>
          <w:szCs w:val="20"/>
        </w:rPr>
      </w:pPr>
      <w:r>
        <w:rPr>
          <w:rFonts w:ascii="Cordia New" w:hAnsi="Cordia New" w:cs="Cordia New"/>
          <w:b/>
          <w:sz w:val="20"/>
          <w:szCs w:val="20"/>
        </w:rPr>
        <w:t>Upgrades to current weaponry.  E.g. More Dakka (1 extra shot)</w:t>
      </w:r>
    </w:p>
    <w:p w:rsidR="00C62CBB" w:rsidRPr="0092094A" w:rsidRDefault="0092094A" w:rsidP="0092094A">
      <w:pPr>
        <w:rPr>
          <w:rFonts w:ascii="Cordia New" w:hAnsi="Cordia New" w:cs="Cordia New"/>
          <w:b/>
          <w:sz w:val="20"/>
          <w:szCs w:val="20"/>
        </w:rPr>
      </w:pPr>
      <w:r>
        <w:rPr>
          <w:rFonts w:ascii="Cordia New" w:hAnsi="Cordia New" w:cs="Cordia New"/>
          <w:b/>
          <w:sz w:val="20"/>
          <w:szCs w:val="20"/>
        </w:rPr>
        <w:t>Dice rule:  When in doubt, roll off for the consequences of an action, winner decides.</w:t>
      </w:r>
    </w:p>
    <w:sectPr w:rsidR="00C62CBB" w:rsidRPr="0092094A" w:rsidSect="00993F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75EE"/>
    <w:multiLevelType w:val="hybridMultilevel"/>
    <w:tmpl w:val="C11AB6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623F5"/>
    <w:multiLevelType w:val="hybridMultilevel"/>
    <w:tmpl w:val="0A408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E1DF0"/>
    <w:multiLevelType w:val="hybridMultilevel"/>
    <w:tmpl w:val="93186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B2D83"/>
    <w:multiLevelType w:val="hybridMultilevel"/>
    <w:tmpl w:val="61881D42"/>
    <w:lvl w:ilvl="0" w:tplc="28D4C5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6E52C5"/>
    <w:multiLevelType w:val="hybridMultilevel"/>
    <w:tmpl w:val="5F907AA6"/>
    <w:lvl w:ilvl="0" w:tplc="BC50D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652ED3"/>
    <w:multiLevelType w:val="hybridMultilevel"/>
    <w:tmpl w:val="FB5C9F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951B13"/>
    <w:multiLevelType w:val="hybridMultilevel"/>
    <w:tmpl w:val="5E02DE10"/>
    <w:lvl w:ilvl="0" w:tplc="1C821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240981"/>
    <w:multiLevelType w:val="hybridMultilevel"/>
    <w:tmpl w:val="CB12E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1"/>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compat/>
  <w:rsids>
    <w:rsidRoot w:val="00767B27"/>
    <w:rsid w:val="002E0DA6"/>
    <w:rsid w:val="003D1BE5"/>
    <w:rsid w:val="005A721F"/>
    <w:rsid w:val="007075B5"/>
    <w:rsid w:val="007665D3"/>
    <w:rsid w:val="00767B27"/>
    <w:rsid w:val="00785347"/>
    <w:rsid w:val="0092094A"/>
    <w:rsid w:val="00961015"/>
    <w:rsid w:val="00993F26"/>
    <w:rsid w:val="00B36CC7"/>
    <w:rsid w:val="00C15C3A"/>
    <w:rsid w:val="00C62CBB"/>
    <w:rsid w:val="00E076A4"/>
    <w:rsid w:val="00E73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Kamurai</dc:creator>
  <cp:lastModifiedBy>Kamurai</cp:lastModifiedBy>
  <cp:revision>4</cp:revision>
  <dcterms:created xsi:type="dcterms:W3CDTF">2011-10-04T04:40:00Z</dcterms:created>
  <dcterms:modified xsi:type="dcterms:W3CDTF">2011-10-04T11:56:00Z</dcterms:modified>
</cp:coreProperties>
</file>