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67C" w:rsidRDefault="00E63EAA">
      <w:r>
        <w:rPr>
          <w:b/>
          <w:u w:val="single"/>
        </w:rPr>
        <w:t>Calvary Page</w:t>
      </w:r>
    </w:p>
    <w:p w:rsidR="00E63EAA" w:rsidRDefault="00E63EAA"/>
    <w:p w:rsidR="00E63EAA" w:rsidRDefault="00E63EAA">
      <w:r>
        <w:t>Cavalry consists of infantry models mounted on light-weight, single-crewed steeds or technology</w:t>
      </w:r>
    </w:p>
    <w:p w:rsidR="00E63EAA" w:rsidRDefault="00E63EAA">
      <w:r>
        <w:tab/>
        <w:t>Examples:   Bikes, Hover Bikes, Go-Carts, Hang Gliders, Mini-Copters</w:t>
      </w:r>
    </w:p>
    <w:p w:rsidR="00E63EAA" w:rsidRDefault="00E63EAA">
      <w:r>
        <w:t>Cavalry movement:  10” move</w:t>
      </w:r>
    </w:p>
    <w:p w:rsidR="00E63EAA" w:rsidRDefault="00E63EAA">
      <w:r>
        <w:t>Cavalry charge:  10” move into combat</w:t>
      </w:r>
    </w:p>
    <w:p w:rsidR="00E63EAA" w:rsidRDefault="00E63EAA">
      <w:r>
        <w:t>Cavalry firing:  “Steady”-fire as normal during double speed (exceeding 5”</w:t>
      </w:r>
      <w:r w:rsidR="00634493">
        <w:t>).</w:t>
      </w:r>
    </w:p>
    <w:p w:rsidR="00E63EAA" w:rsidRPr="00E63EAA" w:rsidRDefault="00E63EAA">
      <w:r>
        <w:t xml:space="preserve">Faulty Fire Movement:  Anytime a Cavalry unit exceeds a movement of 10” modifies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to</w:t>
      </w:r>
      <w:proofErr w:type="spellEnd"/>
      <w:r>
        <w:t>-hit rolls</w:t>
      </w:r>
      <w:r w:rsidR="00F97CA4">
        <w:t xml:space="preserve">, if a </w:t>
      </w:r>
      <w:proofErr w:type="spellStart"/>
      <w:r w:rsidR="00F97CA4">
        <w:t>to</w:t>
      </w:r>
      <w:proofErr w:type="spellEnd"/>
      <w:r w:rsidR="00F97CA4">
        <w:t>-hit roll is available.</w:t>
      </w:r>
    </w:p>
    <w:sectPr w:rsidR="00E63EAA" w:rsidRPr="00E63EAA" w:rsidSect="004A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3EAA"/>
    <w:rsid w:val="004A067C"/>
    <w:rsid w:val="00634493"/>
    <w:rsid w:val="008857CC"/>
    <w:rsid w:val="00E63EAA"/>
    <w:rsid w:val="00F97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0148</dc:creator>
  <cp:keywords/>
  <dc:description/>
  <cp:lastModifiedBy>Kamurai</cp:lastModifiedBy>
  <cp:revision>4</cp:revision>
  <dcterms:created xsi:type="dcterms:W3CDTF">2009-07-29T02:47:00Z</dcterms:created>
  <dcterms:modified xsi:type="dcterms:W3CDTF">2011-08-07T05:10:00Z</dcterms:modified>
</cp:coreProperties>
</file>