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A1" w:rsidRDefault="00406B1D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>
        <w:rPr>
          <w:rFonts w:eastAsia="標楷體"/>
          <w:sz w:val="32"/>
          <w:szCs w:val="32"/>
        </w:rPr>
        <w:t>學年度</w:t>
      </w:r>
      <w:r>
        <w:rPr>
          <w:rFonts w:eastAsia="標楷體"/>
          <w:sz w:val="32"/>
          <w:szCs w:val="32"/>
        </w:rPr>
        <w:t xml:space="preserve">  </w:t>
      </w:r>
      <w:bookmarkStart w:id="0" w:name="_GoBack"/>
      <w:r>
        <w:rPr>
          <w:rFonts w:eastAsia="標楷體"/>
          <w:sz w:val="32"/>
          <w:szCs w:val="32"/>
        </w:rPr>
        <w:t>乾燥設備及其附屬設備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定期檢查表</w:t>
      </w:r>
      <w:r>
        <w:rPr>
          <w:rFonts w:eastAsia="標楷體"/>
          <w:b/>
          <w:sz w:val="32"/>
          <w:szCs w:val="32"/>
        </w:rPr>
        <w:t>(</w:t>
      </w:r>
      <w:r>
        <w:rPr>
          <w:rFonts w:eastAsia="標楷體"/>
          <w:b/>
          <w:sz w:val="32"/>
          <w:szCs w:val="32"/>
        </w:rPr>
        <w:t>每年</w:t>
      </w:r>
      <w:r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62"/>
        <w:gridCol w:w="1616"/>
        <w:gridCol w:w="1936"/>
        <w:gridCol w:w="3442"/>
        <w:gridCol w:w="3625"/>
      </w:tblGrid>
      <w:tr w:rsidR="002B14A1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2B14A1" w:rsidRDefault="00406B1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○○○○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>
              <w:rPr>
                <w:rFonts w:eastAsia="標楷體"/>
                <w:color w:val="FF0000"/>
              </w:rPr>
              <w:t>年</w:t>
            </w:r>
            <w:r>
              <w:rPr>
                <w:rFonts w:eastAsia="標楷體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月</w:t>
            </w:r>
            <w:r>
              <w:rPr>
                <w:rFonts w:eastAsia="標楷體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日</w:t>
            </w: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spacing w:before="60" w:after="60"/>
            </w:pPr>
            <w:r>
              <w:rPr>
                <w:rFonts w:eastAsia="標楷體"/>
                <w:color w:val="FF0000"/>
              </w:rPr>
              <w:t>真空烘箱</w:t>
            </w:r>
            <w:r>
              <w:rPr>
                <w:rFonts w:eastAsia="標楷體"/>
                <w:color w:val="FF0000"/>
              </w:rPr>
              <w:t>(500-700℃)</w:t>
            </w: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2B14A1" w:rsidRDefault="00406B1D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2B14A1" w:rsidRDefault="00406B1D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2B14A1" w:rsidRDefault="00406B1D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2B14A1" w:rsidRDefault="00406B1D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內面、外面及外部</w:t>
            </w:r>
            <w:proofErr w:type="gramStart"/>
            <w:r>
              <w:rPr>
                <w:rFonts w:ascii="標楷體" w:eastAsia="標楷體" w:hAnsi="標楷體"/>
              </w:rPr>
              <w:t>之棚櫃</w:t>
            </w:r>
            <w:proofErr w:type="gramEnd"/>
            <w:r>
              <w:rPr>
                <w:rFonts w:ascii="標楷體" w:eastAsia="標楷體" w:hAnsi="標楷體"/>
              </w:rPr>
              <w:t>等是否損傷、變形或腐蝕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危險物之乾燥設備中，排出因乾燥產生之氣體、蒸氣或粉塵等之設備有無異常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使用液體燃料或可燃性液體為熱源之乾燥處之換氣設備有無異常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窺視孔、出入孔、排氣孔等</w:t>
            </w:r>
            <w:proofErr w:type="gramStart"/>
            <w:r>
              <w:rPr>
                <w:rFonts w:ascii="標楷體" w:eastAsia="標楷體" w:hAnsi="標楷體"/>
              </w:rPr>
              <w:t>開口部有無</w:t>
            </w:r>
            <w:proofErr w:type="gramEnd"/>
            <w:r>
              <w:rPr>
                <w:rFonts w:ascii="標楷體" w:eastAsia="標楷體" w:hAnsi="標楷體"/>
              </w:rPr>
              <w:t>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內部溫度測定裝置及調整裝置有無異常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設置於內部之電氣機械器具或配線有無異常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2B14A1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B14A1" w:rsidTr="00406B1D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4A1" w:rsidRDefault="00406B1D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4A1" w:rsidRDefault="00406B1D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依職業安全衛生管理辦法第二十七條實施。</w:t>
            </w:r>
          </w:p>
          <w:p w:rsidR="002B14A1" w:rsidRDefault="00406B1D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</w:t>
            </w:r>
            <w:r w:rsidRPr="00406B1D">
              <w:rPr>
                <w:rFonts w:eastAsia="標楷體"/>
                <w:b/>
              </w:rPr>
              <w:t>，</w:t>
            </w:r>
            <w:r w:rsidRPr="008937D6">
              <w:rPr>
                <w:rFonts w:eastAsia="標楷體" w:hint="eastAsia"/>
                <w:b/>
                <w:u w:val="single"/>
              </w:rPr>
              <w:t>表格完成後請自行保存三年</w:t>
            </w:r>
            <w:r w:rsidRPr="00BA25BC">
              <w:rPr>
                <w:rFonts w:eastAsia="標楷體" w:hint="eastAsia"/>
                <w:b/>
              </w:rPr>
              <w:t>，</w:t>
            </w:r>
            <w:r w:rsidRPr="008937D6">
              <w:rPr>
                <w:rFonts w:eastAsia="標楷體" w:hint="eastAsia"/>
                <w:b/>
                <w:u w:val="single"/>
              </w:rPr>
              <w:t>以供備查</w:t>
            </w:r>
            <w:r>
              <w:rPr>
                <w:rFonts w:eastAsia="標楷體"/>
                <w:b/>
              </w:rPr>
              <w:t>。</w:t>
            </w:r>
          </w:p>
          <w:p w:rsidR="002B14A1" w:rsidRDefault="00406B1D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2B14A1" w:rsidRDefault="00406B1D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2B14A1" w:rsidRDefault="002B14A1">
      <w:pPr>
        <w:rPr>
          <w:rFonts w:eastAsia="標楷體"/>
          <w:sz w:val="2"/>
          <w:szCs w:val="2"/>
        </w:rPr>
      </w:pPr>
    </w:p>
    <w:p w:rsidR="002B14A1" w:rsidRPr="00406B1D" w:rsidRDefault="00406B1D" w:rsidP="00406B1D">
      <w:pPr>
        <w:spacing w:before="60" w:after="60"/>
        <w:rPr>
          <w:sz w:val="28"/>
          <w:szCs w:val="28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sectPr w:rsidR="002B14A1" w:rsidRPr="00406B1D" w:rsidSect="00406B1D">
      <w:headerReference w:type="default" r:id="rId8"/>
      <w:pgSz w:w="16838" w:h="11906" w:orient="landscape"/>
      <w:pgMar w:top="902" w:right="1440" w:bottom="720" w:left="1440" w:header="283" w:footer="51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6B1D">
      <w:r>
        <w:separator/>
      </w:r>
    </w:p>
  </w:endnote>
  <w:endnote w:type="continuationSeparator" w:id="0">
    <w:p w:rsidR="00000000" w:rsidRDefault="0040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06B1D">
      <w:r>
        <w:rPr>
          <w:color w:val="000000"/>
        </w:rPr>
        <w:separator/>
      </w:r>
    </w:p>
  </w:footnote>
  <w:footnote w:type="continuationSeparator" w:id="0">
    <w:p w:rsidR="00000000" w:rsidRDefault="00406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C35" w:rsidRDefault="00406B1D">
    <w:pPr>
      <w:snapToGrid w:val="0"/>
      <w:ind w:right="-8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14A1"/>
    <w:rsid w:val="002B14A1"/>
    <w:rsid w:val="0040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88F0-5BBE-49BC-BDDB-8888C94E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2005-01-13T03:25:00Z</cp:lastPrinted>
  <dcterms:created xsi:type="dcterms:W3CDTF">2018-03-23T02:53:00Z</dcterms:created>
  <dcterms:modified xsi:type="dcterms:W3CDTF">2018-03-23T02:53:00Z</dcterms:modified>
</cp:coreProperties>
</file>