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928"/>
        <w:gridCol w:w="425"/>
        <w:gridCol w:w="3169"/>
      </w:tblGrid>
      <w:tr w:rsidR="00166EFE" w:rsidTr="006E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166EFE" w:rsidRPr="009E7E23" w:rsidRDefault="00121756" w:rsidP="00121756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36"/>
              </w:rPr>
              <w:t xml:space="preserve">安 全 衛 生 管 理 </w:t>
            </w:r>
            <w:r w:rsidR="00166EFE" w:rsidRPr="009E7E23">
              <w:rPr>
                <w:rFonts w:ascii="標楷體" w:eastAsia="標楷體" w:hAnsi="標楷體" w:hint="eastAsia"/>
                <w:sz w:val="36"/>
              </w:rPr>
              <w:t>用</w:t>
            </w:r>
            <w:r w:rsidR="006B6607">
              <w:rPr>
                <w:rFonts w:ascii="標楷體" w:eastAsia="標楷體" w:hAnsi="標楷體" w:hint="eastAsia"/>
                <w:sz w:val="36"/>
              </w:rPr>
              <w:t xml:space="preserve"> </w:t>
            </w:r>
            <w:r w:rsidR="00166EFE" w:rsidRPr="009E7E23">
              <w:rPr>
                <w:rFonts w:ascii="標楷體" w:eastAsia="標楷體" w:hAnsi="標楷體" w:hint="eastAsia"/>
                <w:sz w:val="36"/>
              </w:rPr>
              <w:t>品</w:t>
            </w:r>
            <w:r w:rsidR="006B6607">
              <w:rPr>
                <w:rFonts w:ascii="標楷體" w:eastAsia="標楷體" w:hAnsi="標楷體" w:hint="eastAsia"/>
                <w:sz w:val="36"/>
              </w:rPr>
              <w:t xml:space="preserve"> </w:t>
            </w:r>
            <w:r w:rsidR="00166EFE" w:rsidRPr="009E7E23">
              <w:rPr>
                <w:rFonts w:ascii="標楷體" w:eastAsia="標楷體" w:hAnsi="標楷體" w:hint="eastAsia"/>
                <w:sz w:val="36"/>
              </w:rPr>
              <w:t>申</w:t>
            </w:r>
            <w:r w:rsidR="006B6607">
              <w:rPr>
                <w:rFonts w:ascii="標楷體" w:eastAsia="標楷體" w:hAnsi="標楷體" w:hint="eastAsia"/>
                <w:sz w:val="36"/>
              </w:rPr>
              <w:t xml:space="preserve"> </w:t>
            </w:r>
            <w:r w:rsidR="00166EFE" w:rsidRPr="009E7E23">
              <w:rPr>
                <w:rFonts w:ascii="標楷體" w:eastAsia="標楷體" w:hAnsi="標楷體" w:hint="eastAsia"/>
                <w:sz w:val="36"/>
              </w:rPr>
              <w:t>請</w:t>
            </w:r>
            <w:r w:rsidR="006B6607">
              <w:rPr>
                <w:rFonts w:ascii="標楷體" w:eastAsia="標楷體" w:hAnsi="標楷體" w:hint="eastAsia"/>
                <w:sz w:val="36"/>
              </w:rPr>
              <w:t xml:space="preserve"> </w:t>
            </w:r>
            <w:r w:rsidR="00166EFE" w:rsidRPr="009E7E23">
              <w:rPr>
                <w:rFonts w:ascii="標楷體" w:eastAsia="標楷體" w:hAnsi="標楷體" w:hint="eastAsia"/>
                <w:sz w:val="36"/>
              </w:rPr>
              <w:t>單</w:t>
            </w:r>
          </w:p>
        </w:tc>
      </w:tr>
      <w:tr w:rsidR="004B0C73" w:rsidTr="006E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B0C73" w:rsidRPr="009E7E23" w:rsidRDefault="004B0C73" w:rsidP="00797039">
            <w:pPr>
              <w:rPr>
                <w:rFonts w:ascii="標楷體" w:eastAsia="標楷體" w:hAnsi="標楷體"/>
                <w:u w:val="single"/>
              </w:rPr>
            </w:pPr>
          </w:p>
        </w:tc>
        <w:tc>
          <w:tcPr>
            <w:tcW w:w="3594" w:type="dxa"/>
            <w:gridSpan w:val="2"/>
          </w:tcPr>
          <w:p w:rsidR="004B0C73" w:rsidRPr="009E7E23" w:rsidRDefault="009E7E23" w:rsidP="004B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4B0C73" w:rsidRPr="009E7E23">
              <w:rPr>
                <w:rFonts w:ascii="標楷體" w:eastAsia="標楷體" w:hAnsi="標楷體" w:hint="eastAsia"/>
              </w:rPr>
              <w:t>申請日期:    年   月  日</w:t>
            </w:r>
          </w:p>
        </w:tc>
      </w:tr>
      <w:tr w:rsidR="00166EFE" w:rsidTr="006E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gridSpan w:val="2"/>
          </w:tcPr>
          <w:p w:rsidR="00166EFE" w:rsidRPr="004B0C73" w:rsidRDefault="00166EFE" w:rsidP="009E7E23">
            <w:pPr>
              <w:spacing w:line="276" w:lineRule="auto"/>
              <w:rPr>
                <w:rFonts w:ascii="標楷體" w:eastAsia="標楷體" w:hAnsi="標楷體"/>
                <w:b w:val="0"/>
                <w:sz w:val="28"/>
                <w:u w:val="single"/>
              </w:rPr>
            </w:pPr>
            <w:r w:rsidRPr="004B0C73">
              <w:rPr>
                <w:rFonts w:ascii="標楷體" w:eastAsia="標楷體" w:hAnsi="標楷體" w:hint="eastAsia"/>
                <w:b w:val="0"/>
                <w:sz w:val="28"/>
              </w:rPr>
              <w:t>系所</w:t>
            </w:r>
            <w:r w:rsidR="009E7E23">
              <w:rPr>
                <w:rFonts w:ascii="標楷體" w:eastAsia="標楷體" w:hAnsi="標楷體" w:hint="eastAsia"/>
                <w:b w:val="0"/>
                <w:sz w:val="28"/>
              </w:rPr>
              <w:t>：</w:t>
            </w:r>
          </w:p>
        </w:tc>
        <w:tc>
          <w:tcPr>
            <w:tcW w:w="3169" w:type="dxa"/>
          </w:tcPr>
          <w:p w:rsidR="00166EFE" w:rsidRPr="004B0C73" w:rsidRDefault="00166EFE" w:rsidP="009E7E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u w:val="single"/>
              </w:rPr>
            </w:pPr>
          </w:p>
        </w:tc>
      </w:tr>
      <w:tr w:rsidR="009E7E23" w:rsidTr="006E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gridSpan w:val="2"/>
          </w:tcPr>
          <w:p w:rsidR="009E7E23" w:rsidRPr="004B0C73" w:rsidRDefault="009E7E23" w:rsidP="00180AD3">
            <w:pPr>
              <w:spacing w:line="276" w:lineRule="auto"/>
              <w:rPr>
                <w:rFonts w:ascii="標楷體" w:eastAsia="標楷體" w:hAnsi="標楷體"/>
                <w:bCs w:val="0"/>
                <w:sz w:val="28"/>
                <w:u w:val="single"/>
              </w:rPr>
            </w:pPr>
            <w:r w:rsidRPr="004B0C73">
              <w:rPr>
                <w:rFonts w:ascii="標楷體" w:eastAsia="標楷體" w:hAnsi="標楷體" w:hint="eastAsia"/>
                <w:b w:val="0"/>
                <w:sz w:val="28"/>
              </w:rPr>
              <w:t>實驗</w:t>
            </w:r>
            <w:r w:rsidR="00180AD3">
              <w:rPr>
                <w:rFonts w:ascii="標楷體" w:eastAsia="標楷體" w:hAnsi="標楷體" w:hint="eastAsia"/>
                <w:b w:val="0"/>
                <w:sz w:val="28"/>
              </w:rPr>
              <w:t>場所</w:t>
            </w:r>
            <w:r w:rsidRPr="004B0C73">
              <w:rPr>
                <w:rFonts w:ascii="標楷體" w:eastAsia="標楷體" w:hAnsi="標楷體" w:hint="eastAsia"/>
                <w:b w:val="0"/>
                <w:sz w:val="28"/>
              </w:rPr>
              <w:t>名稱</w:t>
            </w:r>
            <w:r>
              <w:rPr>
                <w:rFonts w:ascii="標楷體" w:eastAsia="標楷體" w:hAnsi="標楷體" w:hint="eastAsia"/>
                <w:b w:val="0"/>
                <w:sz w:val="28"/>
              </w:rPr>
              <w:t>：</w:t>
            </w:r>
          </w:p>
        </w:tc>
        <w:tc>
          <w:tcPr>
            <w:tcW w:w="3169" w:type="dxa"/>
          </w:tcPr>
          <w:p w:rsidR="009E7E23" w:rsidRPr="004B0C73" w:rsidRDefault="009E7E23" w:rsidP="009E7E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u w:val="single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分機:</w:t>
            </w:r>
          </w:p>
        </w:tc>
      </w:tr>
      <w:tr w:rsidR="009E7E23" w:rsidTr="006E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gridSpan w:val="2"/>
          </w:tcPr>
          <w:p w:rsidR="009E7E23" w:rsidRPr="004B0C73" w:rsidRDefault="009E7E23" w:rsidP="009E7E23">
            <w:pPr>
              <w:spacing w:line="276" w:lineRule="auto"/>
              <w:rPr>
                <w:rFonts w:ascii="標楷體" w:eastAsia="標楷體" w:hAnsi="標楷體"/>
                <w:bCs w:val="0"/>
                <w:sz w:val="28"/>
                <w:u w:val="single"/>
              </w:rPr>
            </w:pPr>
            <w:r w:rsidRPr="004B0C73">
              <w:rPr>
                <w:rFonts w:ascii="標楷體" w:eastAsia="標楷體" w:hAnsi="標楷體" w:hint="eastAsia"/>
                <w:b w:val="0"/>
                <w:sz w:val="28"/>
              </w:rPr>
              <w:t>連絡人姓名</w:t>
            </w:r>
            <w:r>
              <w:rPr>
                <w:rFonts w:ascii="標楷體" w:eastAsia="標楷體" w:hAnsi="標楷體" w:hint="eastAsia"/>
                <w:b w:val="0"/>
                <w:sz w:val="28"/>
              </w:rPr>
              <w:t>：</w:t>
            </w:r>
          </w:p>
        </w:tc>
        <w:tc>
          <w:tcPr>
            <w:tcW w:w="3169" w:type="dxa"/>
          </w:tcPr>
          <w:p w:rsidR="009E7E23" w:rsidRPr="004B0C73" w:rsidRDefault="009E7E23" w:rsidP="009E7E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u w:val="single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電話:</w:t>
            </w:r>
          </w:p>
        </w:tc>
      </w:tr>
      <w:tr w:rsidR="00166EFE" w:rsidTr="006E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B0C73" w:rsidRDefault="00166EFE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需求用品</w:t>
            </w:r>
            <w:r w:rsidR="009E7E23">
              <w:rPr>
                <w:rFonts w:ascii="標楷體" w:eastAsia="標楷體" w:hAnsi="標楷體" w:hint="eastAsia"/>
                <w:sz w:val="28"/>
              </w:rPr>
              <w:t>：</w:t>
            </w:r>
          </w:p>
          <w:p w:rsidR="00F2497A" w:rsidRDefault="00F2497A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</w:rPr>
              <w:t>插座型漏電斷路器（</w:t>
            </w:r>
            <w:r w:rsidRPr="00F2497A">
              <w:rPr>
                <w:rFonts w:ascii="標楷體" w:eastAsia="標楷體" w:hAnsi="標楷體" w:hint="eastAsia"/>
                <w:sz w:val="28"/>
                <w:u w:val="single"/>
              </w:rPr>
              <w:t xml:space="preserve">　　　　</w:t>
            </w:r>
            <w:r>
              <w:rPr>
                <w:rFonts w:ascii="標楷體" w:eastAsia="標楷體" w:hAnsi="標楷體" w:hint="eastAsia"/>
                <w:sz w:val="28"/>
              </w:rPr>
              <w:t>個）</w:t>
            </w:r>
          </w:p>
          <w:p w:rsidR="00F2497A" w:rsidRPr="00F2497A" w:rsidRDefault="00F2497A" w:rsidP="00F2497A">
            <w:pPr>
              <w:spacing w:line="360" w:lineRule="auto"/>
              <w:rPr>
                <w:rFonts w:ascii="標楷體" w:eastAsia="標楷體" w:hAnsi="標楷體"/>
                <w:b w:val="0"/>
                <w:bCs w:val="0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  <w:p w:rsidR="004B0C73" w:rsidRPr="004B0C73" w:rsidRDefault="004B0C73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□急救藥品(如</w:t>
            </w:r>
            <w:r w:rsidR="009E7E23">
              <w:rPr>
                <w:rFonts w:ascii="標楷體" w:eastAsia="標楷體" w:hAnsi="標楷體" w:hint="eastAsia"/>
                <w:sz w:val="28"/>
              </w:rPr>
              <w:t>：</w:t>
            </w:r>
            <w:r w:rsidRPr="004B0C73">
              <w:rPr>
                <w:rFonts w:ascii="標楷體" w:eastAsia="標楷體" w:hAnsi="標楷體" w:hint="eastAsia"/>
                <w:sz w:val="28"/>
              </w:rPr>
              <w:t>敵腐靈、</w:t>
            </w:r>
            <w:r w:rsidR="008A236A">
              <w:rPr>
                <w:rFonts w:ascii="標楷體" w:eastAsia="標楷體" w:hAnsi="標楷體" w:hint="eastAsia"/>
                <w:sz w:val="28"/>
              </w:rPr>
              <w:t>葡萄酸鈣軟膏</w:t>
            </w:r>
            <w:r w:rsidRPr="004B0C73">
              <w:rPr>
                <w:rFonts w:ascii="標楷體" w:eastAsia="標楷體" w:hAnsi="標楷體" w:hint="eastAsia"/>
                <w:sz w:val="28"/>
              </w:rPr>
              <w:t>等)</w:t>
            </w:r>
          </w:p>
          <w:p w:rsidR="004B0C73" w:rsidRPr="004B0C73" w:rsidRDefault="004B0C73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  <w:p w:rsidR="004B0C73" w:rsidRPr="004B0C73" w:rsidRDefault="004B0C73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□應變用品(如</w:t>
            </w:r>
            <w:r w:rsidR="009E7E23">
              <w:rPr>
                <w:rFonts w:ascii="標楷體" w:eastAsia="標楷體" w:hAnsi="標楷體" w:hint="eastAsia"/>
                <w:sz w:val="28"/>
              </w:rPr>
              <w:t>：</w:t>
            </w:r>
            <w:r w:rsidRPr="004B0C73">
              <w:rPr>
                <w:rFonts w:ascii="標楷體" w:eastAsia="標楷體" w:hAnsi="標楷體" w:hint="eastAsia"/>
                <w:sz w:val="28"/>
              </w:rPr>
              <w:t>洩漏處理設備</w:t>
            </w:r>
            <w:r w:rsidR="00753D2E">
              <w:rPr>
                <w:rFonts w:ascii="標楷體" w:eastAsia="標楷體" w:hAnsi="標楷體" w:hint="eastAsia"/>
                <w:sz w:val="28"/>
              </w:rPr>
              <w:t>、洗眼瓶</w:t>
            </w:r>
            <w:r w:rsidRPr="004B0C73">
              <w:rPr>
                <w:rFonts w:ascii="標楷體" w:eastAsia="標楷體" w:hAnsi="標楷體" w:hint="eastAsia"/>
                <w:sz w:val="28"/>
              </w:rPr>
              <w:t>等)</w:t>
            </w:r>
          </w:p>
          <w:p w:rsidR="004B0C73" w:rsidRPr="004B0C73" w:rsidRDefault="004B0C73" w:rsidP="00F2497A">
            <w:pPr>
              <w:spacing w:line="360" w:lineRule="auto"/>
              <w:rPr>
                <w:rFonts w:ascii="標楷體" w:eastAsia="標楷體" w:hAnsi="標楷體"/>
                <w:b w:val="0"/>
                <w:bCs w:val="0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  <w:p w:rsidR="00166EFE" w:rsidRDefault="004B0C73" w:rsidP="00F2497A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□其他</w:t>
            </w:r>
            <w:r w:rsidR="009E7E23">
              <w:rPr>
                <w:rFonts w:ascii="標楷體" w:eastAsia="標楷體" w:hAnsi="標楷體" w:hint="eastAsia"/>
                <w:sz w:val="28"/>
              </w:rPr>
              <w:t>：</w:t>
            </w:r>
          </w:p>
          <w:p w:rsidR="004B0C73" w:rsidRPr="004B0C73" w:rsidRDefault="004B0C73" w:rsidP="00F2497A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</w:tc>
      </w:tr>
      <w:tr w:rsidR="00166EFE" w:rsidRPr="006B6607" w:rsidTr="006B6607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double" w:sz="18" w:space="0" w:color="7DC2D3" w:themeColor="accent1" w:themeTint="99"/>
            </w:tcBorders>
          </w:tcPr>
          <w:p w:rsidR="009E7E23" w:rsidRDefault="00166EFE" w:rsidP="009E7E23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4B0C73">
              <w:rPr>
                <w:rFonts w:ascii="標楷體" w:eastAsia="標楷體" w:hAnsi="標楷體" w:hint="eastAsia"/>
                <w:sz w:val="28"/>
              </w:rPr>
              <w:t>原因</w:t>
            </w:r>
            <w:r w:rsidR="006E78C5">
              <w:rPr>
                <w:rFonts w:ascii="標楷體" w:eastAsia="標楷體" w:hAnsi="標楷體" w:hint="eastAsia"/>
                <w:sz w:val="28"/>
              </w:rPr>
              <w:t>說明</w:t>
            </w:r>
            <w:r w:rsidR="009E7E23">
              <w:rPr>
                <w:rFonts w:ascii="標楷體" w:eastAsia="標楷體" w:hAnsi="標楷體" w:hint="eastAsia"/>
                <w:sz w:val="28"/>
              </w:rPr>
              <w:t>：</w:t>
            </w:r>
          </w:p>
          <w:p w:rsidR="006E78C5" w:rsidRDefault="006E78C5" w:rsidP="009E7E23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6E78C5">
              <w:rPr>
                <w:rFonts w:ascii="標楷體" w:eastAsia="標楷體" w:hAnsi="標楷體" w:hint="eastAsia"/>
                <w:sz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</w:rPr>
              <w:t>過期</w:t>
            </w:r>
          </w:p>
          <w:p w:rsidR="006E78C5" w:rsidRDefault="006E78C5" w:rsidP="009E7E23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  <w:r w:rsidRPr="006E78C5">
              <w:rPr>
                <w:rFonts w:ascii="標楷體" w:eastAsia="標楷體" w:hAnsi="標楷體" w:hint="eastAsia"/>
                <w:sz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</w:rPr>
              <w:t>增購</w:t>
            </w:r>
          </w:p>
          <w:p w:rsidR="004B0C73" w:rsidRDefault="006E78C5" w:rsidP="009E7E23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 w:rsidRPr="006E78C5">
              <w:rPr>
                <w:rFonts w:ascii="標楷體" w:eastAsia="標楷體" w:hAnsi="標楷體" w:hint="eastAsia"/>
                <w:sz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</w:rPr>
              <w:t xml:space="preserve">其他 </w:t>
            </w:r>
            <w:r w:rsidR="004B0C73"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  <w:p w:rsidR="004B0C73" w:rsidRPr="004B0C73" w:rsidRDefault="004B0C73" w:rsidP="009E7E23">
            <w:pPr>
              <w:spacing w:line="360" w:lineRule="auto"/>
              <w:rPr>
                <w:rFonts w:ascii="標楷體" w:eastAsia="標楷體" w:hAnsi="標楷體"/>
                <w:b w:val="0"/>
                <w:bCs w:val="0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u w:val="single"/>
              </w:rPr>
              <w:t xml:space="preserve">                                                           </w:t>
            </w:r>
          </w:p>
          <w:p w:rsidR="006B6607" w:rsidRDefault="006B6607" w:rsidP="006B06E6">
            <w:pPr>
              <w:spacing w:line="360" w:lineRule="auto"/>
              <w:rPr>
                <w:rFonts w:ascii="標楷體" w:eastAsia="標楷體" w:hAnsi="標楷體"/>
                <w:sz w:val="28"/>
              </w:rPr>
            </w:pPr>
          </w:p>
          <w:p w:rsidR="006B6607" w:rsidRPr="00753D2E" w:rsidRDefault="004B0C73" w:rsidP="006B06E6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 w:rsidRPr="009E7E23">
              <w:rPr>
                <w:rFonts w:ascii="標楷體" w:eastAsia="標楷體" w:hAnsi="標楷體" w:hint="eastAsia"/>
              </w:rPr>
              <w:t>實驗</w:t>
            </w:r>
            <w:r w:rsidR="00180AD3">
              <w:rPr>
                <w:rFonts w:ascii="標楷體" w:eastAsia="標楷體" w:hAnsi="標楷體" w:hint="eastAsia"/>
              </w:rPr>
              <w:t>場所</w:t>
            </w:r>
            <w:r w:rsidRPr="009E7E23">
              <w:rPr>
                <w:rFonts w:ascii="標楷體" w:eastAsia="標楷體" w:hAnsi="標楷體" w:hint="eastAsia"/>
              </w:rPr>
              <w:t>負责人簽名</w:t>
            </w:r>
            <w:r w:rsidR="009E7E23" w:rsidRPr="009E7E23">
              <w:rPr>
                <w:rFonts w:ascii="標楷體" w:eastAsia="標楷體" w:hAnsi="標楷體" w:hint="eastAsia"/>
              </w:rPr>
              <w:t>：</w:t>
            </w:r>
            <w:r w:rsidR="009E7E23">
              <w:rPr>
                <w:rFonts w:ascii="標楷體" w:eastAsia="標楷體" w:hAnsi="標楷體" w:hint="eastAsia"/>
                <w:u w:val="single"/>
              </w:rPr>
              <w:t xml:space="preserve">　　　　　　　　　</w:t>
            </w:r>
            <w:r w:rsidR="006B6607">
              <w:rPr>
                <w:rFonts w:ascii="標楷體" w:eastAsia="標楷體" w:hAnsi="標楷體" w:hint="eastAsia"/>
              </w:rPr>
              <w:t>單位</w:t>
            </w:r>
            <w:r w:rsidR="00753D2E" w:rsidRPr="00753D2E">
              <w:rPr>
                <w:rFonts w:ascii="標楷體" w:eastAsia="標楷體" w:hAnsi="標楷體" w:hint="eastAsia"/>
              </w:rPr>
              <w:t>主管簽</w:t>
            </w:r>
            <w:r w:rsidR="00753D2E">
              <w:rPr>
                <w:rFonts w:ascii="標楷體" w:eastAsia="標楷體" w:hAnsi="標楷體" w:hint="eastAsia"/>
              </w:rPr>
              <w:t>名</w:t>
            </w:r>
            <w:r w:rsidR="00753D2E" w:rsidRPr="00753D2E">
              <w:rPr>
                <w:rFonts w:ascii="標楷體" w:eastAsia="標楷體" w:hAnsi="標楷體" w:hint="eastAsia"/>
              </w:rPr>
              <w:t>：</w:t>
            </w:r>
            <w:r w:rsidR="00753D2E">
              <w:rPr>
                <w:rFonts w:ascii="標楷體" w:eastAsia="標楷體" w:hAnsi="標楷體" w:hint="eastAsia"/>
                <w:u w:val="single"/>
              </w:rPr>
              <w:t xml:space="preserve">　　　　　　　　</w:t>
            </w:r>
            <w:r w:rsidR="00F2497A">
              <w:rPr>
                <w:rFonts w:ascii="標楷體" w:eastAsia="標楷體" w:hAnsi="標楷體" w:hint="eastAsia"/>
                <w:u w:val="single"/>
              </w:rPr>
              <w:t xml:space="preserve">　</w:t>
            </w:r>
          </w:p>
        </w:tc>
      </w:tr>
      <w:tr w:rsidR="006E78C5" w:rsidRPr="00F2497A" w:rsidTr="006B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top w:val="double" w:sz="18" w:space="0" w:color="7DC2D3" w:themeColor="accent1" w:themeTint="99"/>
            </w:tcBorders>
          </w:tcPr>
          <w:p w:rsidR="00F2497A" w:rsidRPr="006B06E6" w:rsidRDefault="006B06E6" w:rsidP="002C1C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【本欄位由</w:t>
            </w:r>
            <w:r w:rsidRPr="006B06E6">
              <w:rPr>
                <w:rFonts w:ascii="標楷體" w:eastAsia="標楷體" w:hAnsi="標楷體" w:hint="eastAsia"/>
              </w:rPr>
              <w:t>環境保護暨安全衛生組勾選</w:t>
            </w:r>
            <w:r>
              <w:rPr>
                <w:rFonts w:ascii="新細明體" w:eastAsia="新細明體" w:hAnsi="新細明體" w:hint="eastAsia"/>
              </w:rPr>
              <w:t>】</w:t>
            </w:r>
          </w:p>
          <w:p w:rsidR="006E78C5" w:rsidRPr="00753D2E" w:rsidRDefault="006E78C5" w:rsidP="002C1C4C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 w:rsidRPr="006B6607">
              <w:rPr>
                <w:rFonts w:ascii="標楷體" w:eastAsia="標楷體" w:hAnsi="標楷體" w:hint="eastAsia"/>
                <w:sz w:val="28"/>
              </w:rPr>
              <w:t>□</w:t>
            </w:r>
            <w:r w:rsidRPr="00753D2E">
              <w:rPr>
                <w:rFonts w:ascii="標楷體" w:eastAsia="標楷體" w:hAnsi="標楷體" w:hint="eastAsia"/>
                <w:sz w:val="28"/>
                <w:u w:val="single"/>
              </w:rPr>
              <w:t>由本中心協助購置後，通知各單位領取。</w:t>
            </w:r>
          </w:p>
          <w:p w:rsidR="006E78C5" w:rsidRDefault="006E78C5" w:rsidP="002C1C4C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 w:rsidRPr="006B6607">
              <w:rPr>
                <w:rFonts w:ascii="標楷體" w:eastAsia="標楷體" w:hAnsi="標楷體" w:hint="eastAsia"/>
                <w:sz w:val="28"/>
              </w:rPr>
              <w:t>□</w:t>
            </w:r>
            <w:r w:rsidR="00753D2E" w:rsidRPr="00753D2E">
              <w:rPr>
                <w:rFonts w:ascii="標楷體" w:eastAsia="標楷體" w:hAnsi="標楷體" w:hint="eastAsia"/>
                <w:sz w:val="28"/>
                <w:u w:val="single"/>
              </w:rPr>
              <w:t>由</w:t>
            </w:r>
            <w:r w:rsidRPr="00753D2E">
              <w:rPr>
                <w:rFonts w:ascii="標楷體" w:eastAsia="標楷體" w:hAnsi="標楷體" w:hint="eastAsia"/>
                <w:sz w:val="28"/>
                <w:u w:val="single"/>
              </w:rPr>
              <w:t>各單位自行購買，</w:t>
            </w:r>
            <w:r w:rsidR="00753D2E" w:rsidRPr="00753D2E">
              <w:rPr>
                <w:rFonts w:ascii="標楷體" w:eastAsia="標楷體" w:hAnsi="標楷體" w:hint="eastAsia"/>
                <w:sz w:val="28"/>
                <w:u w:val="single"/>
              </w:rPr>
              <w:t>其改善費用擬由本中心經費項下支應</w:t>
            </w:r>
            <w:r w:rsidRPr="00753D2E">
              <w:rPr>
                <w:rFonts w:ascii="標楷體" w:eastAsia="標楷體" w:hAnsi="標楷體" w:hint="eastAsia"/>
                <w:sz w:val="28"/>
                <w:u w:val="single"/>
              </w:rPr>
              <w:t>。</w:t>
            </w:r>
          </w:p>
          <w:p w:rsidR="00F2497A" w:rsidRPr="00753D2E" w:rsidRDefault="00F2497A" w:rsidP="002C1C4C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</w:p>
          <w:p w:rsidR="00753D2E" w:rsidRPr="006E78C5" w:rsidRDefault="006E78C5" w:rsidP="006B06E6">
            <w:pPr>
              <w:spacing w:line="360" w:lineRule="auto"/>
              <w:rPr>
                <w:rFonts w:ascii="標楷體" w:eastAsia="標楷體" w:hAnsi="標楷體"/>
                <w:sz w:val="28"/>
                <w:u w:val="single"/>
              </w:rPr>
            </w:pPr>
            <w:r w:rsidRPr="00753D2E">
              <w:rPr>
                <w:rFonts w:ascii="標楷體" w:eastAsia="標楷體" w:hAnsi="標楷體" w:hint="eastAsia"/>
              </w:rPr>
              <w:t>環安衛中心簽名：</w:t>
            </w:r>
            <w:r w:rsidRPr="00753D2E">
              <w:rPr>
                <w:rFonts w:ascii="標楷體" w:eastAsia="標楷體" w:hAnsi="標楷體" w:hint="eastAsia"/>
                <w:u w:val="single"/>
              </w:rPr>
              <w:t xml:space="preserve">　　　　　　</w:t>
            </w:r>
            <w:r w:rsidR="00753D2E">
              <w:rPr>
                <w:rFonts w:ascii="標楷體" w:eastAsia="標楷體" w:hAnsi="標楷體" w:hint="eastAsia"/>
                <w:u w:val="single"/>
              </w:rPr>
              <w:t xml:space="preserve">　　　　</w:t>
            </w:r>
            <w:r w:rsidR="006B6607" w:rsidRPr="006B6607">
              <w:rPr>
                <w:rFonts w:ascii="標楷體" w:eastAsia="標楷體" w:hAnsi="標楷體" w:hint="eastAsia"/>
              </w:rPr>
              <w:t>單位</w:t>
            </w:r>
            <w:r w:rsidR="00753D2E" w:rsidRPr="00753D2E">
              <w:rPr>
                <w:rFonts w:ascii="標楷體" w:eastAsia="標楷體" w:hAnsi="標楷體" w:hint="eastAsia"/>
              </w:rPr>
              <w:t>主管簽</w:t>
            </w:r>
            <w:r w:rsidR="00753D2E">
              <w:rPr>
                <w:rFonts w:ascii="標楷體" w:eastAsia="標楷體" w:hAnsi="標楷體" w:hint="eastAsia"/>
              </w:rPr>
              <w:t>名</w:t>
            </w:r>
            <w:r w:rsidR="00753D2E" w:rsidRPr="00753D2E">
              <w:rPr>
                <w:rFonts w:ascii="標楷體" w:eastAsia="標楷體" w:hAnsi="標楷體" w:hint="eastAsia"/>
              </w:rPr>
              <w:t>：</w:t>
            </w:r>
            <w:r w:rsidR="00753D2E">
              <w:rPr>
                <w:rFonts w:ascii="標楷體" w:eastAsia="標楷體" w:hAnsi="標楷體" w:hint="eastAsia"/>
                <w:u w:val="single"/>
              </w:rPr>
              <w:t xml:space="preserve">　　　　　　　　　　</w:t>
            </w:r>
          </w:p>
        </w:tc>
      </w:tr>
    </w:tbl>
    <w:p w:rsidR="00166EFE" w:rsidRPr="00202A59" w:rsidRDefault="0094253B" w:rsidP="0094253B">
      <w:pPr>
        <w:jc w:val="right"/>
        <w:rPr>
          <w:rFonts w:ascii="Times New Roman" w:eastAsia="標楷體" w:hAnsi="Times New Roman" w:cs="Times New Roman"/>
        </w:rPr>
      </w:pPr>
      <w:r w:rsidRPr="00202A59">
        <w:rPr>
          <w:rFonts w:ascii="Times New Roman" w:eastAsia="標楷體" w:hAnsi="Times New Roman" w:cs="Times New Roman"/>
        </w:rPr>
        <w:t>T0919</w:t>
      </w:r>
    </w:p>
    <w:sectPr w:rsidR="00166EFE" w:rsidRPr="00202A59" w:rsidSect="004B0C73">
      <w:type w:val="nextColumn"/>
      <w:pgSz w:w="11906" w:h="16838"/>
      <w:pgMar w:top="1440" w:right="1800" w:bottom="1440" w:left="180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7A" w:rsidRDefault="00F2497A" w:rsidP="00F2497A">
      <w:r>
        <w:separator/>
      </w:r>
    </w:p>
  </w:endnote>
  <w:endnote w:type="continuationSeparator" w:id="0">
    <w:p w:rsidR="00F2497A" w:rsidRDefault="00F2497A" w:rsidP="00F2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7A" w:rsidRDefault="00F2497A" w:rsidP="00F2497A">
      <w:r>
        <w:separator/>
      </w:r>
    </w:p>
  </w:footnote>
  <w:footnote w:type="continuationSeparator" w:id="0">
    <w:p w:rsidR="00F2497A" w:rsidRDefault="00F2497A" w:rsidP="00F24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39"/>
    <w:rsid w:val="00121756"/>
    <w:rsid w:val="00166EFE"/>
    <w:rsid w:val="00180AD3"/>
    <w:rsid w:val="00202A59"/>
    <w:rsid w:val="002C1C4C"/>
    <w:rsid w:val="002D1A74"/>
    <w:rsid w:val="004B0C73"/>
    <w:rsid w:val="005040B0"/>
    <w:rsid w:val="006B06E6"/>
    <w:rsid w:val="006B6607"/>
    <w:rsid w:val="006E78C5"/>
    <w:rsid w:val="00753D2E"/>
    <w:rsid w:val="00797039"/>
    <w:rsid w:val="007D4E3F"/>
    <w:rsid w:val="008A236A"/>
    <w:rsid w:val="0094253B"/>
    <w:rsid w:val="009A11E0"/>
    <w:rsid w:val="009E7E23"/>
    <w:rsid w:val="00F2497A"/>
    <w:rsid w:val="00F4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D07B909C-C795-4607-830B-4C129714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9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0C73"/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</w:style>
  <w:style w:type="table" w:styleId="-10">
    <w:name w:val="Light Grid Accent 1"/>
    <w:basedOn w:val="a1"/>
    <w:uiPriority w:val="62"/>
    <w:rsid w:val="004B0C73"/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1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  <w:shd w:val="clear" w:color="auto" w:fill="C9E6ED" w:themeFill="accent1" w:themeFillTint="3F"/>
      </w:tcPr>
    </w:tblStylePr>
    <w:tblStylePr w:type="band2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</w:tcPr>
    </w:tblStylePr>
  </w:style>
  <w:style w:type="table" w:styleId="1-1">
    <w:name w:val="Medium Shading 1 Accent 1"/>
    <w:basedOn w:val="a1"/>
    <w:uiPriority w:val="63"/>
    <w:rsid w:val="006E78C5"/>
    <w:tblPr>
      <w:tblStyleRowBandSize w:val="1"/>
      <w:tblStyleColBandSize w:val="1"/>
      <w:tblBorders>
        <w:top w:val="single" w:sz="8" w:space="0" w:color="5EB3C9" w:themeColor="accent1" w:themeTint="BF"/>
        <w:left w:val="single" w:sz="8" w:space="0" w:color="5EB3C9" w:themeColor="accent1" w:themeTint="BF"/>
        <w:bottom w:val="single" w:sz="8" w:space="0" w:color="5EB3C9" w:themeColor="accent1" w:themeTint="BF"/>
        <w:right w:val="single" w:sz="8" w:space="0" w:color="5EB3C9" w:themeColor="accent1" w:themeTint="BF"/>
        <w:insideH w:val="single" w:sz="8" w:space="0" w:color="5EB3C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3C9" w:themeColor="accent1" w:themeTint="BF"/>
          <w:left w:val="single" w:sz="8" w:space="0" w:color="5EB3C9" w:themeColor="accent1" w:themeTint="BF"/>
          <w:bottom w:val="single" w:sz="8" w:space="0" w:color="5EB3C9" w:themeColor="accent1" w:themeTint="BF"/>
          <w:right w:val="single" w:sz="8" w:space="0" w:color="5EB3C9" w:themeColor="accent1" w:themeTint="BF"/>
          <w:insideH w:val="nil"/>
          <w:insideV w:val="nil"/>
        </w:tcBorders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3C9" w:themeColor="accent1" w:themeTint="BF"/>
          <w:left w:val="single" w:sz="8" w:space="0" w:color="5EB3C9" w:themeColor="accent1" w:themeTint="BF"/>
          <w:bottom w:val="single" w:sz="8" w:space="0" w:color="5EB3C9" w:themeColor="accent1" w:themeTint="BF"/>
          <w:right w:val="single" w:sz="8" w:space="0" w:color="5EB3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Colorful Grid Accent 1"/>
    <w:basedOn w:val="a1"/>
    <w:uiPriority w:val="73"/>
    <w:rsid w:val="006E78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AF0" w:themeFill="accent1" w:themeFillTint="33"/>
    </w:tcPr>
    <w:tblStylePr w:type="firstRow">
      <w:rPr>
        <w:b/>
        <w:bCs/>
      </w:rPr>
      <w:tblPr/>
      <w:tcPr>
        <w:shd w:val="clear" w:color="auto" w:fill="A8D6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6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6C7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6C7D" w:themeFill="accent1" w:themeFillShade="BF"/>
      </w:tcPr>
    </w:tblStylePr>
    <w:tblStylePr w:type="band1Vert">
      <w:tblPr/>
      <w:tcPr>
        <w:shd w:val="clear" w:color="auto" w:fill="93CCDB" w:themeFill="accent1" w:themeFillTint="7F"/>
      </w:tcPr>
    </w:tblStylePr>
    <w:tblStylePr w:type="band1Horz">
      <w:tblPr/>
      <w:tcPr>
        <w:shd w:val="clear" w:color="auto" w:fill="93CCDB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F24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49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4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49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夏至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張燕宗</cp:lastModifiedBy>
  <cp:revision>2</cp:revision>
  <cp:lastPrinted>2016-11-23T06:49:00Z</cp:lastPrinted>
  <dcterms:created xsi:type="dcterms:W3CDTF">2016-11-23T07:04:00Z</dcterms:created>
  <dcterms:modified xsi:type="dcterms:W3CDTF">2016-11-23T07:04:00Z</dcterms:modified>
</cp:coreProperties>
</file>