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BC" w:rsidRDefault="00895C02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學年度</w:t>
      </w:r>
      <w:r>
        <w:rPr>
          <w:rFonts w:eastAsia="標楷體"/>
          <w:sz w:val="32"/>
          <w:szCs w:val="32"/>
        </w:rPr>
        <w:t xml:space="preserve">  </w:t>
      </w:r>
      <w:bookmarkStart w:id="0" w:name="_GoBack"/>
      <w:r>
        <w:rPr>
          <w:rFonts w:eastAsia="標楷體"/>
          <w:sz w:val="32"/>
          <w:szCs w:val="32"/>
        </w:rPr>
        <w:t>小型壓力容器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定期檢查表</w:t>
      </w:r>
      <w:r>
        <w:rPr>
          <w:rFonts w:eastAsia="標楷體"/>
          <w:b/>
          <w:sz w:val="32"/>
          <w:szCs w:val="32"/>
        </w:rPr>
        <w:t>(</w:t>
      </w:r>
      <w:r>
        <w:rPr>
          <w:rFonts w:eastAsia="標楷體"/>
          <w:b/>
          <w:sz w:val="32"/>
          <w:szCs w:val="32"/>
        </w:rPr>
        <w:t>每年</w:t>
      </w:r>
      <w:r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62"/>
        <w:gridCol w:w="1616"/>
        <w:gridCol w:w="1936"/>
        <w:gridCol w:w="3442"/>
        <w:gridCol w:w="3625"/>
      </w:tblGrid>
      <w:tr w:rsidR="00482BBC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482BBC" w:rsidRDefault="00895C02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○○○○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99.3.26</w:t>
            </w: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高壓滅菌鍋</w:t>
            </w: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482BBC" w:rsidRDefault="00895C02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482BBC" w:rsidRDefault="00895C02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482BBC" w:rsidRDefault="00895C02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482BBC" w:rsidRDefault="00895C02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本體有無損傷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蓋板螺栓有無異常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管</w:t>
            </w:r>
            <w:proofErr w:type="gramStart"/>
            <w:r>
              <w:rPr>
                <w:rFonts w:eastAsia="標楷體"/>
              </w:rPr>
              <w:t>及閥等</w:t>
            </w:r>
            <w:proofErr w:type="gramEnd"/>
            <w:r>
              <w:rPr>
                <w:rFonts w:eastAsia="標楷體"/>
              </w:rPr>
              <w:t>有無損傷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其它保持性能之必要事項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482BBC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482BBC" w:rsidTr="00895C02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BBC" w:rsidRDefault="00895C02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BBC" w:rsidRDefault="00895C02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依職業安全衛生管理辦法第三十六條實施。</w:t>
            </w:r>
          </w:p>
          <w:p w:rsidR="00482BBC" w:rsidRDefault="00895C02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年，</w:t>
            </w:r>
            <w:r w:rsidRPr="00895C02">
              <w:rPr>
                <w:rFonts w:eastAsia="標楷體" w:hint="eastAsia"/>
                <w:b/>
                <w:u w:val="single"/>
              </w:rPr>
              <w:t>表格完成後請自行保存三年，以供備查。</w:t>
            </w:r>
          </w:p>
          <w:p w:rsidR="00482BBC" w:rsidRDefault="00895C02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482BBC" w:rsidRDefault="00895C02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482BBC" w:rsidRDefault="00482BBC">
      <w:pPr>
        <w:rPr>
          <w:rFonts w:eastAsia="標楷體"/>
          <w:sz w:val="2"/>
          <w:szCs w:val="2"/>
        </w:rPr>
      </w:pPr>
    </w:p>
    <w:p w:rsidR="00895C02" w:rsidRDefault="00895C02" w:rsidP="00895C02">
      <w:pPr>
        <w:spacing w:before="60" w:after="60"/>
        <w:rPr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p w:rsidR="00482BBC" w:rsidRPr="00895C02" w:rsidRDefault="00482BBC">
      <w:pPr>
        <w:spacing w:before="60" w:after="60"/>
        <w:jc w:val="center"/>
        <w:rPr>
          <w:sz w:val="28"/>
          <w:szCs w:val="28"/>
        </w:rPr>
      </w:pPr>
    </w:p>
    <w:sectPr w:rsidR="00482BBC" w:rsidRPr="00895C02">
      <w:headerReference w:type="default" r:id="rId8"/>
      <w:pgSz w:w="16838" w:h="11906" w:orient="landscape"/>
      <w:pgMar w:top="902" w:right="1440" w:bottom="720" w:left="1440" w:header="851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95C02">
      <w:r>
        <w:separator/>
      </w:r>
    </w:p>
  </w:endnote>
  <w:endnote w:type="continuationSeparator" w:id="0">
    <w:p w:rsidR="00000000" w:rsidRDefault="008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95C02">
      <w:r>
        <w:rPr>
          <w:color w:val="000000"/>
        </w:rPr>
        <w:separator/>
      </w:r>
    </w:p>
  </w:footnote>
  <w:footnote w:type="continuationSeparator" w:id="0">
    <w:p w:rsidR="00000000" w:rsidRDefault="00895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C1D" w:rsidRDefault="00895C02">
    <w:pPr>
      <w:snapToGrid w:val="0"/>
      <w:ind w:right="-8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2BBC"/>
    <w:rsid w:val="00482BBC"/>
    <w:rsid w:val="008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3CAF6-CC3F-4983-AC61-3482AEEF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2010-03-26T00:40:00Z</cp:lastPrinted>
  <dcterms:created xsi:type="dcterms:W3CDTF">2018-03-23T02:48:00Z</dcterms:created>
  <dcterms:modified xsi:type="dcterms:W3CDTF">2018-03-23T02:48:00Z</dcterms:modified>
</cp:coreProperties>
</file>