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4BC" w:rsidRDefault="004F6B2D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/>
          <w:sz w:val="32"/>
          <w:szCs w:val="32"/>
        </w:rPr>
        <w:t>學期</w:t>
      </w:r>
      <w:r w:rsidR="00384023">
        <w:rPr>
          <w:rFonts w:eastAsia="標楷體"/>
          <w:sz w:val="32"/>
          <w:szCs w:val="32"/>
        </w:rPr>
        <w:t xml:space="preserve">  </w:t>
      </w:r>
      <w:r w:rsidR="00384023">
        <w:rPr>
          <w:rFonts w:eastAsia="標楷體"/>
          <w:sz w:val="32"/>
          <w:szCs w:val="32"/>
        </w:rPr>
        <w:t>攪拌機</w:t>
      </w:r>
      <w:r w:rsidR="00384023">
        <w:rPr>
          <w:rFonts w:eastAsia="標楷體"/>
          <w:sz w:val="32"/>
          <w:szCs w:val="32"/>
        </w:rPr>
        <w:t xml:space="preserve">  </w:t>
      </w:r>
      <w:r w:rsidR="00384023">
        <w:rPr>
          <w:rFonts w:eastAsia="標楷體"/>
          <w:sz w:val="32"/>
          <w:szCs w:val="32"/>
        </w:rPr>
        <w:t>作業檢點紀錄表</w:t>
      </w:r>
      <w:r w:rsidR="00384023">
        <w:rPr>
          <w:rFonts w:eastAsia="標楷體"/>
          <w:b/>
          <w:sz w:val="32"/>
          <w:szCs w:val="32"/>
        </w:rPr>
        <w:t>(</w:t>
      </w:r>
      <w:r w:rsidR="00384023">
        <w:rPr>
          <w:rFonts w:eastAsia="標楷體"/>
          <w:b/>
          <w:sz w:val="32"/>
          <w:szCs w:val="32"/>
        </w:rPr>
        <w:t>每日</w:t>
      </w:r>
      <w:r w:rsidR="00384023">
        <w:rPr>
          <w:rFonts w:eastAsia="標楷體"/>
          <w:b/>
          <w:sz w:val="32"/>
          <w:szCs w:val="32"/>
        </w:rPr>
        <w:t>/</w:t>
      </w:r>
      <w:r w:rsidR="00384023">
        <w:rPr>
          <w:rFonts w:eastAsia="標楷體"/>
          <w:b/>
          <w:sz w:val="32"/>
          <w:szCs w:val="32"/>
        </w:rPr>
        <w:t>作業前</w:t>
      </w:r>
      <w:r w:rsidR="00384023">
        <w:rPr>
          <w:rFonts w:eastAsia="標楷體"/>
          <w:b/>
          <w:sz w:val="32"/>
          <w:szCs w:val="32"/>
        </w:rPr>
        <w:t>)</w:t>
      </w:r>
    </w:p>
    <w:tbl>
      <w:tblPr>
        <w:tblW w:w="148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"/>
        <w:gridCol w:w="163"/>
        <w:gridCol w:w="1821"/>
        <w:gridCol w:w="896"/>
        <w:gridCol w:w="371"/>
        <w:gridCol w:w="350"/>
        <w:gridCol w:w="22"/>
        <w:gridCol w:w="372"/>
        <w:gridCol w:w="372"/>
        <w:gridCol w:w="55"/>
        <w:gridCol w:w="317"/>
        <w:gridCol w:w="372"/>
        <w:gridCol w:w="372"/>
        <w:gridCol w:w="372"/>
        <w:gridCol w:w="372"/>
        <w:gridCol w:w="372"/>
        <w:gridCol w:w="261"/>
        <w:gridCol w:w="111"/>
        <w:gridCol w:w="372"/>
        <w:gridCol w:w="372"/>
        <w:gridCol w:w="372"/>
        <w:gridCol w:w="373"/>
        <w:gridCol w:w="372"/>
        <w:gridCol w:w="372"/>
        <w:gridCol w:w="157"/>
        <w:gridCol w:w="215"/>
        <w:gridCol w:w="372"/>
        <w:gridCol w:w="372"/>
        <w:gridCol w:w="372"/>
        <w:gridCol w:w="372"/>
        <w:gridCol w:w="372"/>
        <w:gridCol w:w="299"/>
        <w:gridCol w:w="73"/>
        <w:gridCol w:w="372"/>
        <w:gridCol w:w="372"/>
        <w:gridCol w:w="372"/>
        <w:gridCol w:w="372"/>
        <w:gridCol w:w="372"/>
        <w:gridCol w:w="372"/>
        <w:gridCol w:w="372"/>
      </w:tblGrid>
      <w:tr w:rsidR="005E64BC">
        <w:trPr>
          <w:trHeight w:val="398"/>
          <w:jc w:val="center"/>
        </w:trPr>
        <w:tc>
          <w:tcPr>
            <w:tcW w:w="2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napToGrid w:val="0"/>
              <w:spacing w:before="36" w:after="36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4F6B2D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 w:rsidRPr="004F6B2D">
              <w:rPr>
                <w:rFonts w:eastAsia="標楷體" w:hint="eastAsia"/>
                <w:color w:val="FF0000"/>
              </w:rPr>
              <w:t>○○系</w:t>
            </w:r>
          </w:p>
        </w:tc>
        <w:tc>
          <w:tcPr>
            <w:tcW w:w="24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napToGrid w:val="0"/>
              <w:spacing w:before="36" w:after="36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501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napToGrid w:val="0"/>
              <w:spacing w:before="36" w:after="36"/>
              <w:rPr>
                <w:rFonts w:eastAsia="標楷體"/>
                <w:color w:val="FF0000"/>
                <w:sz w:val="20"/>
                <w:szCs w:val="20"/>
              </w:rPr>
            </w:pPr>
          </w:p>
          <w:p w:rsidR="005E64BC" w:rsidRDefault="004F6B2D">
            <w:pPr>
              <w:snapToGrid w:val="0"/>
              <w:spacing w:before="36" w:after="36"/>
              <w:rPr>
                <w:rFonts w:eastAsia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○○</w:t>
            </w:r>
            <w:r w:rsidR="00384023">
              <w:rPr>
                <w:rFonts w:eastAsia="標楷體"/>
                <w:color w:val="FF0000"/>
                <w:sz w:val="20"/>
                <w:szCs w:val="20"/>
              </w:rPr>
              <w:t>實驗室</w:t>
            </w:r>
            <w:r w:rsidR="00384023">
              <w:rPr>
                <w:rFonts w:eastAsia="標楷體"/>
                <w:color w:val="FF0000"/>
                <w:sz w:val="20"/>
                <w:szCs w:val="20"/>
              </w:rPr>
              <w:t>(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編號</w:t>
            </w:r>
            <w:r w:rsidR="00384023">
              <w:rPr>
                <w:rFonts w:eastAsia="標楷體"/>
                <w:color w:val="FF0000"/>
                <w:sz w:val="20"/>
                <w:szCs w:val="20"/>
              </w:rPr>
              <w:t>)</w:t>
            </w:r>
          </w:p>
          <w:p w:rsidR="005E64BC" w:rsidRDefault="005E64BC">
            <w:pPr>
              <w:snapToGrid w:val="0"/>
              <w:spacing w:before="36" w:after="36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374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napToGrid w:val="0"/>
              <w:spacing w:before="36" w:after="36"/>
              <w:ind w:right="226" w:firstLine="194"/>
            </w:pPr>
            <w:r>
              <w:rPr>
                <w:rFonts w:eastAsia="標楷體"/>
              </w:rPr>
              <w:t>設備名稱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 xml:space="preserve">) </w:t>
            </w:r>
          </w:p>
        </w:tc>
        <w:tc>
          <w:tcPr>
            <w:tcW w:w="267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 xml:space="preserve">   </w:t>
            </w:r>
            <w:r>
              <w:rPr>
                <w:rFonts w:eastAsia="標楷體"/>
                <w:color w:val="FF0000"/>
              </w:rPr>
              <w:t>攪</w:t>
            </w:r>
            <w:r>
              <w:rPr>
                <w:rFonts w:eastAsia="標楷體"/>
                <w:color w:val="FF0000"/>
              </w:rPr>
              <w:t xml:space="preserve"> </w:t>
            </w:r>
            <w:r>
              <w:rPr>
                <w:rFonts w:eastAsia="標楷體"/>
                <w:color w:val="FF0000"/>
              </w:rPr>
              <w:t>拌</w:t>
            </w:r>
            <w:r>
              <w:rPr>
                <w:rFonts w:eastAsia="標楷體"/>
                <w:color w:val="FF0000"/>
              </w:rPr>
              <w:t xml:space="preserve"> </w:t>
            </w:r>
            <w:r>
              <w:rPr>
                <w:rFonts w:eastAsia="標楷體"/>
                <w:color w:val="FF0000"/>
              </w:rPr>
              <w:t>機</w:t>
            </w:r>
          </w:p>
        </w:tc>
      </w:tr>
      <w:tr w:rsidR="005E64BC">
        <w:trPr>
          <w:trHeight w:val="288"/>
          <w:jc w:val="center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ind w:left="3" w:right="-127" w:hanging="92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532" w:type="dxa"/>
            <w:gridSpan w:val="3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5E64BC">
        <w:trPr>
          <w:trHeight w:val="168"/>
          <w:jc w:val="center"/>
        </w:trPr>
        <w:tc>
          <w:tcPr>
            <w:tcW w:w="4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10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14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17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23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24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31</w:t>
            </w:r>
          </w:p>
        </w:tc>
      </w:tr>
      <w:tr w:rsidR="005E64BC">
        <w:trPr>
          <w:trHeight w:val="266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60" w:after="60"/>
              <w:ind w:left="12" w:right="-108"/>
            </w:pPr>
            <w:r w:rsidRPr="004F6B2D">
              <w:rPr>
                <w:rFonts w:eastAsia="標楷體"/>
                <w:sz w:val="20"/>
                <w:szCs w:val="20"/>
              </w:rPr>
              <w:t>攪拌槽是否無損傷及異狀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60" w:after="60"/>
              <w:ind w:left="12" w:right="-108"/>
              <w:rPr>
                <w:rFonts w:eastAsia="標楷體"/>
                <w:sz w:val="20"/>
                <w:szCs w:val="20"/>
              </w:rPr>
            </w:pPr>
            <w:r w:rsidRPr="004F6B2D">
              <w:rPr>
                <w:rFonts w:eastAsia="標楷體"/>
                <w:sz w:val="20"/>
                <w:szCs w:val="20"/>
              </w:rPr>
              <w:t>配線是否包覆良好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60" w:after="60"/>
              <w:ind w:left="12" w:right="-108"/>
            </w:pPr>
            <w:r w:rsidRPr="004F6B2D">
              <w:rPr>
                <w:rFonts w:eastAsia="標楷體"/>
                <w:sz w:val="20"/>
                <w:szCs w:val="20"/>
              </w:rPr>
              <w:t>螺旋是否無鬆弛情形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60" w:after="60"/>
              <w:ind w:left="12" w:right="-108"/>
              <w:rPr>
                <w:rFonts w:eastAsia="標楷體"/>
                <w:sz w:val="20"/>
                <w:szCs w:val="20"/>
              </w:rPr>
            </w:pPr>
            <w:r w:rsidRPr="004F6B2D">
              <w:rPr>
                <w:rFonts w:eastAsia="標楷體"/>
                <w:sz w:val="20"/>
                <w:szCs w:val="20"/>
              </w:rPr>
              <w:t>配線接地是否正常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60" w:after="60"/>
              <w:ind w:left="12" w:right="-108"/>
              <w:rPr>
                <w:rFonts w:eastAsia="標楷體"/>
                <w:sz w:val="20"/>
                <w:szCs w:val="20"/>
              </w:rPr>
            </w:pPr>
            <w:r w:rsidRPr="004F6B2D">
              <w:rPr>
                <w:rFonts w:eastAsia="標楷體"/>
                <w:sz w:val="20"/>
                <w:szCs w:val="20"/>
              </w:rPr>
              <w:t>緊急停止開關功能是否正常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60" w:after="60"/>
              <w:ind w:left="12" w:right="-108"/>
              <w:rPr>
                <w:rFonts w:eastAsia="標楷體"/>
                <w:sz w:val="20"/>
                <w:szCs w:val="20"/>
              </w:rPr>
            </w:pPr>
            <w:proofErr w:type="gramStart"/>
            <w:r w:rsidRPr="004F6B2D">
              <w:rPr>
                <w:rFonts w:eastAsia="標楷體"/>
                <w:sz w:val="20"/>
                <w:szCs w:val="20"/>
              </w:rPr>
              <w:t>傳動件護圍</w:t>
            </w:r>
            <w:proofErr w:type="gramEnd"/>
            <w:r w:rsidRPr="004F6B2D">
              <w:rPr>
                <w:rFonts w:eastAsia="標楷體"/>
                <w:sz w:val="20"/>
                <w:szCs w:val="20"/>
              </w:rPr>
              <w:t>是否無損傷鬆弛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60" w:after="60"/>
              <w:ind w:left="12" w:right="-108"/>
              <w:rPr>
                <w:rFonts w:eastAsia="標楷體"/>
                <w:sz w:val="20"/>
                <w:szCs w:val="20"/>
              </w:rPr>
            </w:pPr>
            <w:r w:rsidRPr="004F6B2D">
              <w:rPr>
                <w:rFonts w:eastAsia="標楷體"/>
                <w:sz w:val="20"/>
                <w:szCs w:val="20"/>
              </w:rPr>
              <w:t>安全</w:t>
            </w:r>
            <w:proofErr w:type="gramStart"/>
            <w:r w:rsidRPr="004F6B2D">
              <w:rPr>
                <w:rFonts w:eastAsia="標楷體"/>
                <w:sz w:val="20"/>
                <w:szCs w:val="20"/>
              </w:rPr>
              <w:t>互鎖裝置作動</w:t>
            </w:r>
            <w:proofErr w:type="gramEnd"/>
            <w:r w:rsidRPr="004F6B2D">
              <w:rPr>
                <w:rFonts w:eastAsia="標楷體"/>
                <w:sz w:val="20"/>
                <w:szCs w:val="20"/>
              </w:rPr>
              <w:t>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60" w:after="60"/>
              <w:ind w:left="12" w:right="-108"/>
              <w:rPr>
                <w:rFonts w:eastAsia="標楷體"/>
                <w:sz w:val="20"/>
                <w:szCs w:val="20"/>
              </w:rPr>
            </w:pPr>
            <w:r w:rsidRPr="004F6B2D">
              <w:rPr>
                <w:rFonts w:eastAsia="標楷體"/>
                <w:sz w:val="20"/>
                <w:szCs w:val="20"/>
              </w:rPr>
              <w:t>攪拌機運轉是否正常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60" w:after="60"/>
              <w:ind w:left="12"/>
              <w:rPr>
                <w:rFonts w:eastAsia="標楷體"/>
                <w:sz w:val="20"/>
                <w:szCs w:val="20"/>
              </w:rPr>
            </w:pPr>
            <w:proofErr w:type="gramStart"/>
            <w:r w:rsidRPr="004F6B2D">
              <w:rPr>
                <w:rFonts w:eastAsia="標楷體"/>
                <w:sz w:val="20"/>
                <w:szCs w:val="20"/>
              </w:rPr>
              <w:t>互鎖裝置</w:t>
            </w:r>
            <w:proofErr w:type="gramEnd"/>
            <w:r w:rsidRPr="004F6B2D">
              <w:rPr>
                <w:rFonts w:eastAsia="標楷體"/>
                <w:sz w:val="20"/>
                <w:szCs w:val="20"/>
              </w:rPr>
              <w:t>是否無粉塵堆積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Pr="004F6B2D" w:rsidRDefault="00384023">
            <w:pPr>
              <w:spacing w:before="36" w:after="36"/>
              <w:ind w:left="12"/>
            </w:pPr>
            <w:r w:rsidRPr="004F6B2D">
              <w:rPr>
                <w:rFonts w:eastAsia="標楷體"/>
                <w:sz w:val="20"/>
                <w:szCs w:val="20"/>
              </w:rPr>
              <w:t>電氣設施旁是否無易燃物堆積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E64BC">
        <w:trPr>
          <w:trHeight w:val="1598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384023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64BC" w:rsidRDefault="005E64BC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F6B2D" w:rsidTr="00186C67">
        <w:trPr>
          <w:trHeight w:val="585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檢查人員</w:t>
            </w:r>
          </w:p>
          <w:p w:rsidR="004F6B2D" w:rsidRDefault="004F6B2D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ascii="標楷體" w:eastAsia="標楷體" w:hAnsi="標楷體"/>
                <w:sz w:val="20"/>
                <w:szCs w:val="20"/>
              </w:rPr>
              <w:t>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B2D" w:rsidRDefault="004F6B2D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3A262F" w:rsidTr="003A262F">
        <w:trPr>
          <w:trHeight w:val="623"/>
          <w:jc w:val="center"/>
        </w:trPr>
        <w:tc>
          <w:tcPr>
            <w:tcW w:w="61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62F" w:rsidRDefault="003A262F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注意</w:t>
            </w:r>
          </w:p>
          <w:p w:rsidR="003A262F" w:rsidRDefault="003A262F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事項</w:t>
            </w:r>
          </w:p>
        </w:tc>
        <w:tc>
          <w:tcPr>
            <w:tcW w:w="8297" w:type="dxa"/>
            <w:gridSpan w:val="2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62F" w:rsidRDefault="003A262F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依職業安全衛生管理辦法第七十七條實施，檢查週期：操作人員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3A262F" w:rsidRDefault="003A262F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，異常時，</w:t>
            </w:r>
            <w:r w:rsidR="008159AC" w:rsidRPr="008159AC">
              <w:rPr>
                <w:rFonts w:eastAsia="標楷體" w:hint="eastAsia"/>
                <w:sz w:val="20"/>
                <w:szCs w:val="20"/>
              </w:rPr>
              <w:t>請</w:t>
            </w:r>
            <w:r w:rsidR="008159AC" w:rsidRPr="008159AC">
              <w:rPr>
                <w:rFonts w:eastAsia="標楷體" w:hint="eastAsia"/>
                <w:b/>
                <w:sz w:val="20"/>
                <w:szCs w:val="20"/>
              </w:rPr>
              <w:t>立即報修</w:t>
            </w:r>
            <w:r w:rsidR="008159AC" w:rsidRPr="008159AC">
              <w:rPr>
                <w:rFonts w:eastAsia="標楷體" w:hint="eastAsia"/>
                <w:sz w:val="20"/>
                <w:szCs w:val="20"/>
              </w:rPr>
              <w:t>；無異常時，於每月底送工作場所負責人簽章即可。</w:t>
            </w:r>
          </w:p>
          <w:p w:rsidR="003A262F" w:rsidRDefault="003A262F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 w:rsidRPr="00816FC9">
              <w:rPr>
                <w:rFonts w:eastAsia="標楷體" w:hint="eastAsia"/>
                <w:sz w:val="20"/>
                <w:szCs w:val="20"/>
              </w:rPr>
              <w:t xml:space="preserve"> </w:t>
            </w:r>
            <w:r w:rsidRPr="00816FC9">
              <w:rPr>
                <w:rFonts w:eastAsia="標楷體" w:hint="eastAsia"/>
                <w:sz w:val="20"/>
                <w:szCs w:val="20"/>
              </w:rPr>
              <w:t>本表單</w:t>
            </w:r>
            <w:bookmarkStart w:id="0" w:name="_GoBack"/>
            <w:r w:rsidRPr="008159AC">
              <w:rPr>
                <w:rFonts w:eastAsia="標楷體" w:hint="eastAsia"/>
                <w:b/>
                <w:sz w:val="20"/>
                <w:szCs w:val="20"/>
              </w:rPr>
              <w:t>完成後請自行保存三年，以供備查</w:t>
            </w:r>
            <w:bookmarkEnd w:id="0"/>
            <w:r w:rsidRPr="00816FC9">
              <w:rPr>
                <w:rFonts w:eastAsia="標楷體" w:hint="eastAsia"/>
                <w:sz w:val="20"/>
                <w:szCs w:val="20"/>
              </w:rPr>
              <w:t>。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62F" w:rsidRPr="003A262F" w:rsidRDefault="003A262F" w:rsidP="003A262F">
            <w:pPr>
              <w:snapToGrid w:val="0"/>
              <w:ind w:left="-20" w:right="-125" w:hanging="88"/>
              <w:rPr>
                <w:rFonts w:ascii="標楷體" w:eastAsia="標楷體" w:hAnsi="標楷體"/>
              </w:rPr>
            </w:pPr>
            <w:r w:rsidRPr="003A262F"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62F" w:rsidRDefault="003A262F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3A262F" w:rsidTr="003A262F">
        <w:trPr>
          <w:trHeight w:val="622"/>
          <w:jc w:val="center"/>
        </w:trPr>
        <w:tc>
          <w:tcPr>
            <w:tcW w:w="61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62F" w:rsidRDefault="003A262F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297" w:type="dxa"/>
            <w:gridSpan w:val="20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62F" w:rsidRDefault="003A262F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976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62F" w:rsidRPr="00715343" w:rsidRDefault="003A262F" w:rsidP="00C11814">
            <w:pPr>
              <w:snapToGrid w:val="0"/>
              <w:ind w:left="-20" w:right="-125" w:hanging="88"/>
              <w:jc w:val="center"/>
              <w:rPr>
                <w:rFonts w:ascii="標楷體" w:eastAsia="標楷體" w:hAnsi="標楷體"/>
              </w:rPr>
            </w:pPr>
            <w:r w:rsidRPr="00715343">
              <w:rPr>
                <w:rFonts w:ascii="標楷體" w:eastAsia="標楷體" w:hAnsi="標楷體" w:hint="eastAsia"/>
              </w:rPr>
              <w:t>工作場所負責人(單位主管)</w:t>
            </w:r>
          </w:p>
        </w:tc>
        <w:tc>
          <w:tcPr>
            <w:tcW w:w="2976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62F" w:rsidRDefault="003A262F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5E64BC" w:rsidRPr="003A262F" w:rsidRDefault="005E64BC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5E64BC" w:rsidRPr="003A262F">
      <w:headerReference w:type="default" r:id="rId7"/>
      <w:pgSz w:w="16838" w:h="11906" w:orient="landscape"/>
      <w:pgMar w:top="540" w:right="1440" w:bottom="180" w:left="1440" w:header="500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023" w:rsidRDefault="00384023">
      <w:r>
        <w:separator/>
      </w:r>
    </w:p>
  </w:endnote>
  <w:endnote w:type="continuationSeparator" w:id="0">
    <w:p w:rsidR="00384023" w:rsidRDefault="0038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023" w:rsidRDefault="00384023">
      <w:r>
        <w:rPr>
          <w:color w:val="000000"/>
        </w:rPr>
        <w:separator/>
      </w:r>
    </w:p>
  </w:footnote>
  <w:footnote w:type="continuationSeparator" w:id="0">
    <w:p w:rsidR="00384023" w:rsidRDefault="00384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B38" w:rsidRDefault="008159AC">
    <w:pPr>
      <w:snapToGrid w:val="0"/>
      <w:ind w:right="-44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64BC"/>
    <w:rsid w:val="00384023"/>
    <w:rsid w:val="003A262F"/>
    <w:rsid w:val="004F6B2D"/>
    <w:rsid w:val="005E64BC"/>
    <w:rsid w:val="0081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4</cp:revision>
  <cp:lastPrinted>2009-04-20T05:24:00Z</cp:lastPrinted>
  <dcterms:created xsi:type="dcterms:W3CDTF">2018-03-23T05:50:00Z</dcterms:created>
  <dcterms:modified xsi:type="dcterms:W3CDTF">2018-03-27T06:10:00Z</dcterms:modified>
</cp:coreProperties>
</file>