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57" w:rsidRDefault="009B1C4B">
      <w:pPr>
        <w:jc w:val="center"/>
      </w:pPr>
      <w:r>
        <w:rPr>
          <w:rFonts w:eastAsia="標楷體" w:hint="eastAsia"/>
          <w:sz w:val="32"/>
          <w:szCs w:val="32"/>
        </w:rPr>
        <w:t>國立暨南國際</w:t>
      </w:r>
      <w:r>
        <w:rPr>
          <w:rFonts w:eastAsia="標楷體"/>
          <w:sz w:val="32"/>
          <w:szCs w:val="32"/>
        </w:rPr>
        <w:t>大學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 w:hint="eastAsia"/>
          <w:color w:val="FF0000"/>
          <w:sz w:val="32"/>
          <w:szCs w:val="32"/>
          <w:u w:val="single"/>
        </w:rPr>
        <w:t>10</w:t>
      </w:r>
      <w:r>
        <w:rPr>
          <w:rFonts w:eastAsia="標楷體"/>
          <w:color w:val="FF0000"/>
          <w:sz w:val="32"/>
          <w:szCs w:val="32"/>
          <w:u w:val="single"/>
        </w:rPr>
        <w:t>7</w:t>
      </w:r>
      <w:proofErr w:type="gramStart"/>
      <w:r>
        <w:rPr>
          <w:rFonts w:eastAsia="標楷體"/>
          <w:sz w:val="32"/>
          <w:szCs w:val="32"/>
        </w:rPr>
        <w:t>學年度第</w:t>
      </w:r>
      <w:proofErr w:type="gramEnd"/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 w:rsidR="0010437C">
        <w:rPr>
          <w:rFonts w:eastAsia="標楷體" w:hint="eastAsia"/>
          <w:color w:val="FF0000"/>
          <w:sz w:val="32"/>
          <w:szCs w:val="32"/>
          <w:u w:val="single"/>
        </w:rPr>
        <w:t>2</w:t>
      </w:r>
      <w:r>
        <w:rPr>
          <w:rFonts w:eastAsia="標楷體"/>
          <w:color w:val="FF0000"/>
          <w:sz w:val="32"/>
          <w:szCs w:val="32"/>
          <w:u w:val="single"/>
        </w:rPr>
        <w:t xml:space="preserve"> </w:t>
      </w:r>
      <w:r>
        <w:rPr>
          <w:rFonts w:eastAsia="標楷體"/>
          <w:sz w:val="32"/>
          <w:szCs w:val="32"/>
        </w:rPr>
        <w:t>學期</w:t>
      </w:r>
      <w:r>
        <w:rPr>
          <w:rFonts w:eastAsia="標楷體"/>
          <w:color w:val="FF0000"/>
          <w:sz w:val="28"/>
          <w:szCs w:val="28"/>
          <w:u w:val="single"/>
        </w:rPr>
        <w:t xml:space="preserve"> </w:t>
      </w:r>
      <w:r>
        <w:rPr>
          <w:rFonts w:eastAsia="標楷體" w:hint="eastAsia"/>
          <w:color w:val="FF0000"/>
          <w:sz w:val="28"/>
          <w:szCs w:val="28"/>
          <w:u w:val="single"/>
        </w:rPr>
        <w:t>烘焙</w:t>
      </w:r>
      <w:r w:rsidR="00895753">
        <w:rPr>
          <w:rFonts w:ascii="標楷體" w:eastAsia="標楷體" w:hAnsi="標楷體"/>
          <w:color w:val="FF0000"/>
          <w:sz w:val="28"/>
          <w:szCs w:val="28"/>
          <w:u w:val="single"/>
        </w:rPr>
        <w:t>教室</w:t>
      </w:r>
      <w:r w:rsidR="00895753">
        <w:rPr>
          <w:rFonts w:eastAsia="標楷體"/>
          <w:sz w:val="28"/>
          <w:szCs w:val="28"/>
        </w:rPr>
        <w:t xml:space="preserve"> </w:t>
      </w:r>
      <w:r w:rsidR="00895753">
        <w:rPr>
          <w:rFonts w:eastAsia="標楷體"/>
          <w:sz w:val="28"/>
          <w:szCs w:val="28"/>
        </w:rPr>
        <w:t>作業檢點紀錄表</w:t>
      </w:r>
      <w:r w:rsidR="00895753">
        <w:rPr>
          <w:rFonts w:eastAsia="標楷體"/>
          <w:b/>
          <w:sz w:val="28"/>
          <w:szCs w:val="28"/>
        </w:rPr>
        <w:t>(</w:t>
      </w:r>
      <w:r w:rsidR="00895753">
        <w:rPr>
          <w:rFonts w:eastAsia="標楷體"/>
          <w:b/>
          <w:sz w:val="28"/>
          <w:szCs w:val="28"/>
        </w:rPr>
        <w:t>每日</w:t>
      </w:r>
      <w:r w:rsidR="00895753">
        <w:rPr>
          <w:rFonts w:eastAsia="標楷體"/>
          <w:b/>
          <w:sz w:val="28"/>
          <w:szCs w:val="28"/>
        </w:rPr>
        <w:t>/</w:t>
      </w:r>
      <w:r w:rsidR="00895753">
        <w:rPr>
          <w:rFonts w:eastAsia="標楷體"/>
          <w:b/>
          <w:sz w:val="28"/>
          <w:szCs w:val="28"/>
        </w:rPr>
        <w:t>作業前</w:t>
      </w:r>
      <w:r w:rsidR="00895753">
        <w:rPr>
          <w:rFonts w:eastAsia="標楷體"/>
          <w:b/>
          <w:sz w:val="28"/>
          <w:szCs w:val="28"/>
        </w:rPr>
        <w:t>)</w:t>
      </w:r>
    </w:p>
    <w:tbl>
      <w:tblPr>
        <w:tblW w:w="1523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7"/>
        <w:gridCol w:w="216"/>
        <w:gridCol w:w="199"/>
        <w:gridCol w:w="4103"/>
        <w:gridCol w:w="331"/>
        <w:gridCol w:w="331"/>
        <w:gridCol w:w="332"/>
        <w:gridCol w:w="331"/>
        <w:gridCol w:w="332"/>
        <w:gridCol w:w="331"/>
        <w:gridCol w:w="332"/>
        <w:gridCol w:w="331"/>
        <w:gridCol w:w="335"/>
        <w:gridCol w:w="331"/>
        <w:gridCol w:w="331"/>
        <w:gridCol w:w="315"/>
        <w:gridCol w:w="348"/>
        <w:gridCol w:w="161"/>
        <w:gridCol w:w="171"/>
        <w:gridCol w:w="331"/>
        <w:gridCol w:w="332"/>
        <w:gridCol w:w="331"/>
        <w:gridCol w:w="394"/>
        <w:gridCol w:w="269"/>
        <w:gridCol w:w="332"/>
        <w:gridCol w:w="331"/>
        <w:gridCol w:w="331"/>
        <w:gridCol w:w="236"/>
        <w:gridCol w:w="60"/>
        <w:gridCol w:w="367"/>
        <w:gridCol w:w="342"/>
        <w:gridCol w:w="321"/>
        <w:gridCol w:w="332"/>
        <w:gridCol w:w="331"/>
        <w:gridCol w:w="332"/>
        <w:gridCol w:w="331"/>
        <w:gridCol w:w="332"/>
      </w:tblGrid>
      <w:tr w:rsidR="00E92957">
        <w:trPr>
          <w:trHeight w:val="70"/>
          <w:jc w:val="center"/>
        </w:trPr>
        <w:tc>
          <w:tcPr>
            <w:tcW w:w="495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pacing w:before="120" w:after="120"/>
              <w:ind w:right="72" w:firstLine="158"/>
              <w:jc w:val="center"/>
            </w:pPr>
            <w:r>
              <w:rPr>
                <w:rFonts w:eastAsia="標楷體"/>
              </w:rPr>
              <w:t>檢查地點</w:t>
            </w:r>
            <w:r>
              <w:rPr>
                <w:rFonts w:eastAsia="標楷體"/>
              </w:rPr>
              <w:t>(</w:t>
            </w:r>
            <w:r>
              <w:rPr>
                <w:rFonts w:eastAsia="標楷體"/>
              </w:rPr>
              <w:t>編號</w:t>
            </w:r>
            <w:r>
              <w:rPr>
                <w:rFonts w:eastAsia="標楷體"/>
              </w:rPr>
              <w:t>)</w:t>
            </w:r>
          </w:p>
        </w:tc>
        <w:tc>
          <w:tcPr>
            <w:tcW w:w="10278" w:type="dxa"/>
            <w:gridSpan w:val="3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 w:rsidP="009B1C4B">
            <w:pPr>
              <w:snapToGrid w:val="0"/>
            </w:pPr>
            <w:r>
              <w:rPr>
                <w:rFonts w:ascii="標楷體" w:eastAsia="標楷體" w:hAnsi="標楷體"/>
                <w:color w:val="FF0000"/>
              </w:rPr>
              <w:t>烘焙教室</w:t>
            </w:r>
            <w:r>
              <w:rPr>
                <w:rFonts w:eastAsia="標楷體"/>
                <w:color w:val="FF0000"/>
              </w:rPr>
              <w:t>(</w:t>
            </w:r>
            <w:r w:rsidR="009B1C4B">
              <w:rPr>
                <w:rFonts w:eastAsia="標楷體" w:hint="eastAsia"/>
                <w:color w:val="FF0000"/>
              </w:rPr>
              <w:t>編號</w:t>
            </w:r>
            <w:r>
              <w:rPr>
                <w:rFonts w:eastAsia="標楷體"/>
                <w:color w:val="FF0000"/>
              </w:rPr>
              <w:t xml:space="preserve">)      </w:t>
            </w:r>
          </w:p>
        </w:tc>
      </w:tr>
      <w:tr w:rsidR="00E92957">
        <w:trPr>
          <w:trHeight w:val="144"/>
          <w:jc w:val="center"/>
        </w:trPr>
        <w:tc>
          <w:tcPr>
            <w:tcW w:w="437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pacing w:before="60" w:after="60"/>
              <w:ind w:left="-96" w:right="-108"/>
              <w:jc w:val="center"/>
            </w:pPr>
            <w:r>
              <w:rPr>
                <w:rFonts w:eastAsia="標楷體"/>
                <w:sz w:val="16"/>
                <w:szCs w:val="16"/>
              </w:rPr>
              <w:t>項次</w:t>
            </w:r>
          </w:p>
        </w:tc>
        <w:tc>
          <w:tcPr>
            <w:tcW w:w="451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pacing w:before="60" w:after="60"/>
              <w:jc w:val="center"/>
            </w:pPr>
            <w:r>
              <w:rPr>
                <w:rFonts w:eastAsia="標楷體"/>
              </w:rPr>
              <w:t>檢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點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項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>目</w:t>
            </w:r>
          </w:p>
        </w:tc>
        <w:tc>
          <w:tcPr>
            <w:tcW w:w="10278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</w:pPr>
            <w:r>
              <w:rPr>
                <w:rFonts w:eastAsia="標楷體"/>
                <w:sz w:val="20"/>
                <w:szCs w:val="20"/>
              </w:rPr>
              <w:t>檢查結果</w:t>
            </w:r>
            <w:r>
              <w:rPr>
                <w:rFonts w:eastAsia="標楷體"/>
                <w:sz w:val="20"/>
                <w:szCs w:val="20"/>
              </w:rPr>
              <w:t xml:space="preserve">(        </w:t>
            </w:r>
            <w:r>
              <w:rPr>
                <w:rFonts w:eastAsia="標楷體"/>
                <w:sz w:val="20"/>
                <w:szCs w:val="20"/>
              </w:rPr>
              <w:t>年</w:t>
            </w:r>
            <w:r>
              <w:rPr>
                <w:rFonts w:eastAsia="標楷體"/>
                <w:sz w:val="20"/>
                <w:szCs w:val="20"/>
              </w:rPr>
              <w:t xml:space="preserve">       </w:t>
            </w:r>
            <w:r>
              <w:rPr>
                <w:rFonts w:eastAsia="標楷體"/>
                <w:sz w:val="20"/>
                <w:szCs w:val="20"/>
              </w:rPr>
              <w:t>月</w:t>
            </w:r>
            <w:r>
              <w:rPr>
                <w:rFonts w:eastAsia="標楷體"/>
                <w:sz w:val="20"/>
                <w:szCs w:val="20"/>
              </w:rPr>
              <w:t>)</w:t>
            </w:r>
          </w:p>
        </w:tc>
      </w:tr>
      <w:tr w:rsidR="00E92957" w:rsidTr="009B1C4B">
        <w:trPr>
          <w:trHeight w:val="110"/>
          <w:jc w:val="center"/>
        </w:trPr>
        <w:tc>
          <w:tcPr>
            <w:tcW w:w="437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pacing w:before="60" w:after="60"/>
              <w:ind w:left="-96" w:right="-108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451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pacing w:before="60" w:after="60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1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2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3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4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5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6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7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8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z w:val="14"/>
                <w:szCs w:val="14"/>
              </w:rPr>
            </w:pPr>
            <w:r>
              <w:rPr>
                <w:rFonts w:eastAsia="標楷體"/>
                <w:sz w:val="14"/>
                <w:szCs w:val="14"/>
              </w:rPr>
              <w:t>9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10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11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12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13</w:t>
            </w: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14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15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16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17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18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19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20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21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22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23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24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25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26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27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28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29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30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pacing w:val="-20"/>
                <w:sz w:val="14"/>
                <w:szCs w:val="14"/>
              </w:rPr>
            </w:pPr>
            <w:r>
              <w:rPr>
                <w:rFonts w:eastAsia="標楷體"/>
                <w:spacing w:val="-20"/>
                <w:sz w:val="14"/>
                <w:szCs w:val="14"/>
              </w:rPr>
              <w:t>31</w:t>
            </w:r>
          </w:p>
        </w:tc>
      </w:tr>
      <w:tr w:rsidR="00E92957" w:rsidTr="009B1C4B">
        <w:trPr>
          <w:trHeight w:val="180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</w:t>
            </w:r>
          </w:p>
        </w:tc>
        <w:tc>
          <w:tcPr>
            <w:tcW w:w="4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tabs>
                <w:tab w:val="left" w:pos="160"/>
              </w:tabs>
              <w:snapToGrid w:val="0"/>
              <w:rPr>
                <w:rFonts w:eastAsia="標楷體"/>
                <w:sz w:val="19"/>
                <w:szCs w:val="19"/>
              </w:rPr>
            </w:pPr>
            <w:r>
              <w:rPr>
                <w:rFonts w:eastAsia="標楷體"/>
                <w:sz w:val="19"/>
                <w:szCs w:val="19"/>
              </w:rPr>
              <w:t>作業前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15" w:hanging="86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實習人員是否穿戴整齊？</w:t>
            </w:r>
            <w:r>
              <w:rPr>
                <w:rFonts w:eastAsia="標楷體"/>
                <w:sz w:val="18"/>
                <w:szCs w:val="18"/>
              </w:rPr>
              <w:t>(</w:t>
            </w:r>
            <w:r>
              <w:rPr>
                <w:rFonts w:eastAsia="標楷體"/>
                <w:sz w:val="18"/>
                <w:szCs w:val="18"/>
              </w:rPr>
              <w:t>帽子、衣服、鞋子</w:t>
            </w:r>
            <w:r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</w:tr>
      <w:tr w:rsidR="00E92957" w:rsidTr="009B1C4B">
        <w:trPr>
          <w:trHeight w:val="70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2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ind w:left="111" w:hanging="190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101"/>
            </w:pPr>
            <w:r>
              <w:rPr>
                <w:rFonts w:eastAsia="標楷體"/>
                <w:sz w:val="18"/>
                <w:szCs w:val="18"/>
              </w:rPr>
              <w:t>瓦斯管線是否正常、無腐蝕情形？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</w:tr>
      <w:tr w:rsidR="00E92957" w:rsidTr="009B1C4B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ind w:left="111" w:hanging="190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15" w:hanging="86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RO</w:t>
            </w:r>
            <w:r>
              <w:rPr>
                <w:rFonts w:eastAsia="標楷體"/>
                <w:sz w:val="18"/>
                <w:szCs w:val="18"/>
              </w:rPr>
              <w:t>淨水機配線是否無破損裸露情形？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E92957" w:rsidTr="009B1C4B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4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ind w:left="111" w:hanging="190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101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地板是否乾淨、</w:t>
            </w:r>
            <w:proofErr w:type="gramStart"/>
            <w:r>
              <w:rPr>
                <w:rFonts w:eastAsia="標楷體"/>
                <w:sz w:val="18"/>
                <w:szCs w:val="18"/>
              </w:rPr>
              <w:t>乾燥，</w:t>
            </w:r>
            <w:proofErr w:type="gramEnd"/>
            <w:r>
              <w:rPr>
                <w:rFonts w:eastAsia="標楷體"/>
                <w:sz w:val="18"/>
                <w:szCs w:val="18"/>
              </w:rPr>
              <w:t>避免滑倒？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E92957" w:rsidTr="009B1C4B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121" w:hanging="20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5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ind w:left="111" w:hanging="190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101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食物原料狀態是否良好？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E92957" w:rsidTr="009B1C4B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6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spacing w:before="24" w:after="24"/>
              <w:ind w:left="-15" w:hanging="86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刀具是否乾淨無損壞？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E92957" w:rsidTr="009B1C4B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7</w:t>
            </w:r>
          </w:p>
        </w:tc>
        <w:tc>
          <w:tcPr>
            <w:tcW w:w="4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z w:val="19"/>
                <w:szCs w:val="19"/>
              </w:rPr>
            </w:pPr>
            <w:r>
              <w:rPr>
                <w:rFonts w:eastAsia="標楷體"/>
                <w:sz w:val="19"/>
                <w:szCs w:val="19"/>
              </w:rPr>
              <w:t>作業後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101"/>
            </w:pPr>
            <w:r>
              <w:rPr>
                <w:rFonts w:eastAsia="標楷體"/>
                <w:sz w:val="18"/>
                <w:szCs w:val="18"/>
              </w:rPr>
              <w:t>瓦斯使用後是否隨手關閉？</w:t>
            </w:r>
            <w:r>
              <w:rPr>
                <w:rFonts w:eastAsia="標楷體"/>
                <w:sz w:val="18"/>
                <w:szCs w:val="18"/>
              </w:rPr>
              <w:t>(</w:t>
            </w:r>
            <w:r>
              <w:rPr>
                <w:rFonts w:eastAsia="標楷體"/>
                <w:sz w:val="18"/>
                <w:szCs w:val="18"/>
              </w:rPr>
              <w:t>瓦斯爐及瓦斯桶</w:t>
            </w:r>
            <w:r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E92957" w:rsidTr="009B1C4B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8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15" w:hanging="86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瓦斯台面是否保持清潔？使用後是否將保護罩蓋上？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E92957" w:rsidTr="009B1C4B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9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15" w:hanging="86"/>
            </w:pPr>
            <w:r>
              <w:rPr>
                <w:rFonts w:eastAsia="標楷體"/>
                <w:sz w:val="18"/>
                <w:szCs w:val="18"/>
              </w:rPr>
              <w:t>食物原料是否保存良好？</w:t>
            </w:r>
            <w:r>
              <w:rPr>
                <w:rFonts w:eastAsia="標楷體"/>
                <w:sz w:val="18"/>
                <w:szCs w:val="18"/>
              </w:rPr>
              <w:t>(</w:t>
            </w:r>
            <w:r>
              <w:rPr>
                <w:rFonts w:eastAsia="標楷體"/>
                <w:sz w:val="18"/>
                <w:szCs w:val="18"/>
              </w:rPr>
              <w:t>保存溫度、加蓋、離地、定位</w:t>
            </w:r>
            <w:r>
              <w:rPr>
                <w:rFonts w:eastAsia="標楷體"/>
                <w:sz w:val="18"/>
                <w:szCs w:val="18"/>
              </w:rPr>
              <w:t>..</w:t>
            </w:r>
            <w:r>
              <w:rPr>
                <w:rFonts w:eastAsia="標楷體"/>
                <w:sz w:val="18"/>
                <w:szCs w:val="18"/>
              </w:rPr>
              <w:t>等</w:t>
            </w:r>
            <w:r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E92957" w:rsidTr="009B1C4B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10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15" w:hanging="86"/>
            </w:pPr>
            <w:r>
              <w:rPr>
                <w:rFonts w:eastAsia="標楷體"/>
                <w:sz w:val="18"/>
                <w:szCs w:val="18"/>
              </w:rPr>
              <w:t>刀具是否確實歸還</w:t>
            </w:r>
            <w:r>
              <w:rPr>
                <w:rFonts w:eastAsia="標楷體"/>
                <w:sz w:val="18"/>
                <w:szCs w:val="18"/>
              </w:rPr>
              <w:t>(</w:t>
            </w:r>
            <w:r>
              <w:rPr>
                <w:rFonts w:eastAsia="標楷體"/>
                <w:sz w:val="18"/>
                <w:szCs w:val="18"/>
              </w:rPr>
              <w:t>數量清點</w:t>
            </w:r>
            <w:r>
              <w:rPr>
                <w:rFonts w:eastAsia="標楷體"/>
                <w:sz w:val="18"/>
                <w:szCs w:val="18"/>
              </w:rPr>
              <w:t>)</w:t>
            </w:r>
            <w:r>
              <w:rPr>
                <w:rFonts w:eastAsia="標楷體"/>
                <w:sz w:val="18"/>
                <w:szCs w:val="18"/>
              </w:rPr>
              <w:t>？是否安全存放？</w:t>
            </w:r>
            <w:r>
              <w:rPr>
                <w:rFonts w:eastAsia="標楷體"/>
                <w:sz w:val="18"/>
                <w:szCs w:val="18"/>
              </w:rPr>
              <w:t>(</w:t>
            </w:r>
            <w:r>
              <w:rPr>
                <w:rFonts w:eastAsia="標楷體"/>
                <w:sz w:val="18"/>
                <w:szCs w:val="18"/>
              </w:rPr>
              <w:t>上鎖、定位、避免移位掉落</w:t>
            </w:r>
            <w:r>
              <w:rPr>
                <w:rFonts w:eastAsia="標楷體"/>
                <w:sz w:val="18"/>
                <w:szCs w:val="18"/>
              </w:rPr>
              <w:t>)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E92957" w:rsidTr="009B1C4B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11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101"/>
            </w:pPr>
            <w:r>
              <w:rPr>
                <w:rFonts w:eastAsia="標楷體"/>
                <w:sz w:val="18"/>
                <w:szCs w:val="18"/>
              </w:rPr>
              <w:t>RO</w:t>
            </w:r>
            <w:r>
              <w:rPr>
                <w:rFonts w:eastAsia="標楷體"/>
                <w:sz w:val="18"/>
                <w:szCs w:val="18"/>
              </w:rPr>
              <w:t>淨水機台面是否清洗乾淨？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E92957" w:rsidTr="009B1C4B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12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101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地板是否清理、保持乾燥？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E92957" w:rsidTr="009B1C4B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13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15" w:hanging="86"/>
              <w:rPr>
                <w:rFonts w:eastAsia="標楷體"/>
                <w:sz w:val="18"/>
                <w:szCs w:val="18"/>
              </w:rPr>
            </w:pPr>
            <w:r>
              <w:rPr>
                <w:rFonts w:eastAsia="標楷體"/>
                <w:sz w:val="18"/>
                <w:szCs w:val="18"/>
              </w:rPr>
              <w:t>排水溝是否清理、保持乾淨？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E92957" w:rsidTr="009B1C4B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14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15" w:hanging="86"/>
              <w:rPr>
                <w:rFonts w:eastAsia="標楷體"/>
                <w:sz w:val="18"/>
                <w:szCs w:val="18"/>
              </w:rPr>
            </w:pPr>
            <w:proofErr w:type="gramStart"/>
            <w:r>
              <w:rPr>
                <w:rFonts w:eastAsia="標楷體"/>
                <w:sz w:val="18"/>
                <w:szCs w:val="18"/>
              </w:rPr>
              <w:t>截油槽</w:t>
            </w:r>
            <w:proofErr w:type="gramEnd"/>
            <w:r>
              <w:rPr>
                <w:rFonts w:eastAsia="標楷體"/>
                <w:sz w:val="18"/>
                <w:szCs w:val="18"/>
              </w:rPr>
              <w:t>排水是否正常？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E92957" w:rsidTr="009B1C4B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15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15" w:hanging="86"/>
              <w:rPr>
                <w:rFonts w:eastAsia="標楷體"/>
                <w:sz w:val="18"/>
                <w:szCs w:val="18"/>
              </w:rPr>
            </w:pPr>
            <w:proofErr w:type="gramStart"/>
            <w:r>
              <w:rPr>
                <w:rFonts w:eastAsia="標楷體"/>
                <w:sz w:val="18"/>
                <w:szCs w:val="18"/>
              </w:rPr>
              <w:t>截油槽</w:t>
            </w:r>
            <w:proofErr w:type="gramEnd"/>
            <w:r>
              <w:rPr>
                <w:rFonts w:eastAsia="標楷體"/>
                <w:sz w:val="18"/>
                <w:szCs w:val="18"/>
              </w:rPr>
              <w:t>使用後是否清洗？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E92957" w:rsidTr="009B1C4B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9" w:hanging="8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16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ind w:left="5" w:hanging="84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15" w:hanging="86"/>
              <w:rPr>
                <w:rFonts w:eastAsia="標楷體"/>
                <w:sz w:val="18"/>
                <w:szCs w:val="18"/>
              </w:rPr>
            </w:pPr>
            <w:proofErr w:type="gramStart"/>
            <w:r>
              <w:rPr>
                <w:rFonts w:eastAsia="標楷體"/>
                <w:sz w:val="18"/>
                <w:szCs w:val="18"/>
              </w:rPr>
              <w:t>截油槽不</w:t>
            </w:r>
            <w:proofErr w:type="gramEnd"/>
            <w:r>
              <w:rPr>
                <w:rFonts w:eastAsia="標楷體"/>
                <w:sz w:val="18"/>
                <w:szCs w:val="18"/>
              </w:rPr>
              <w:t>使用時是否有將廢水排出、常保乾淨清潔？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E92957" w:rsidTr="009B1C4B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96" w:right="-118"/>
              <w:jc w:val="center"/>
              <w:rPr>
                <w:rFonts w:eastAsia="標楷體"/>
                <w:spacing w:val="-10"/>
                <w:sz w:val="20"/>
                <w:szCs w:val="20"/>
              </w:rPr>
            </w:pPr>
            <w:r>
              <w:rPr>
                <w:rFonts w:eastAsia="標楷體"/>
                <w:spacing w:val="-10"/>
                <w:sz w:val="20"/>
                <w:szCs w:val="20"/>
              </w:rPr>
              <w:t>17</w:t>
            </w:r>
          </w:p>
        </w:tc>
        <w:tc>
          <w:tcPr>
            <w:tcW w:w="4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jc w:val="center"/>
              <w:rPr>
                <w:rFonts w:eastAsia="標楷體"/>
                <w:sz w:val="19"/>
                <w:szCs w:val="19"/>
              </w:rPr>
            </w:pPr>
            <w:r>
              <w:rPr>
                <w:rFonts w:eastAsia="標楷體"/>
                <w:sz w:val="19"/>
                <w:szCs w:val="19"/>
              </w:rPr>
              <w:t>定期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15" w:hanging="86"/>
              <w:rPr>
                <w:rFonts w:eastAsia="標楷體"/>
                <w:color w:val="FF0000"/>
                <w:sz w:val="18"/>
                <w:szCs w:val="18"/>
              </w:rPr>
            </w:pPr>
            <w:r>
              <w:rPr>
                <w:rFonts w:eastAsia="標楷體"/>
                <w:color w:val="FF0000"/>
                <w:sz w:val="18"/>
                <w:szCs w:val="18"/>
              </w:rPr>
              <w:t>RO</w:t>
            </w:r>
            <w:r>
              <w:rPr>
                <w:rFonts w:eastAsia="標楷體"/>
                <w:color w:val="FF0000"/>
                <w:sz w:val="18"/>
                <w:szCs w:val="18"/>
              </w:rPr>
              <w:t>淨水濾心是否按時更換，有無定期保養？</w:t>
            </w:r>
          </w:p>
          <w:p w:rsidR="00E92957" w:rsidRDefault="00895753">
            <w:pPr>
              <w:snapToGrid w:val="0"/>
              <w:ind w:left="-15" w:hanging="86"/>
            </w:pPr>
            <w:r>
              <w:rPr>
                <w:rFonts w:eastAsia="標楷體"/>
                <w:color w:val="FF0000"/>
                <w:sz w:val="18"/>
                <w:szCs w:val="18"/>
              </w:rPr>
              <w:t>定期保養日期：</w:t>
            </w:r>
            <w:r>
              <w:rPr>
                <w:rFonts w:eastAsia="標楷體"/>
                <w:color w:val="FF0000"/>
                <w:sz w:val="18"/>
                <w:szCs w:val="18"/>
              </w:rPr>
              <w:t xml:space="preserve">         </w:t>
            </w:r>
            <w:r>
              <w:rPr>
                <w:rFonts w:eastAsia="標楷體"/>
                <w:color w:val="FF0000"/>
                <w:sz w:val="18"/>
                <w:szCs w:val="18"/>
              </w:rPr>
              <w:t>濾心更換日期：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E92957" w:rsidTr="009B1C4B">
        <w:trPr>
          <w:trHeight w:val="245"/>
          <w:jc w:val="center"/>
        </w:trPr>
        <w:tc>
          <w:tcPr>
            <w:tcW w:w="43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96" w:right="-118"/>
              <w:jc w:val="center"/>
              <w:rPr>
                <w:rFonts w:eastAsia="標楷體"/>
                <w:spacing w:val="-10"/>
                <w:sz w:val="20"/>
                <w:szCs w:val="20"/>
              </w:rPr>
            </w:pPr>
            <w:r>
              <w:rPr>
                <w:rFonts w:eastAsia="標楷體"/>
                <w:spacing w:val="-10"/>
                <w:sz w:val="20"/>
                <w:szCs w:val="20"/>
              </w:rPr>
              <w:t>18</w:t>
            </w:r>
          </w:p>
        </w:tc>
        <w:tc>
          <w:tcPr>
            <w:tcW w:w="4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sz w:val="19"/>
                <w:szCs w:val="19"/>
              </w:rPr>
            </w:pP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  <w:ind w:left="-15" w:hanging="86"/>
              <w:rPr>
                <w:rFonts w:eastAsia="標楷體"/>
                <w:color w:val="FF0000"/>
                <w:sz w:val="18"/>
                <w:szCs w:val="18"/>
              </w:rPr>
            </w:pPr>
            <w:r>
              <w:rPr>
                <w:rFonts w:eastAsia="標楷體"/>
                <w:color w:val="FF0000"/>
                <w:sz w:val="18"/>
                <w:szCs w:val="18"/>
              </w:rPr>
              <w:t>各組別排水孔是否有保養清潔消毒？</w:t>
            </w:r>
          </w:p>
          <w:p w:rsidR="00E92957" w:rsidRDefault="00895753">
            <w:pPr>
              <w:snapToGrid w:val="0"/>
              <w:ind w:left="-15" w:hanging="86"/>
              <w:rPr>
                <w:rFonts w:eastAsia="標楷體"/>
                <w:color w:val="FF0000"/>
                <w:sz w:val="18"/>
                <w:szCs w:val="18"/>
              </w:rPr>
            </w:pPr>
            <w:r>
              <w:rPr>
                <w:rFonts w:eastAsia="標楷體"/>
                <w:color w:val="FF0000"/>
                <w:sz w:val="18"/>
                <w:szCs w:val="18"/>
              </w:rPr>
              <w:t>保養清潔消毒日期：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E92957" w:rsidTr="009B1C4B">
        <w:trPr>
          <w:trHeight w:val="790"/>
          <w:jc w:val="center"/>
        </w:trPr>
        <w:tc>
          <w:tcPr>
            <w:tcW w:w="4955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895753">
            <w:pPr>
              <w:snapToGrid w:val="0"/>
            </w:pPr>
            <w:r>
              <w:rPr>
                <w:rFonts w:eastAsia="標楷體"/>
                <w:sz w:val="20"/>
                <w:szCs w:val="20"/>
              </w:rPr>
              <w:t>狀況及處理情形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2957" w:rsidRDefault="00E92957">
            <w:pPr>
              <w:snapToGrid w:val="0"/>
              <w:jc w:val="center"/>
              <w:rPr>
                <w:rFonts w:eastAsia="標楷體"/>
                <w:b/>
                <w:sz w:val="12"/>
                <w:szCs w:val="12"/>
              </w:rPr>
            </w:pPr>
          </w:p>
        </w:tc>
      </w:tr>
      <w:tr w:rsidR="009B1C4B" w:rsidTr="009B1C4B">
        <w:trPr>
          <w:trHeight w:val="360"/>
          <w:jc w:val="center"/>
        </w:trPr>
        <w:tc>
          <w:tcPr>
            <w:tcW w:w="4955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spacing w:before="24" w:after="24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檢查人員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B1C4B" w:rsidRDefault="009B1C4B">
            <w:pPr>
              <w:snapToGrid w:val="0"/>
              <w:jc w:val="center"/>
              <w:rPr>
                <w:rFonts w:eastAsia="標楷體"/>
                <w:sz w:val="12"/>
                <w:szCs w:val="12"/>
              </w:rPr>
            </w:pPr>
          </w:p>
        </w:tc>
      </w:tr>
      <w:tr w:rsidR="002A453E" w:rsidTr="002A453E">
        <w:trPr>
          <w:trHeight w:val="585"/>
          <w:jc w:val="center"/>
        </w:trPr>
        <w:tc>
          <w:tcPr>
            <w:tcW w:w="653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53E" w:rsidRDefault="002A453E">
            <w:pPr>
              <w:tabs>
                <w:tab w:val="left" w:pos="337"/>
              </w:tabs>
              <w:snapToGrid w:val="0"/>
              <w:ind w:left="-103" w:right="-108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注意</w:t>
            </w:r>
          </w:p>
          <w:p w:rsidR="002A453E" w:rsidRDefault="002A453E">
            <w:pPr>
              <w:tabs>
                <w:tab w:val="left" w:pos="337"/>
              </w:tabs>
              <w:snapToGrid w:val="0"/>
              <w:ind w:left="-103" w:right="-108"/>
              <w:jc w:val="center"/>
            </w:pPr>
            <w:r>
              <w:rPr>
                <w:rFonts w:eastAsia="標楷體"/>
                <w:sz w:val="20"/>
                <w:szCs w:val="20"/>
              </w:rPr>
              <w:t>事項</w:t>
            </w:r>
          </w:p>
        </w:tc>
        <w:tc>
          <w:tcPr>
            <w:tcW w:w="8774" w:type="dxa"/>
            <w:gridSpan w:val="1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53E" w:rsidRDefault="002A453E">
            <w:pPr>
              <w:snapToGrid w:val="0"/>
              <w:ind w:left="255" w:hanging="255"/>
            </w:pPr>
            <w:r>
              <w:rPr>
                <w:rFonts w:eastAsia="標楷體"/>
                <w:spacing w:val="-4"/>
                <w:sz w:val="18"/>
                <w:szCs w:val="18"/>
              </w:rPr>
              <w:t>1.</w:t>
            </w:r>
            <w:r>
              <w:rPr>
                <w:rFonts w:eastAsia="標楷體"/>
                <w:spacing w:val="-4"/>
                <w:sz w:val="18"/>
                <w:szCs w:val="18"/>
              </w:rPr>
              <w:t>依職業安全衛生管理辦法第</w:t>
            </w:r>
            <w:r w:rsidR="0010437C">
              <w:rPr>
                <w:rFonts w:eastAsia="標楷體" w:hint="eastAsia"/>
                <w:spacing w:val="-4"/>
                <w:sz w:val="18"/>
                <w:szCs w:val="18"/>
              </w:rPr>
              <w:t>77</w:t>
            </w:r>
            <w:r>
              <w:rPr>
                <w:rFonts w:eastAsia="標楷體"/>
                <w:spacing w:val="-4"/>
                <w:sz w:val="18"/>
                <w:szCs w:val="18"/>
              </w:rPr>
              <w:t>條實施；檢查週期：</w:t>
            </w:r>
            <w:r>
              <w:rPr>
                <w:rFonts w:eastAsia="標楷體"/>
                <w:b/>
                <w:color w:val="FF0000"/>
                <w:spacing w:val="-4"/>
                <w:sz w:val="18"/>
                <w:szCs w:val="18"/>
                <w:u w:val="single"/>
              </w:rPr>
              <w:t>每日或作業前檢點</w:t>
            </w:r>
            <w:r>
              <w:rPr>
                <w:rFonts w:eastAsia="標楷體"/>
                <w:b/>
                <w:spacing w:val="-4"/>
                <w:sz w:val="18"/>
                <w:szCs w:val="18"/>
              </w:rPr>
              <w:t xml:space="preserve"> (</w:t>
            </w:r>
            <w:r>
              <w:rPr>
                <w:rFonts w:eastAsia="標楷體"/>
                <w:b/>
                <w:spacing w:val="-4"/>
                <w:sz w:val="18"/>
                <w:szCs w:val="18"/>
              </w:rPr>
              <w:t>未作業時不用檢查</w:t>
            </w:r>
            <w:r>
              <w:rPr>
                <w:rFonts w:eastAsia="標楷體"/>
                <w:b/>
                <w:spacing w:val="-4"/>
                <w:sz w:val="18"/>
                <w:szCs w:val="18"/>
              </w:rPr>
              <w:t>)</w:t>
            </w:r>
            <w:r>
              <w:rPr>
                <w:rFonts w:ascii="標楷體" w:eastAsia="標楷體" w:hAnsi="標楷體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標楷體" w:eastAsia="標楷體" w:hAnsi="標楷體"/>
                <w:spacing w:val="-4"/>
                <w:sz w:val="18"/>
                <w:szCs w:val="18"/>
              </w:rPr>
              <w:t>。</w:t>
            </w:r>
            <w:r>
              <w:rPr>
                <w:rFonts w:eastAsia="標楷體"/>
                <w:b/>
                <w:spacing w:val="-4"/>
                <w:sz w:val="18"/>
                <w:szCs w:val="18"/>
              </w:rPr>
              <w:t xml:space="preserve"> </w:t>
            </w:r>
          </w:p>
          <w:p w:rsidR="002A453E" w:rsidRDefault="002A453E" w:rsidP="009B1C4B">
            <w:pPr>
              <w:snapToGrid w:val="0"/>
              <w:ind w:left="255" w:hanging="255"/>
            </w:pPr>
            <w:r>
              <w:rPr>
                <w:rFonts w:eastAsia="標楷體"/>
                <w:spacing w:val="-4"/>
                <w:sz w:val="18"/>
                <w:szCs w:val="18"/>
              </w:rPr>
              <w:t>2.</w:t>
            </w:r>
            <w:r>
              <w:rPr>
                <w:rFonts w:eastAsia="標楷體"/>
                <w:spacing w:val="-4"/>
                <w:sz w:val="18"/>
                <w:szCs w:val="18"/>
              </w:rPr>
              <w:t>檢點結果應詳實紀錄，檢點結果正常打</w:t>
            </w:r>
            <w:r>
              <w:rPr>
                <w:rFonts w:eastAsia="標楷體"/>
                <w:spacing w:val="-4"/>
                <w:sz w:val="18"/>
                <w:szCs w:val="18"/>
              </w:rPr>
              <w:t>(</w:t>
            </w:r>
            <w:r>
              <w:rPr>
                <w:rFonts w:ascii="Wingdings 2" w:eastAsia="Wingdings 2" w:hAnsi="Wingdings 2" w:cs="Wingdings 2"/>
                <w:spacing w:val="-4"/>
                <w:sz w:val="18"/>
                <w:szCs w:val="18"/>
              </w:rPr>
              <w:t></w:t>
            </w:r>
            <w:r>
              <w:rPr>
                <w:rFonts w:eastAsia="標楷體"/>
                <w:spacing w:val="-4"/>
                <w:sz w:val="18"/>
                <w:szCs w:val="18"/>
              </w:rPr>
              <w:t>)</w:t>
            </w:r>
            <w:r>
              <w:rPr>
                <w:rFonts w:eastAsia="標楷體"/>
                <w:spacing w:val="-4"/>
                <w:sz w:val="18"/>
                <w:szCs w:val="18"/>
              </w:rPr>
              <w:t>，異常打</w:t>
            </w:r>
            <w:r>
              <w:rPr>
                <w:rFonts w:eastAsia="標楷體"/>
                <w:spacing w:val="-4"/>
                <w:sz w:val="18"/>
                <w:szCs w:val="18"/>
              </w:rPr>
              <w:t>(</w:t>
            </w:r>
            <w:r>
              <w:rPr>
                <w:rFonts w:ascii="Wingdings 2" w:eastAsia="Wingdings 2" w:hAnsi="Wingdings 2" w:cs="Wingdings 2"/>
                <w:spacing w:val="-4"/>
                <w:sz w:val="18"/>
                <w:szCs w:val="18"/>
              </w:rPr>
              <w:t></w:t>
            </w:r>
            <w:r>
              <w:rPr>
                <w:rFonts w:eastAsia="標楷體"/>
                <w:spacing w:val="-4"/>
                <w:sz w:val="18"/>
                <w:szCs w:val="18"/>
              </w:rPr>
              <w:t>)</w:t>
            </w:r>
            <w:r>
              <w:rPr>
                <w:rFonts w:eastAsia="標楷體"/>
                <w:spacing w:val="-4"/>
                <w:sz w:val="18"/>
                <w:szCs w:val="18"/>
              </w:rPr>
              <w:t>，無此項目打</w:t>
            </w:r>
            <w:r>
              <w:rPr>
                <w:rFonts w:eastAsia="標楷體"/>
                <w:spacing w:val="-4"/>
                <w:sz w:val="18"/>
                <w:szCs w:val="18"/>
              </w:rPr>
              <w:t>(</w:t>
            </w:r>
            <w:proofErr w:type="gramStart"/>
            <w:r>
              <w:rPr>
                <w:rFonts w:eastAsia="標楷體"/>
                <w:spacing w:val="-4"/>
                <w:sz w:val="18"/>
                <w:szCs w:val="18"/>
              </w:rPr>
              <w:t>＊</w:t>
            </w:r>
            <w:proofErr w:type="gramEnd"/>
            <w:r>
              <w:rPr>
                <w:rFonts w:eastAsia="標楷體"/>
                <w:spacing w:val="-4"/>
                <w:sz w:val="18"/>
                <w:szCs w:val="18"/>
              </w:rPr>
              <w:t>或／</w:t>
            </w:r>
            <w:r>
              <w:rPr>
                <w:rFonts w:eastAsia="標楷體"/>
                <w:spacing w:val="-4"/>
                <w:sz w:val="18"/>
                <w:szCs w:val="18"/>
              </w:rPr>
              <w:t>)</w:t>
            </w:r>
            <w:r>
              <w:rPr>
                <w:rFonts w:eastAsia="標楷體"/>
                <w:spacing w:val="-4"/>
                <w:sz w:val="18"/>
                <w:szCs w:val="18"/>
              </w:rPr>
              <w:t>。</w:t>
            </w:r>
          </w:p>
          <w:p w:rsidR="002A453E" w:rsidRPr="009B1C4B" w:rsidRDefault="002A453E" w:rsidP="009B1C4B">
            <w:pPr>
              <w:snapToGrid w:val="0"/>
              <w:ind w:left="255" w:hanging="255"/>
            </w:pPr>
            <w:r>
              <w:rPr>
                <w:rFonts w:hint="eastAsia"/>
              </w:rPr>
              <w:t xml:space="preserve"> </w:t>
            </w:r>
            <w:r>
              <w:rPr>
                <w:rFonts w:eastAsia="標楷體"/>
                <w:spacing w:val="-4"/>
                <w:sz w:val="18"/>
                <w:szCs w:val="18"/>
              </w:rPr>
              <w:t>3.</w:t>
            </w:r>
            <w:r>
              <w:rPr>
                <w:rFonts w:eastAsia="標楷體"/>
                <w:b/>
                <w:spacing w:val="-4"/>
                <w:sz w:val="18"/>
                <w:szCs w:val="18"/>
              </w:rPr>
              <w:t>檢點項目中，無設置或有異常結果者，應</w:t>
            </w:r>
            <w:r>
              <w:rPr>
                <w:rFonts w:eastAsia="標楷體"/>
                <w:b/>
                <w:color w:val="FF0000"/>
                <w:spacing w:val="-4"/>
                <w:sz w:val="18"/>
                <w:szCs w:val="18"/>
                <w:u w:val="single"/>
              </w:rPr>
              <w:t>立即報請修繕</w:t>
            </w:r>
            <w:r>
              <w:rPr>
                <w:rFonts w:eastAsia="標楷體" w:hint="eastAsia"/>
                <w:spacing w:val="-4"/>
                <w:sz w:val="18"/>
                <w:szCs w:val="18"/>
              </w:rPr>
              <w:t>。</w:t>
            </w:r>
          </w:p>
          <w:p w:rsidR="002A453E" w:rsidRPr="009B1C4B" w:rsidRDefault="002A453E" w:rsidP="009B1C4B">
            <w:pPr>
              <w:snapToGrid w:val="0"/>
              <w:ind w:left="57" w:hanging="57"/>
              <w:rPr>
                <w:rFonts w:eastAsia="標楷體"/>
                <w:spacing w:val="-4"/>
                <w:sz w:val="18"/>
                <w:szCs w:val="18"/>
              </w:rPr>
            </w:pPr>
            <w:r>
              <w:rPr>
                <w:rFonts w:eastAsia="標楷體"/>
                <w:spacing w:val="-4"/>
                <w:sz w:val="18"/>
                <w:szCs w:val="18"/>
              </w:rPr>
              <w:t xml:space="preserve"> 4.</w:t>
            </w:r>
            <w:r w:rsidRPr="009B1C4B">
              <w:rPr>
                <w:rFonts w:eastAsia="標楷體"/>
                <w:spacing w:val="-4"/>
                <w:sz w:val="18"/>
                <w:szCs w:val="18"/>
              </w:rPr>
              <w:t xml:space="preserve"> </w:t>
            </w:r>
            <w:r w:rsidRPr="009B1C4B">
              <w:rPr>
                <w:rFonts w:eastAsia="標楷體" w:hint="eastAsia"/>
                <w:spacing w:val="-4"/>
                <w:sz w:val="18"/>
                <w:szCs w:val="18"/>
              </w:rPr>
              <w:t>本表單完成後請自行保存三年，以供備查。</w:t>
            </w:r>
            <w:bookmarkStart w:id="0" w:name="_GoBack"/>
            <w:bookmarkEnd w:id="0"/>
          </w:p>
        </w:tc>
        <w:tc>
          <w:tcPr>
            <w:tcW w:w="311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53E" w:rsidRPr="002A453E" w:rsidRDefault="002A453E" w:rsidP="009B1C4B">
            <w:pPr>
              <w:snapToGrid w:val="0"/>
              <w:ind w:left="150" w:hanging="15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單位承辦人</w:t>
            </w:r>
          </w:p>
        </w:tc>
        <w:tc>
          <w:tcPr>
            <w:tcW w:w="26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53E" w:rsidRDefault="002A453E">
            <w:pPr>
              <w:snapToGrid w:val="0"/>
              <w:ind w:left="135" w:hanging="135"/>
              <w:rPr>
                <w:rFonts w:eastAsia="標楷體"/>
                <w:spacing w:val="-10"/>
                <w:sz w:val="20"/>
                <w:szCs w:val="20"/>
              </w:rPr>
            </w:pPr>
          </w:p>
        </w:tc>
      </w:tr>
      <w:tr w:rsidR="002A453E" w:rsidTr="002A453E">
        <w:trPr>
          <w:trHeight w:val="585"/>
          <w:jc w:val="center"/>
        </w:trPr>
        <w:tc>
          <w:tcPr>
            <w:tcW w:w="653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53E" w:rsidRDefault="002A453E">
            <w:pPr>
              <w:tabs>
                <w:tab w:val="left" w:pos="337"/>
              </w:tabs>
              <w:snapToGrid w:val="0"/>
              <w:ind w:left="-103" w:right="-108"/>
              <w:jc w:val="center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774" w:type="dxa"/>
            <w:gridSpan w:val="16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53E" w:rsidRDefault="002A453E">
            <w:pPr>
              <w:snapToGrid w:val="0"/>
              <w:ind w:left="255" w:hanging="255"/>
              <w:rPr>
                <w:rFonts w:eastAsia="標楷體"/>
                <w:spacing w:val="-4"/>
                <w:sz w:val="18"/>
                <w:szCs w:val="18"/>
              </w:rPr>
            </w:pPr>
          </w:p>
        </w:tc>
        <w:tc>
          <w:tcPr>
            <w:tcW w:w="3118" w:type="dxa"/>
            <w:gridSpan w:val="11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53E" w:rsidRDefault="002A453E" w:rsidP="005C7E3B">
            <w:pPr>
              <w:snapToGrid w:val="0"/>
              <w:ind w:left="150" w:hanging="150"/>
            </w:pPr>
            <w:r w:rsidRPr="00715343">
              <w:rPr>
                <w:rFonts w:ascii="標楷體" w:eastAsia="標楷體" w:hAnsi="標楷體" w:hint="eastAsia"/>
              </w:rPr>
              <w:t>工作場所負責人(單位主管)</w:t>
            </w:r>
          </w:p>
        </w:tc>
        <w:tc>
          <w:tcPr>
            <w:tcW w:w="2688" w:type="dxa"/>
            <w:gridSpan w:val="8"/>
            <w:tcBorders>
              <w:top w:val="single" w:sz="4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453E" w:rsidRDefault="002A453E">
            <w:pPr>
              <w:snapToGrid w:val="0"/>
              <w:ind w:left="135" w:hanging="135"/>
              <w:rPr>
                <w:rFonts w:eastAsia="標楷體"/>
                <w:spacing w:val="-10"/>
                <w:sz w:val="20"/>
                <w:szCs w:val="20"/>
              </w:rPr>
            </w:pPr>
          </w:p>
        </w:tc>
      </w:tr>
    </w:tbl>
    <w:p w:rsidR="00E92957" w:rsidRDefault="00E92957">
      <w:pPr>
        <w:snapToGrid w:val="0"/>
        <w:ind w:right="-802"/>
        <w:rPr>
          <w:rFonts w:eastAsia="標楷體"/>
          <w:sz w:val="2"/>
          <w:szCs w:val="2"/>
        </w:rPr>
      </w:pPr>
    </w:p>
    <w:sectPr w:rsidR="00E92957">
      <w:headerReference w:type="default" r:id="rId7"/>
      <w:pgSz w:w="16838" w:h="11906" w:orient="landscape"/>
      <w:pgMar w:top="360" w:right="1440" w:bottom="360" w:left="1440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753" w:rsidRDefault="00895753">
      <w:r>
        <w:separator/>
      </w:r>
    </w:p>
  </w:endnote>
  <w:endnote w:type="continuationSeparator" w:id="0">
    <w:p w:rsidR="00895753" w:rsidRDefault="0089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753" w:rsidRDefault="00895753">
      <w:r>
        <w:rPr>
          <w:color w:val="000000"/>
        </w:rPr>
        <w:separator/>
      </w:r>
    </w:p>
  </w:footnote>
  <w:footnote w:type="continuationSeparator" w:id="0">
    <w:p w:rsidR="00895753" w:rsidRDefault="008957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430" w:rsidRDefault="0010437C">
    <w:pPr>
      <w:snapToGrid w:val="0"/>
      <w:ind w:left="-100" w:right="-562" w:hanging="500"/>
      <w:jc w:val="righ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92957"/>
    <w:rsid w:val="0010437C"/>
    <w:rsid w:val="002A453E"/>
    <w:rsid w:val="00895753"/>
    <w:rsid w:val="009B1C4B"/>
    <w:rsid w:val="00E9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吳鳳技術學院 資訊管理系實驗室安全衛生自動檢查表</dc:title>
  <dc:creator>chang</dc:creator>
  <cp:lastModifiedBy>蘇慧倚</cp:lastModifiedBy>
  <cp:revision>4</cp:revision>
  <cp:lastPrinted>2009-04-16T07:11:00Z</cp:lastPrinted>
  <dcterms:created xsi:type="dcterms:W3CDTF">2018-03-23T05:55:00Z</dcterms:created>
  <dcterms:modified xsi:type="dcterms:W3CDTF">2018-03-23T09:10:00Z</dcterms:modified>
</cp:coreProperties>
</file>