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05" w:rsidRDefault="005E4A92">
      <w:pPr>
        <w:jc w:val="center"/>
      </w:pPr>
      <w:r>
        <w:rPr>
          <w:rFonts w:eastAsia="標楷體" w:hint="eastAsia"/>
          <w:sz w:val="32"/>
          <w:szCs w:val="32"/>
        </w:rPr>
        <w:t>國立暨南國際大學</w:t>
      </w:r>
      <w:r>
        <w:rPr>
          <w:rFonts w:eastAsia="標楷體" w:hint="eastAsia"/>
          <w:sz w:val="32"/>
          <w:szCs w:val="32"/>
        </w:rPr>
        <w:t xml:space="preserve"> </w:t>
      </w:r>
      <w:r>
        <w:rPr>
          <w:rFonts w:eastAsia="標楷體" w:hint="eastAsia"/>
          <w:color w:val="FF0000"/>
          <w:sz w:val="28"/>
          <w:szCs w:val="28"/>
          <w:u w:val="single"/>
        </w:rPr>
        <w:t>10</w:t>
      </w:r>
      <w:r w:rsidR="00DD6514">
        <w:rPr>
          <w:rFonts w:eastAsia="標楷體"/>
          <w:color w:val="FF0000"/>
          <w:sz w:val="28"/>
          <w:szCs w:val="28"/>
          <w:u w:val="single"/>
        </w:rPr>
        <w:t xml:space="preserve">7  </w:t>
      </w:r>
      <w:r w:rsidR="00DD6514">
        <w:rPr>
          <w:rFonts w:eastAsia="標楷體"/>
          <w:sz w:val="28"/>
          <w:szCs w:val="28"/>
        </w:rPr>
        <w:t>學年度第</w:t>
      </w:r>
      <w:r w:rsidR="00DD6514">
        <w:rPr>
          <w:rFonts w:eastAsia="標楷體"/>
          <w:color w:val="FF0000"/>
          <w:sz w:val="28"/>
          <w:szCs w:val="28"/>
          <w:u w:val="single"/>
        </w:rPr>
        <w:t xml:space="preserve">  2  </w:t>
      </w:r>
      <w:r w:rsidR="00DD6514">
        <w:rPr>
          <w:rFonts w:eastAsia="標楷體"/>
          <w:sz w:val="28"/>
          <w:szCs w:val="28"/>
        </w:rPr>
        <w:t>學期</w:t>
      </w:r>
      <w:r w:rsidR="00DD6514">
        <w:rPr>
          <w:rFonts w:eastAsia="標楷體"/>
          <w:color w:val="FF0000"/>
          <w:sz w:val="28"/>
          <w:szCs w:val="28"/>
          <w:u w:val="single"/>
        </w:rPr>
        <w:t xml:space="preserve">  </w:t>
      </w:r>
      <w:r w:rsidR="00DD6514">
        <w:rPr>
          <w:rFonts w:ascii="標楷體" w:eastAsia="標楷體" w:hAnsi="標楷體"/>
          <w:color w:val="FF0000"/>
          <w:sz w:val="28"/>
          <w:szCs w:val="28"/>
          <w:u w:val="single"/>
        </w:rPr>
        <w:t>○○系</w:t>
      </w:r>
      <w:r w:rsidR="00DD6514">
        <w:rPr>
          <w:rFonts w:eastAsia="標楷體"/>
          <w:sz w:val="28"/>
          <w:szCs w:val="28"/>
        </w:rPr>
        <w:t>電氣機械器具</w:t>
      </w:r>
      <w:r w:rsidR="00DD6514">
        <w:rPr>
          <w:rFonts w:eastAsia="標楷體"/>
          <w:sz w:val="28"/>
          <w:szCs w:val="28"/>
        </w:rPr>
        <w:t xml:space="preserve"> </w:t>
      </w:r>
      <w:r w:rsidR="00DD6514">
        <w:rPr>
          <w:rFonts w:eastAsia="標楷體"/>
          <w:sz w:val="28"/>
          <w:szCs w:val="28"/>
        </w:rPr>
        <w:t>作業檢點紀錄表</w:t>
      </w:r>
      <w:r w:rsidR="00DD6514">
        <w:rPr>
          <w:rFonts w:eastAsia="標楷體"/>
          <w:b/>
          <w:sz w:val="28"/>
          <w:szCs w:val="28"/>
        </w:rPr>
        <w:t>(</w:t>
      </w:r>
      <w:r w:rsidR="00DD6514">
        <w:rPr>
          <w:rFonts w:eastAsia="標楷體"/>
          <w:b/>
          <w:sz w:val="28"/>
          <w:szCs w:val="28"/>
        </w:rPr>
        <w:t>每日</w:t>
      </w:r>
      <w:r w:rsidR="00DD6514">
        <w:rPr>
          <w:rFonts w:eastAsia="標楷體"/>
          <w:b/>
          <w:sz w:val="28"/>
          <w:szCs w:val="28"/>
        </w:rPr>
        <w:t>/</w:t>
      </w:r>
      <w:r w:rsidR="00DD6514">
        <w:rPr>
          <w:rFonts w:eastAsia="標楷體"/>
          <w:b/>
          <w:sz w:val="28"/>
          <w:szCs w:val="28"/>
        </w:rPr>
        <w:t>作業前</w:t>
      </w:r>
      <w:r w:rsidR="00DD6514">
        <w:rPr>
          <w:rFonts w:eastAsia="標楷體"/>
          <w:b/>
          <w:sz w:val="28"/>
          <w:szCs w:val="28"/>
        </w:rPr>
        <w:t>)</w:t>
      </w:r>
    </w:p>
    <w:tbl>
      <w:tblPr>
        <w:tblW w:w="1523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  <w:gridCol w:w="216"/>
        <w:gridCol w:w="199"/>
        <w:gridCol w:w="4103"/>
        <w:gridCol w:w="331"/>
        <w:gridCol w:w="331"/>
        <w:gridCol w:w="332"/>
        <w:gridCol w:w="331"/>
        <w:gridCol w:w="332"/>
        <w:gridCol w:w="331"/>
        <w:gridCol w:w="332"/>
        <w:gridCol w:w="331"/>
        <w:gridCol w:w="335"/>
        <w:gridCol w:w="331"/>
        <w:gridCol w:w="331"/>
        <w:gridCol w:w="332"/>
        <w:gridCol w:w="331"/>
        <w:gridCol w:w="332"/>
        <w:gridCol w:w="331"/>
        <w:gridCol w:w="332"/>
        <w:gridCol w:w="331"/>
        <w:gridCol w:w="306"/>
        <w:gridCol w:w="26"/>
        <w:gridCol w:w="331"/>
        <w:gridCol w:w="332"/>
        <w:gridCol w:w="331"/>
        <w:gridCol w:w="331"/>
        <w:gridCol w:w="332"/>
        <w:gridCol w:w="331"/>
        <w:gridCol w:w="326"/>
        <w:gridCol w:w="6"/>
        <w:gridCol w:w="331"/>
        <w:gridCol w:w="332"/>
        <w:gridCol w:w="331"/>
        <w:gridCol w:w="332"/>
        <w:gridCol w:w="331"/>
        <w:gridCol w:w="332"/>
      </w:tblGrid>
      <w:tr w:rsidR="00140005">
        <w:trPr>
          <w:trHeight w:val="70"/>
          <w:jc w:val="center"/>
        </w:trPr>
        <w:tc>
          <w:tcPr>
            <w:tcW w:w="495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pacing w:before="120" w:after="120"/>
              <w:ind w:right="72" w:firstLine="158"/>
              <w:jc w:val="center"/>
            </w:pPr>
            <w:r>
              <w:rPr>
                <w:rFonts w:eastAsia="標楷體"/>
              </w:rPr>
              <w:t>檢查地點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10278" w:type="dxa"/>
            <w:gridSpan w:val="3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 w:rsidP="00FC2063">
            <w:pPr>
              <w:snapToGrid w:val="0"/>
            </w:pPr>
            <w:r>
              <w:rPr>
                <w:rFonts w:ascii="標楷體" w:eastAsia="標楷體" w:hAnsi="標楷體"/>
                <w:color w:val="FF0000"/>
              </w:rPr>
              <w:t>○○○實驗室</w:t>
            </w:r>
            <w:r>
              <w:rPr>
                <w:rFonts w:eastAsia="標楷體"/>
                <w:color w:val="FF0000"/>
              </w:rPr>
              <w:t>(</w:t>
            </w:r>
            <w:r w:rsidR="00FC2063"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/>
                <w:color w:val="FF0000"/>
              </w:rPr>
              <w:t xml:space="preserve">)      </w:t>
            </w:r>
            <w:r>
              <w:rPr>
                <w:rFonts w:eastAsia="標楷體"/>
                <w:color w:val="0000FF"/>
              </w:rPr>
              <w:t>(</w:t>
            </w:r>
            <w:r>
              <w:rPr>
                <w:rFonts w:eastAsia="標楷體"/>
                <w:color w:val="0000FF"/>
              </w:rPr>
              <w:t>檢查地點視各單位實際情況填寫</w:t>
            </w:r>
            <w:r>
              <w:rPr>
                <w:rFonts w:eastAsia="標楷體"/>
                <w:color w:val="0000FF"/>
              </w:rPr>
              <w:t>)</w:t>
            </w:r>
          </w:p>
        </w:tc>
      </w:tr>
      <w:tr w:rsidR="00140005">
        <w:trPr>
          <w:trHeight w:val="144"/>
          <w:jc w:val="center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pacing w:before="60" w:after="60"/>
              <w:ind w:left="-96" w:right="-108"/>
              <w:jc w:val="center"/>
            </w:pPr>
            <w:r>
              <w:rPr>
                <w:rFonts w:eastAsia="標楷體"/>
                <w:sz w:val="16"/>
                <w:szCs w:val="16"/>
              </w:rPr>
              <w:t>項次</w:t>
            </w:r>
          </w:p>
        </w:tc>
        <w:tc>
          <w:tcPr>
            <w:tcW w:w="45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pacing w:before="60" w:after="60"/>
              <w:jc w:val="center"/>
            </w:pPr>
            <w:r>
              <w:rPr>
                <w:rFonts w:eastAsia="標楷體"/>
              </w:rPr>
              <w:t>檢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點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項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目</w:t>
            </w:r>
          </w:p>
        </w:tc>
        <w:tc>
          <w:tcPr>
            <w:tcW w:w="1027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140005">
        <w:trPr>
          <w:trHeight w:val="110"/>
          <w:jc w:val="center"/>
        </w:trPr>
        <w:tc>
          <w:tcPr>
            <w:tcW w:w="43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pacing w:before="60" w:after="60"/>
              <w:ind w:left="-96" w:right="-108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45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3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4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5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6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7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8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9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10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11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12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13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14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15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16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17</w:t>
            </w: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18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19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20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21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22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23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24</w:t>
            </w: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25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26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27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28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29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30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31</w:t>
            </w:r>
          </w:p>
        </w:tc>
      </w:tr>
      <w:tr w:rsidR="00140005">
        <w:trPr>
          <w:trHeight w:val="180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tabs>
                <w:tab w:val="left" w:pos="160"/>
              </w:tabs>
              <w:snapToGrid w:val="0"/>
              <w:jc w:val="center"/>
            </w:pPr>
            <w:r>
              <w:rPr>
                <w:rFonts w:eastAsia="標楷體"/>
                <w:spacing w:val="-10"/>
                <w:sz w:val="19"/>
                <w:szCs w:val="19"/>
              </w:rPr>
              <w:t>電氣安全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right="-108" w:hanging="28"/>
            </w:pPr>
            <w:r>
              <w:rPr>
                <w:rFonts w:eastAsia="標楷體"/>
                <w:sz w:val="19"/>
                <w:szCs w:val="19"/>
              </w:rPr>
              <w:t>水源、電源供應是否正常？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70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right="-108" w:hanging="28"/>
            </w:pPr>
            <w:r>
              <w:rPr>
                <w:rFonts w:eastAsia="標楷體"/>
                <w:sz w:val="19"/>
                <w:szCs w:val="19"/>
              </w:rPr>
              <w:t>電氣設備運轉是否正常？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right="-108" w:hanging="28"/>
            </w:pPr>
            <w:r>
              <w:rPr>
                <w:rFonts w:eastAsia="標楷體"/>
                <w:sz w:val="19"/>
                <w:szCs w:val="19"/>
              </w:rPr>
              <w:t>電氣設備是否依標準操作流程運作？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right="-108" w:hanging="28"/>
            </w:pPr>
            <w:r>
              <w:rPr>
                <w:rFonts w:eastAsia="標楷體"/>
                <w:sz w:val="19"/>
                <w:szCs w:val="19"/>
              </w:rPr>
              <w:t>電氣設備是否依使用程序關閉？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right="-108" w:hanging="28"/>
            </w:pPr>
            <w:r>
              <w:rPr>
                <w:rFonts w:eastAsia="標楷體"/>
                <w:sz w:val="19"/>
                <w:szCs w:val="19"/>
              </w:rPr>
              <w:t>電源插座是否完整無破損？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hanging="28"/>
            </w:pPr>
            <w:r>
              <w:rPr>
                <w:rFonts w:eastAsia="標楷體"/>
                <w:sz w:val="19"/>
                <w:szCs w:val="19"/>
              </w:rPr>
              <w:t>電源插座是否標示電壓？</w:t>
            </w:r>
            <w:r>
              <w:rPr>
                <w:rFonts w:eastAsia="標楷體"/>
                <w:sz w:val="19"/>
                <w:szCs w:val="19"/>
              </w:rPr>
              <w:t>(</w:t>
            </w:r>
            <w:r>
              <w:rPr>
                <w:rFonts w:eastAsia="標楷體"/>
                <w:sz w:val="19"/>
                <w:szCs w:val="19"/>
              </w:rPr>
              <w:t>標示電壓為</w:t>
            </w:r>
            <w:r>
              <w:rPr>
                <w:rFonts w:eastAsia="標楷體"/>
                <w:sz w:val="19"/>
                <w:szCs w:val="19"/>
              </w:rPr>
              <w:t>110V</w:t>
            </w:r>
            <w:r>
              <w:rPr>
                <w:rFonts w:eastAsia="標楷體"/>
                <w:sz w:val="19"/>
                <w:szCs w:val="19"/>
              </w:rPr>
              <w:t>或</w:t>
            </w:r>
            <w:r>
              <w:rPr>
                <w:rFonts w:eastAsia="標楷體"/>
                <w:sz w:val="19"/>
                <w:szCs w:val="19"/>
              </w:rPr>
              <w:t>220V</w:t>
            </w:r>
            <w:r>
              <w:rPr>
                <w:rFonts w:eastAsia="標楷體"/>
                <w:sz w:val="19"/>
                <w:szCs w:val="19"/>
              </w:rPr>
              <w:t>，</w:t>
            </w:r>
            <w:r>
              <w:rPr>
                <w:rFonts w:eastAsia="標楷體"/>
                <w:sz w:val="19"/>
                <w:szCs w:val="19"/>
              </w:rPr>
              <w:t>220V</w:t>
            </w:r>
            <w:r>
              <w:rPr>
                <w:rFonts w:eastAsia="標楷體"/>
                <w:sz w:val="19"/>
                <w:szCs w:val="19"/>
              </w:rPr>
              <w:t>需以紅字標示</w:t>
            </w:r>
            <w:r>
              <w:rPr>
                <w:rFonts w:eastAsia="標楷體"/>
                <w:sz w:val="19"/>
                <w:szCs w:val="19"/>
              </w:rPr>
              <w:t>)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hanging="28"/>
            </w:pPr>
            <w:r>
              <w:rPr>
                <w:rFonts w:eastAsia="標楷體"/>
                <w:sz w:val="19"/>
                <w:szCs w:val="19"/>
              </w:rPr>
              <w:t>電線絕緣包覆是否完整無裸露情形？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hanging="28"/>
            </w:pPr>
            <w:r>
              <w:rPr>
                <w:rFonts w:eastAsia="標楷體"/>
                <w:sz w:val="19"/>
                <w:szCs w:val="19"/>
              </w:rPr>
              <w:t>配電盤是否有</w:t>
            </w:r>
            <w:r>
              <w:rPr>
                <w:rFonts w:eastAsia="標楷體"/>
                <w:sz w:val="19"/>
                <w:szCs w:val="19"/>
                <w:u w:val="single"/>
              </w:rPr>
              <w:t>過負載斷路器</w:t>
            </w:r>
            <w:r>
              <w:rPr>
                <w:rFonts w:eastAsia="標楷體"/>
                <w:sz w:val="19"/>
                <w:szCs w:val="19"/>
              </w:rPr>
              <w:t>或</w:t>
            </w:r>
            <w:r>
              <w:rPr>
                <w:rFonts w:eastAsia="標楷體"/>
                <w:sz w:val="19"/>
                <w:szCs w:val="19"/>
                <w:u w:val="single"/>
              </w:rPr>
              <w:t>接地裝置</w:t>
            </w:r>
            <w:r>
              <w:rPr>
                <w:rFonts w:eastAsia="標楷體"/>
                <w:sz w:val="19"/>
                <w:szCs w:val="19"/>
              </w:rPr>
              <w:t>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hanging="28"/>
            </w:pPr>
            <w:r>
              <w:rPr>
                <w:rFonts w:eastAsia="標楷體"/>
                <w:sz w:val="19"/>
                <w:szCs w:val="19"/>
              </w:rPr>
              <w:t>配電箱是否設有內盤，無裸露端子？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hanging="28"/>
            </w:pPr>
            <w:r>
              <w:rPr>
                <w:rFonts w:eastAsia="標楷體"/>
                <w:sz w:val="19"/>
                <w:szCs w:val="19"/>
              </w:rPr>
              <w:t>電氣設備電線及插頭是否完整？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6" w:right="-151" w:hanging="24"/>
            </w:pPr>
            <w:r>
              <w:rPr>
                <w:rFonts w:eastAsia="標楷體"/>
                <w:spacing w:val="-10"/>
                <w:sz w:val="18"/>
                <w:szCs w:val="18"/>
              </w:rPr>
              <w:t>電氣設備使用時，電氣設備插頭與電源插座是否固定緊密？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hanging="28"/>
            </w:pPr>
            <w:r>
              <w:rPr>
                <w:rFonts w:eastAsia="標楷體"/>
                <w:sz w:val="19"/>
                <w:szCs w:val="19"/>
              </w:rPr>
              <w:t>電線相接處是否銜接良好、包覆緊密？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5" w:hanging="25"/>
            </w:pPr>
            <w:r>
              <w:rPr>
                <w:rFonts w:eastAsia="標楷體"/>
                <w:spacing w:val="-10"/>
                <w:sz w:val="19"/>
                <w:szCs w:val="19"/>
              </w:rPr>
              <w:t>電氣設備是否設有漏電斷路器或接地？</w:t>
            </w:r>
            <w:r>
              <w:rPr>
                <w:rFonts w:eastAsia="標楷體"/>
                <w:spacing w:val="-10"/>
                <w:sz w:val="18"/>
                <w:szCs w:val="18"/>
              </w:rPr>
              <w:t>(</w:t>
            </w:r>
            <w:r>
              <w:rPr>
                <w:rFonts w:eastAsia="標楷體"/>
                <w:spacing w:val="-10"/>
                <w:sz w:val="18"/>
                <w:szCs w:val="18"/>
              </w:rPr>
              <w:t>如</w:t>
            </w:r>
            <w:proofErr w:type="gramStart"/>
            <w:r>
              <w:rPr>
                <w:rFonts w:eastAsia="標楷體"/>
                <w:spacing w:val="-10"/>
                <w:sz w:val="18"/>
                <w:szCs w:val="18"/>
              </w:rPr>
              <w:t>製冰機</w:t>
            </w:r>
            <w:proofErr w:type="gramEnd"/>
            <w:r>
              <w:rPr>
                <w:rFonts w:eastAsia="標楷體"/>
                <w:spacing w:val="-10"/>
                <w:sz w:val="18"/>
                <w:szCs w:val="18"/>
              </w:rPr>
              <w:t>、超音波洗滌器、冰箱、飲水機、冷氣機或</w:t>
            </w:r>
            <w:r>
              <w:rPr>
                <w:rFonts w:eastAsia="標楷體"/>
                <w:spacing w:val="-10"/>
                <w:sz w:val="18"/>
                <w:szCs w:val="18"/>
              </w:rPr>
              <w:t>220V</w:t>
            </w:r>
            <w:r>
              <w:rPr>
                <w:rFonts w:eastAsia="標楷體"/>
                <w:spacing w:val="-10"/>
                <w:sz w:val="18"/>
                <w:szCs w:val="18"/>
              </w:rPr>
              <w:t>之儀器設備</w:t>
            </w:r>
            <w:r>
              <w:rPr>
                <w:rFonts w:eastAsia="標楷體"/>
                <w:spacing w:val="-10"/>
                <w:sz w:val="18"/>
                <w:szCs w:val="18"/>
              </w:rPr>
              <w:t>)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hanging="28"/>
            </w:pPr>
            <w:r>
              <w:rPr>
                <w:rFonts w:eastAsia="標楷體"/>
                <w:sz w:val="19"/>
                <w:szCs w:val="19"/>
              </w:rPr>
              <w:t>水源及電源插座是否設有安全距離或擋板？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hanging="28"/>
            </w:pPr>
            <w:r>
              <w:rPr>
                <w:rFonts w:eastAsia="標楷體"/>
                <w:sz w:val="19"/>
                <w:szCs w:val="19"/>
              </w:rPr>
              <w:t>穩壓設備是否運作正常？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2" w:right="-175" w:hanging="28"/>
            </w:pPr>
            <w:r>
              <w:rPr>
                <w:rFonts w:eastAsia="標楷體"/>
                <w:sz w:val="19"/>
                <w:szCs w:val="19"/>
              </w:rPr>
              <w:t>是否依規定不可使用延長線？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6" w:right="-118"/>
              <w:jc w:val="center"/>
              <w:rPr>
                <w:rFonts w:eastAsia="標楷體"/>
                <w:spacing w:val="-10"/>
                <w:sz w:val="20"/>
                <w:szCs w:val="20"/>
              </w:rPr>
            </w:pPr>
            <w:r>
              <w:rPr>
                <w:rFonts w:eastAsia="標楷體"/>
                <w:spacing w:val="-10"/>
                <w:sz w:val="20"/>
                <w:szCs w:val="20"/>
              </w:rPr>
              <w:t>17</w:t>
            </w:r>
          </w:p>
        </w:tc>
        <w:tc>
          <w:tcPr>
            <w:tcW w:w="4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</w:pPr>
            <w:r>
              <w:rPr>
                <w:rFonts w:eastAsia="標楷體"/>
                <w:spacing w:val="-10"/>
                <w:sz w:val="19"/>
                <w:szCs w:val="19"/>
              </w:rPr>
              <w:t>機械防護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73" w:right="-108" w:hanging="40"/>
            </w:pPr>
            <w:r>
              <w:rPr>
                <w:rFonts w:eastAsia="標楷體"/>
                <w:sz w:val="19"/>
                <w:szCs w:val="19"/>
              </w:rPr>
              <w:t>護罩、護欄或擋板是否定位？</w:t>
            </w:r>
            <w:r>
              <w:rPr>
                <w:rFonts w:eastAsia="標楷體"/>
                <w:sz w:val="19"/>
                <w:szCs w:val="19"/>
              </w:rPr>
              <w:t>(</w:t>
            </w:r>
            <w:r>
              <w:rPr>
                <w:rFonts w:eastAsia="標楷體"/>
                <w:sz w:val="19"/>
                <w:szCs w:val="19"/>
              </w:rPr>
              <w:t>如：轉動皮帶之護欄不可移走</w:t>
            </w:r>
            <w:r>
              <w:rPr>
                <w:rFonts w:eastAsia="標楷體"/>
                <w:sz w:val="19"/>
                <w:szCs w:val="19"/>
              </w:rPr>
              <w:t>)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6" w:right="-108" w:hanging="104"/>
            </w:pPr>
            <w:r>
              <w:rPr>
                <w:rFonts w:eastAsia="標楷體"/>
                <w:sz w:val="19"/>
                <w:szCs w:val="19"/>
              </w:rPr>
              <w:t>安全連鎖裝置功能是否正常？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6" w:right="-108" w:hanging="104"/>
            </w:pPr>
            <w:r>
              <w:rPr>
                <w:rFonts w:eastAsia="標楷體"/>
                <w:sz w:val="19"/>
                <w:szCs w:val="19"/>
              </w:rPr>
              <w:t>自動停止裝置是否正常？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>
        <w:trPr>
          <w:trHeight w:val="230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65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jc w:val="center"/>
            </w:pPr>
            <w:r>
              <w:rPr>
                <w:rFonts w:eastAsia="標楷體"/>
                <w:sz w:val="19"/>
                <w:szCs w:val="19"/>
              </w:rPr>
              <w:t>其他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  <w:ind w:left="-130"/>
            </w:pPr>
            <w:r w:rsidRPr="00FC2063">
              <w:rPr>
                <w:rFonts w:eastAsia="標楷體"/>
                <w:sz w:val="19"/>
                <w:szCs w:val="19"/>
              </w:rPr>
              <w:t>電子、電機系可增列「裸露端子是否加裝壓克力蓋板」，避免</w:t>
            </w:r>
            <w:proofErr w:type="gramStart"/>
            <w:r w:rsidRPr="00FC2063">
              <w:rPr>
                <w:rFonts w:eastAsia="標楷體"/>
                <w:sz w:val="19"/>
                <w:szCs w:val="19"/>
              </w:rPr>
              <w:t>人員感電之</w:t>
            </w:r>
            <w:proofErr w:type="gramEnd"/>
            <w:r w:rsidRPr="00FC2063">
              <w:rPr>
                <w:rFonts w:eastAsia="標楷體"/>
                <w:sz w:val="19"/>
                <w:szCs w:val="19"/>
              </w:rPr>
              <w:t>檢查項目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140005" w:rsidTr="00FC2063">
        <w:trPr>
          <w:trHeight w:val="774"/>
          <w:jc w:val="center"/>
        </w:trPr>
        <w:tc>
          <w:tcPr>
            <w:tcW w:w="495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DD6514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05" w:rsidRDefault="00140005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9F24D1" w:rsidTr="006A6B50">
        <w:trPr>
          <w:trHeight w:val="360"/>
          <w:jc w:val="center"/>
        </w:trPr>
        <w:tc>
          <w:tcPr>
            <w:tcW w:w="495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spacing w:before="24" w:after="2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檢查人員</w:t>
            </w:r>
            <w:r w:rsidRPr="00FC2063">
              <w:rPr>
                <w:rFonts w:ascii="標楷體" w:eastAsia="標楷體" w:hAnsi="標楷體" w:hint="eastAsia"/>
                <w:sz w:val="20"/>
                <w:szCs w:val="20"/>
              </w:rPr>
              <w:t>(每日或作業前)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4D1" w:rsidRDefault="009F24D1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5E4A92" w:rsidTr="005E4A92">
        <w:trPr>
          <w:trHeight w:val="690"/>
          <w:jc w:val="center"/>
        </w:trPr>
        <w:tc>
          <w:tcPr>
            <w:tcW w:w="653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A92" w:rsidRDefault="005E4A92">
            <w:pPr>
              <w:tabs>
                <w:tab w:val="left" w:pos="337"/>
              </w:tabs>
              <w:snapToGrid w:val="0"/>
              <w:ind w:left="-103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注意</w:t>
            </w:r>
          </w:p>
          <w:p w:rsidR="005E4A92" w:rsidRDefault="005E4A92">
            <w:pPr>
              <w:tabs>
                <w:tab w:val="left" w:pos="337"/>
              </w:tabs>
              <w:snapToGrid w:val="0"/>
              <w:ind w:left="-103" w:right="-108"/>
              <w:jc w:val="center"/>
            </w:pPr>
            <w:r>
              <w:rPr>
                <w:rFonts w:eastAsia="標楷體"/>
                <w:sz w:val="20"/>
                <w:szCs w:val="20"/>
              </w:rPr>
              <w:t>事項</w:t>
            </w:r>
          </w:p>
        </w:tc>
        <w:tc>
          <w:tcPr>
            <w:tcW w:w="10245" w:type="dxa"/>
            <w:gridSpan w:val="2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A92" w:rsidRPr="00FC2063" w:rsidRDefault="005E4A92">
            <w:pPr>
              <w:snapToGrid w:val="0"/>
              <w:ind w:left="255" w:hanging="255"/>
            </w:pPr>
            <w:r>
              <w:rPr>
                <w:rFonts w:eastAsia="標楷體"/>
                <w:spacing w:val="-4"/>
                <w:sz w:val="18"/>
                <w:szCs w:val="18"/>
              </w:rPr>
              <w:t>1.</w:t>
            </w:r>
            <w:r>
              <w:rPr>
                <w:rFonts w:eastAsia="標楷體"/>
                <w:spacing w:val="-4"/>
                <w:sz w:val="18"/>
                <w:szCs w:val="18"/>
              </w:rPr>
              <w:t>依職業安全衛生管理辦法第</w:t>
            </w:r>
            <w:r w:rsidR="00761E00">
              <w:rPr>
                <w:rFonts w:eastAsia="標楷體" w:hint="eastAsia"/>
                <w:spacing w:val="-4"/>
                <w:sz w:val="18"/>
                <w:szCs w:val="18"/>
              </w:rPr>
              <w:t>77</w:t>
            </w:r>
            <w:r>
              <w:rPr>
                <w:rFonts w:eastAsia="標楷體"/>
                <w:spacing w:val="-4"/>
                <w:sz w:val="18"/>
                <w:szCs w:val="18"/>
              </w:rPr>
              <w:t>條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實施；檢查週期：</w:t>
            </w:r>
            <w:r w:rsidRPr="00FC2063">
              <w:rPr>
                <w:rFonts w:eastAsia="標楷體"/>
                <w:b/>
                <w:spacing w:val="-4"/>
                <w:sz w:val="18"/>
                <w:szCs w:val="18"/>
                <w:u w:val="single"/>
              </w:rPr>
              <w:t>每日或作業前檢點</w:t>
            </w:r>
            <w:r w:rsidRPr="00FC2063">
              <w:rPr>
                <w:rFonts w:eastAsia="標楷體"/>
                <w:b/>
                <w:spacing w:val="-4"/>
                <w:sz w:val="18"/>
                <w:szCs w:val="18"/>
              </w:rPr>
              <w:t xml:space="preserve"> (</w:t>
            </w:r>
            <w:r w:rsidRPr="00FC2063">
              <w:rPr>
                <w:rFonts w:eastAsia="標楷體"/>
                <w:b/>
                <w:spacing w:val="-4"/>
                <w:sz w:val="18"/>
                <w:szCs w:val="18"/>
              </w:rPr>
              <w:t>未作業時不用檢查</w:t>
            </w:r>
            <w:r w:rsidRPr="00FC2063">
              <w:rPr>
                <w:rFonts w:eastAsia="標楷體"/>
                <w:b/>
                <w:spacing w:val="-4"/>
                <w:sz w:val="18"/>
                <w:szCs w:val="18"/>
              </w:rPr>
              <w:t>)</w:t>
            </w:r>
            <w:r w:rsidRPr="00FC2063">
              <w:rPr>
                <w:rFonts w:ascii="標楷體" w:eastAsia="標楷體" w:hAnsi="標楷體"/>
                <w:b/>
                <w:spacing w:val="-4"/>
                <w:sz w:val="18"/>
                <w:szCs w:val="18"/>
              </w:rPr>
              <w:t xml:space="preserve"> </w:t>
            </w:r>
            <w:r w:rsidRPr="00FC2063">
              <w:rPr>
                <w:rFonts w:ascii="標楷體" w:eastAsia="標楷體" w:hAnsi="標楷體"/>
                <w:spacing w:val="-4"/>
                <w:sz w:val="18"/>
                <w:szCs w:val="18"/>
              </w:rPr>
              <w:t>。</w:t>
            </w:r>
            <w:r w:rsidRPr="00FC2063">
              <w:rPr>
                <w:rFonts w:eastAsia="標楷體"/>
                <w:b/>
                <w:spacing w:val="-4"/>
                <w:sz w:val="18"/>
                <w:szCs w:val="18"/>
              </w:rPr>
              <w:t xml:space="preserve"> </w:t>
            </w:r>
          </w:p>
          <w:p w:rsidR="005E4A92" w:rsidRPr="00FC2063" w:rsidRDefault="005E4A92">
            <w:pPr>
              <w:snapToGrid w:val="0"/>
              <w:ind w:left="255" w:hanging="255"/>
            </w:pPr>
            <w:r w:rsidRPr="00FC2063">
              <w:rPr>
                <w:rFonts w:eastAsia="標楷體"/>
                <w:spacing w:val="-4"/>
                <w:sz w:val="18"/>
                <w:szCs w:val="18"/>
              </w:rPr>
              <w:t>2.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檢點結果應詳實紀錄，檢點結果正常打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(</w:t>
            </w:r>
            <w:r w:rsidRPr="00FC2063">
              <w:rPr>
                <w:rFonts w:ascii="Wingdings 2" w:eastAsia="Wingdings 2" w:hAnsi="Wingdings 2" w:cs="Wingdings 2"/>
                <w:spacing w:val="-4"/>
                <w:sz w:val="18"/>
                <w:szCs w:val="18"/>
              </w:rPr>
              <w:t>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)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，異常打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(</w:t>
            </w:r>
            <w:r w:rsidRPr="00FC2063">
              <w:rPr>
                <w:rFonts w:ascii="Wingdings 2" w:eastAsia="Wingdings 2" w:hAnsi="Wingdings 2" w:cs="Wingdings 2"/>
                <w:spacing w:val="-4"/>
                <w:sz w:val="18"/>
                <w:szCs w:val="18"/>
              </w:rPr>
              <w:t>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)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，無此項目打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(</w:t>
            </w:r>
            <w:proofErr w:type="gramStart"/>
            <w:r w:rsidRPr="00FC2063">
              <w:rPr>
                <w:rFonts w:eastAsia="標楷體"/>
                <w:spacing w:val="-4"/>
                <w:sz w:val="18"/>
                <w:szCs w:val="18"/>
              </w:rPr>
              <w:t>＊</w:t>
            </w:r>
            <w:proofErr w:type="gramEnd"/>
            <w:r w:rsidRPr="00FC2063">
              <w:rPr>
                <w:rFonts w:eastAsia="標楷體"/>
                <w:spacing w:val="-4"/>
                <w:sz w:val="18"/>
                <w:szCs w:val="18"/>
              </w:rPr>
              <w:t>或／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)</w:t>
            </w:r>
            <w:r w:rsidRPr="00FC2063">
              <w:rPr>
                <w:rFonts w:eastAsia="標楷體"/>
                <w:spacing w:val="-4"/>
                <w:sz w:val="18"/>
                <w:szCs w:val="18"/>
              </w:rPr>
              <w:t>。</w:t>
            </w:r>
          </w:p>
          <w:p w:rsidR="00761E00" w:rsidRDefault="005E4A92" w:rsidP="00761E00">
            <w:pPr>
              <w:snapToGrid w:val="0"/>
              <w:ind w:left="255" w:hanging="255"/>
              <w:rPr>
                <w:rFonts w:eastAsia="標楷體"/>
                <w:b/>
                <w:spacing w:val="-4"/>
                <w:sz w:val="18"/>
                <w:szCs w:val="18"/>
              </w:rPr>
            </w:pPr>
            <w:r w:rsidRPr="00FC2063">
              <w:rPr>
                <w:rFonts w:eastAsia="標楷體"/>
                <w:spacing w:val="-4"/>
                <w:sz w:val="18"/>
                <w:szCs w:val="18"/>
              </w:rPr>
              <w:t>3.</w:t>
            </w:r>
            <w:r w:rsidRPr="00FC2063">
              <w:rPr>
                <w:rFonts w:eastAsia="標楷體"/>
                <w:b/>
                <w:spacing w:val="-4"/>
                <w:sz w:val="18"/>
                <w:szCs w:val="18"/>
              </w:rPr>
              <w:t>檢點項目中，無設置或有異常結果者，</w:t>
            </w:r>
            <w:r w:rsidR="00761E00" w:rsidRPr="00761E00">
              <w:rPr>
                <w:rFonts w:eastAsia="標楷體" w:hint="eastAsia"/>
                <w:b/>
                <w:spacing w:val="-4"/>
                <w:sz w:val="18"/>
                <w:szCs w:val="18"/>
              </w:rPr>
              <w:t>請立即報修；無異常時，於每月底送工作場所負責人簽章即可。</w:t>
            </w:r>
          </w:p>
          <w:p w:rsidR="005E4A92" w:rsidRDefault="00761E00" w:rsidP="00761E00">
            <w:pPr>
              <w:snapToGrid w:val="0"/>
              <w:ind w:left="255" w:hanging="255"/>
            </w:pPr>
            <w:r>
              <w:rPr>
                <w:rFonts w:eastAsia="標楷體" w:hint="eastAsia"/>
                <w:spacing w:val="-4"/>
                <w:sz w:val="18"/>
                <w:szCs w:val="18"/>
              </w:rPr>
              <w:t>4.</w:t>
            </w:r>
            <w:r>
              <w:rPr>
                <w:rFonts w:eastAsia="標楷體" w:hint="eastAsia"/>
                <w:spacing w:val="-4"/>
                <w:sz w:val="18"/>
                <w:szCs w:val="18"/>
              </w:rPr>
              <w:t>本表單</w:t>
            </w:r>
            <w:r w:rsidR="005E4A92" w:rsidRPr="00761E00">
              <w:rPr>
                <w:rFonts w:eastAsia="標楷體" w:hint="eastAsia"/>
                <w:b/>
                <w:spacing w:val="-4"/>
                <w:sz w:val="18"/>
                <w:szCs w:val="18"/>
              </w:rPr>
              <w:t>由使用單位自行留存，以供備查</w:t>
            </w:r>
            <w:r w:rsidR="005E4A92" w:rsidRPr="00FC2063">
              <w:rPr>
                <w:rFonts w:eastAsia="標楷體" w:hint="eastAsia"/>
                <w:spacing w:val="-4"/>
                <w:sz w:val="18"/>
                <w:szCs w:val="18"/>
              </w:rPr>
              <w:t>。</w:t>
            </w:r>
          </w:p>
        </w:tc>
        <w:tc>
          <w:tcPr>
            <w:tcW w:w="23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A92" w:rsidRPr="005E4A92" w:rsidRDefault="005E4A92" w:rsidP="006F7BC4">
            <w:pPr>
              <w:snapToGrid w:val="0"/>
              <w:ind w:left="150" w:hanging="150"/>
              <w:jc w:val="center"/>
              <w:rPr>
                <w:rFonts w:ascii="標楷體" w:eastAsia="標楷體" w:hAnsi="標楷體"/>
              </w:rPr>
            </w:pPr>
            <w:r w:rsidRPr="005E4A92"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19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A92" w:rsidRDefault="005E4A92">
            <w:pPr>
              <w:snapToGrid w:val="0"/>
              <w:ind w:left="135" w:hanging="135"/>
              <w:rPr>
                <w:rFonts w:eastAsia="標楷體"/>
                <w:spacing w:val="-1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E4A92" w:rsidTr="005E4A92">
        <w:trPr>
          <w:trHeight w:val="690"/>
          <w:jc w:val="center"/>
        </w:trPr>
        <w:tc>
          <w:tcPr>
            <w:tcW w:w="653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A92" w:rsidRDefault="005E4A92">
            <w:pPr>
              <w:tabs>
                <w:tab w:val="left" w:pos="337"/>
              </w:tabs>
              <w:snapToGrid w:val="0"/>
              <w:ind w:left="-103" w:right="-10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245" w:type="dxa"/>
            <w:gridSpan w:val="20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A92" w:rsidRDefault="005E4A92">
            <w:pPr>
              <w:snapToGrid w:val="0"/>
              <w:ind w:left="255" w:hanging="255"/>
              <w:rPr>
                <w:rFonts w:eastAsia="標楷體"/>
                <w:spacing w:val="-4"/>
                <w:sz w:val="18"/>
                <w:szCs w:val="18"/>
              </w:rPr>
            </w:pPr>
          </w:p>
        </w:tc>
        <w:tc>
          <w:tcPr>
            <w:tcW w:w="2340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7FA" w:rsidRDefault="003867FA" w:rsidP="006F7BC4">
            <w:pPr>
              <w:snapToGrid w:val="0"/>
              <w:ind w:left="150" w:hanging="15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工</w:t>
            </w:r>
            <w:r w:rsidR="005E4A92">
              <w:rPr>
                <w:rFonts w:eastAsia="標楷體" w:hint="eastAsia"/>
              </w:rPr>
              <w:t>作場所負責人</w:t>
            </w:r>
          </w:p>
          <w:p w:rsidR="005E4A92" w:rsidRDefault="005E4A92" w:rsidP="006F7BC4">
            <w:pPr>
              <w:snapToGrid w:val="0"/>
              <w:ind w:left="150" w:hanging="15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單位主管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1995" w:type="dxa"/>
            <w:gridSpan w:val="7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A92" w:rsidRDefault="005E4A92">
            <w:pPr>
              <w:snapToGrid w:val="0"/>
              <w:ind w:left="135" w:hanging="135"/>
              <w:rPr>
                <w:rFonts w:eastAsia="標楷體"/>
                <w:spacing w:val="-10"/>
                <w:sz w:val="20"/>
                <w:szCs w:val="20"/>
              </w:rPr>
            </w:pPr>
          </w:p>
        </w:tc>
      </w:tr>
    </w:tbl>
    <w:p w:rsidR="00140005" w:rsidRDefault="00140005">
      <w:pPr>
        <w:snapToGrid w:val="0"/>
        <w:ind w:right="-802"/>
        <w:rPr>
          <w:rFonts w:eastAsia="標楷體"/>
          <w:sz w:val="2"/>
          <w:szCs w:val="2"/>
        </w:rPr>
      </w:pPr>
    </w:p>
    <w:sectPr w:rsidR="00140005" w:rsidSect="00FC2063">
      <w:headerReference w:type="default" r:id="rId7"/>
      <w:pgSz w:w="16838" w:h="11906" w:orient="landscape"/>
      <w:pgMar w:top="360" w:right="1440" w:bottom="36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514" w:rsidRDefault="00DD6514">
      <w:r>
        <w:separator/>
      </w:r>
    </w:p>
  </w:endnote>
  <w:endnote w:type="continuationSeparator" w:id="0">
    <w:p w:rsidR="00DD6514" w:rsidRDefault="00DD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514" w:rsidRDefault="00DD6514">
      <w:r>
        <w:rPr>
          <w:color w:val="000000"/>
        </w:rPr>
        <w:separator/>
      </w:r>
    </w:p>
  </w:footnote>
  <w:footnote w:type="continuationSeparator" w:id="0">
    <w:p w:rsidR="00DD6514" w:rsidRDefault="00DD65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1E" w:rsidRDefault="003867FA">
    <w:pPr>
      <w:snapToGrid w:val="0"/>
      <w:ind w:left="-100" w:right="-562" w:hanging="500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0005"/>
    <w:rsid w:val="00140005"/>
    <w:rsid w:val="003867FA"/>
    <w:rsid w:val="005E4A92"/>
    <w:rsid w:val="00761E00"/>
    <w:rsid w:val="009F24D1"/>
    <w:rsid w:val="00DD6514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6</cp:revision>
  <cp:lastPrinted>2009-04-16T07:11:00Z</cp:lastPrinted>
  <dcterms:created xsi:type="dcterms:W3CDTF">2018-03-23T03:27:00Z</dcterms:created>
  <dcterms:modified xsi:type="dcterms:W3CDTF">2018-03-27T06:12:00Z</dcterms:modified>
</cp:coreProperties>
</file>