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51" w:rsidRPr="0053329F" w:rsidRDefault="00E30B42" w:rsidP="007B5474">
      <w:pPr>
        <w:pStyle w:val="Default"/>
        <w:spacing w:line="360" w:lineRule="auto"/>
        <w:jc w:val="center"/>
        <w:rPr>
          <w:rFonts w:eastAsia="標楷體"/>
          <w:b/>
        </w:rPr>
      </w:pPr>
      <w:bookmarkStart w:id="0" w:name="_Toc393291109"/>
      <w:r w:rsidRPr="0053329F">
        <w:rPr>
          <w:rFonts w:eastAsia="標楷體" w:hint="eastAsia"/>
          <w:b/>
        </w:rPr>
        <w:t>國立暨南國際大學</w:t>
      </w:r>
      <w:r w:rsidR="0029213E">
        <w:rPr>
          <w:rFonts w:eastAsia="標楷體" w:hint="eastAsia"/>
          <w:b/>
        </w:rPr>
        <w:t>預防職場暴力實施</w:t>
      </w:r>
      <w:r w:rsidR="007E4951" w:rsidRPr="0053329F">
        <w:rPr>
          <w:rFonts w:eastAsia="標楷體"/>
          <w:b/>
        </w:rPr>
        <w:t>計畫</w:t>
      </w:r>
      <w:bookmarkEnd w:id="0"/>
    </w:p>
    <w:p w:rsidR="009015BD" w:rsidRPr="0029213E" w:rsidRDefault="009015BD" w:rsidP="007B5474">
      <w:pPr>
        <w:spacing w:line="360" w:lineRule="auto"/>
        <w:jc w:val="right"/>
        <w:rPr>
          <w:rFonts w:ascii="標楷體" w:eastAsia="標楷體" w:hAnsi="標楷體"/>
          <w:b/>
          <w:sz w:val="20"/>
          <w:szCs w:val="20"/>
        </w:rPr>
      </w:pPr>
      <w:r w:rsidRPr="0029213E">
        <w:rPr>
          <w:rFonts w:ascii="標楷體" w:eastAsia="標楷體" w:hAnsi="標楷體" w:hint="eastAsia"/>
          <w:b/>
          <w:sz w:val="20"/>
          <w:szCs w:val="20"/>
        </w:rPr>
        <w:t>中華民國</w:t>
      </w:r>
      <w:r w:rsidRPr="0029213E">
        <w:rPr>
          <w:rFonts w:ascii="標楷體" w:eastAsia="標楷體" w:hAnsi="標楷體"/>
          <w:b/>
          <w:sz w:val="20"/>
          <w:szCs w:val="20"/>
        </w:rPr>
        <w:t>1</w:t>
      </w:r>
      <w:r w:rsidR="0029213E" w:rsidRPr="0029213E">
        <w:rPr>
          <w:rFonts w:ascii="標楷體" w:eastAsia="標楷體" w:hAnsi="標楷體" w:hint="eastAsia"/>
          <w:b/>
          <w:sz w:val="20"/>
          <w:szCs w:val="20"/>
        </w:rPr>
        <w:t>07</w:t>
      </w:r>
      <w:r w:rsidRPr="0029213E">
        <w:rPr>
          <w:rFonts w:ascii="標楷體" w:eastAsia="標楷體" w:hAnsi="標楷體" w:hint="eastAsia"/>
          <w:b/>
          <w:sz w:val="20"/>
          <w:szCs w:val="20"/>
        </w:rPr>
        <w:t>年</w:t>
      </w:r>
      <w:r w:rsidR="0029213E" w:rsidRPr="0029213E">
        <w:rPr>
          <w:rFonts w:ascii="標楷體" w:eastAsia="標楷體" w:hAnsi="標楷體" w:hint="eastAsia"/>
          <w:b/>
          <w:sz w:val="20"/>
          <w:szCs w:val="20"/>
        </w:rPr>
        <w:t>01</w:t>
      </w:r>
      <w:r w:rsidRPr="0029213E">
        <w:rPr>
          <w:rFonts w:ascii="標楷體" w:eastAsia="標楷體" w:hAnsi="標楷體" w:hint="eastAsia"/>
          <w:b/>
          <w:sz w:val="20"/>
          <w:szCs w:val="20"/>
        </w:rPr>
        <w:t>月</w:t>
      </w:r>
      <w:r w:rsidR="0029213E" w:rsidRPr="0029213E">
        <w:rPr>
          <w:rFonts w:ascii="標楷體" w:eastAsia="標楷體" w:hAnsi="標楷體" w:hint="eastAsia"/>
          <w:b/>
          <w:sz w:val="20"/>
          <w:szCs w:val="20"/>
        </w:rPr>
        <w:t>16</w:t>
      </w:r>
      <w:r w:rsidRPr="0029213E">
        <w:rPr>
          <w:rFonts w:ascii="標楷體" w:eastAsia="標楷體" w:hAnsi="標楷體" w:hint="eastAsia"/>
          <w:b/>
          <w:sz w:val="20"/>
          <w:szCs w:val="20"/>
        </w:rPr>
        <w:t>日環境保護暨安全衛生委員會通過</w:t>
      </w:r>
    </w:p>
    <w:p w:rsidR="00002E8A" w:rsidRPr="0053329F" w:rsidRDefault="00002E8A" w:rsidP="007B5474">
      <w:pPr>
        <w:pStyle w:val="ae"/>
        <w:numPr>
          <w:ilvl w:val="0"/>
          <w:numId w:val="42"/>
        </w:numPr>
        <w:tabs>
          <w:tab w:val="num" w:pos="480"/>
        </w:tabs>
        <w:spacing w:line="360" w:lineRule="auto"/>
        <w:ind w:leftChars="0"/>
        <w:rPr>
          <w:rFonts w:ascii="標楷體" w:eastAsia="標楷體" w:hAnsi="標楷體"/>
          <w:szCs w:val="24"/>
        </w:rPr>
      </w:pPr>
      <w:r w:rsidRPr="0053329F">
        <w:rPr>
          <w:rFonts w:ascii="標楷體" w:eastAsia="標楷體" w:hAnsi="標楷體" w:hint="eastAsia"/>
          <w:szCs w:val="24"/>
        </w:rPr>
        <w:t>依據：職業安全衛生法第</w:t>
      </w:r>
      <w:r w:rsidR="008F79FE" w:rsidRPr="0053329F">
        <w:rPr>
          <w:rFonts w:ascii="標楷體" w:eastAsia="標楷體" w:hAnsi="標楷體" w:hint="eastAsia"/>
          <w:szCs w:val="24"/>
        </w:rPr>
        <w:t>六</w:t>
      </w:r>
      <w:r w:rsidRPr="0053329F">
        <w:rPr>
          <w:rFonts w:ascii="標楷體" w:eastAsia="標楷體" w:hAnsi="標楷體" w:hint="eastAsia"/>
          <w:szCs w:val="24"/>
        </w:rPr>
        <w:t>條</w:t>
      </w:r>
      <w:r w:rsidR="008F79FE" w:rsidRPr="0053329F">
        <w:rPr>
          <w:rFonts w:ascii="標楷體" w:eastAsia="標楷體" w:hAnsi="標楷體" w:hint="eastAsia"/>
          <w:szCs w:val="24"/>
        </w:rPr>
        <w:t>第二項增訂法條</w:t>
      </w:r>
      <w:r w:rsidRPr="0053329F">
        <w:rPr>
          <w:rFonts w:ascii="標楷體" w:eastAsia="標楷體" w:hAnsi="標楷體" w:hint="eastAsia"/>
          <w:szCs w:val="24"/>
        </w:rPr>
        <w:t>辦理。</w:t>
      </w:r>
    </w:p>
    <w:p w:rsidR="007B5474" w:rsidRPr="0053329F" w:rsidRDefault="00F66FDA" w:rsidP="007B5474">
      <w:pPr>
        <w:pStyle w:val="Default"/>
        <w:numPr>
          <w:ilvl w:val="0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目的</w:t>
      </w:r>
      <w:r w:rsidR="00525EBF" w:rsidRPr="0053329F">
        <w:rPr>
          <w:rFonts w:eastAsia="標楷體" w:hint="eastAsia"/>
        </w:rPr>
        <w:t>：</w:t>
      </w:r>
      <w:r w:rsidR="007B5474" w:rsidRPr="0053329F">
        <w:rPr>
          <w:rFonts w:eastAsia="標楷體" w:hint="eastAsia"/>
        </w:rPr>
        <w:t>近年來</w:t>
      </w:r>
      <w:r w:rsidR="00357927" w:rsidRPr="0053329F">
        <w:rPr>
          <w:rFonts w:eastAsia="標楷體" w:hint="eastAsia"/>
        </w:rPr>
        <w:t>勞工於</w:t>
      </w:r>
      <w:r w:rsidR="007B5474" w:rsidRPr="0053329F">
        <w:rPr>
          <w:rFonts w:eastAsia="標楷體" w:hint="eastAsia"/>
        </w:rPr>
        <w:t>職場</w:t>
      </w:r>
      <w:r w:rsidR="00357927" w:rsidRPr="0053329F">
        <w:rPr>
          <w:rFonts w:eastAsia="標楷體" w:hint="eastAsia"/>
        </w:rPr>
        <w:t>上遭受主管或同事，利用職務或地位上的優勢予以不當之對待，或是來自於第三方(</w:t>
      </w:r>
      <w:r w:rsidR="00524F88" w:rsidRPr="0053329F">
        <w:rPr>
          <w:rFonts w:eastAsia="標楷體" w:hint="eastAsia"/>
        </w:rPr>
        <w:t>校外人士</w:t>
      </w:r>
      <w:r w:rsidR="00357927" w:rsidRPr="0053329F">
        <w:rPr>
          <w:rFonts w:eastAsia="標楷體" w:hint="eastAsia"/>
        </w:rPr>
        <w:t>、家長等)，任何形式的不法對待，通稱為職場</w:t>
      </w:r>
      <w:r w:rsidR="007B5474" w:rsidRPr="0053329F">
        <w:rPr>
          <w:rFonts w:eastAsia="標楷體" w:hint="eastAsia"/>
        </w:rPr>
        <w:t>暴力</w:t>
      </w:r>
      <w:r w:rsidR="00357927" w:rsidRPr="0053329F">
        <w:rPr>
          <w:rFonts w:eastAsia="標楷體" w:hint="eastAsia"/>
        </w:rPr>
        <w:t>。</w:t>
      </w:r>
      <w:r w:rsidR="009710E7" w:rsidRPr="0053329F">
        <w:rPr>
          <w:rFonts w:eastAsia="標楷體" w:hint="eastAsia"/>
        </w:rPr>
        <w:t>根據勞動部勞動及職業安全衛生研究所於102年進行「工作環境衛生狀況認知調查」結果顯示，受雇者暴露於職場暴力之比例，依序為言語暴力(8.41%)、心理暴力(4.52%)、性騷擾(1.39%)、肢體暴力(1.25%)。</w:t>
      </w:r>
      <w:r w:rsidR="007B5474" w:rsidRPr="0053329F">
        <w:rPr>
          <w:rFonts w:eastAsia="標楷體" w:hint="eastAsia"/>
        </w:rPr>
        <w:t>為維護校園師長及工作者身心安全，規劃「執行職務遭受不法侵害</w:t>
      </w:r>
      <w:r w:rsidR="007B5474" w:rsidRPr="0053329F">
        <w:rPr>
          <w:rFonts w:eastAsia="標楷體"/>
        </w:rPr>
        <w:t>計畫</w:t>
      </w:r>
      <w:r w:rsidR="007B5474" w:rsidRPr="0053329F">
        <w:rPr>
          <w:rFonts w:eastAsia="標楷體" w:hint="eastAsia"/>
        </w:rPr>
        <w:t>」，改善並預防不法情事發生。</w:t>
      </w:r>
    </w:p>
    <w:p w:rsidR="000C018F" w:rsidRPr="0053329F" w:rsidRDefault="000C018F" w:rsidP="007B5474">
      <w:pPr>
        <w:pStyle w:val="Default"/>
        <w:numPr>
          <w:ilvl w:val="0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：</w:t>
      </w:r>
      <w:r w:rsidR="001941C7" w:rsidRPr="0053329F">
        <w:rPr>
          <w:rFonts w:eastAsia="標楷體" w:hint="eastAsia"/>
        </w:rPr>
        <w:t>範圍</w:t>
      </w:r>
    </w:p>
    <w:p w:rsidR="001941C7" w:rsidRPr="0053329F" w:rsidRDefault="001941C7" w:rsidP="001941C7">
      <w:pPr>
        <w:pStyle w:val="Default"/>
        <w:numPr>
          <w:ilvl w:val="1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定義：</w:t>
      </w:r>
    </w:p>
    <w:p w:rsidR="001941C7" w:rsidRPr="0053329F" w:rsidRDefault="001941C7" w:rsidP="001941C7">
      <w:pPr>
        <w:pStyle w:val="Default"/>
        <w:numPr>
          <w:ilvl w:val="2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身</w:t>
      </w:r>
      <w:r w:rsidRPr="0053329F">
        <w:rPr>
          <w:rFonts w:eastAsia="標楷體"/>
        </w:rPr>
        <w:t>體暴力：毆打、抓傷、拳打、腳踢等。</w:t>
      </w:r>
    </w:p>
    <w:p w:rsidR="001941C7" w:rsidRPr="0053329F" w:rsidRDefault="001941C7" w:rsidP="001941C7">
      <w:pPr>
        <w:pStyle w:val="Default"/>
        <w:numPr>
          <w:ilvl w:val="2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/>
        </w:rPr>
        <w:t>心理暴力：威脅、欺凌、騷擾、辱罵等。</w:t>
      </w:r>
    </w:p>
    <w:p w:rsidR="001941C7" w:rsidRPr="0053329F" w:rsidRDefault="001941C7" w:rsidP="001941C7">
      <w:pPr>
        <w:pStyle w:val="Default"/>
        <w:numPr>
          <w:ilvl w:val="2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/>
        </w:rPr>
        <w:t>語言暴力：霸凌、恐嚇、干擾、歧視等</w:t>
      </w:r>
      <w:r w:rsidRPr="0053329F">
        <w:rPr>
          <w:rFonts w:eastAsia="標楷體" w:hint="eastAsia"/>
        </w:rPr>
        <w:t>。</w:t>
      </w:r>
    </w:p>
    <w:p w:rsidR="001941C7" w:rsidRPr="0053329F" w:rsidRDefault="001941C7" w:rsidP="001941C7">
      <w:pPr>
        <w:pStyle w:val="Default"/>
        <w:numPr>
          <w:ilvl w:val="2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性騷擾：不當的性暗示或相關騷擾情事。</w:t>
      </w:r>
    </w:p>
    <w:p w:rsidR="001941C7" w:rsidRPr="0053329F" w:rsidRDefault="001941C7" w:rsidP="001D3F63">
      <w:pPr>
        <w:pStyle w:val="Default"/>
        <w:numPr>
          <w:ilvl w:val="1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適用對象：本校所</w:t>
      </w:r>
      <w:r w:rsidR="00986681" w:rsidRPr="0053329F">
        <w:rPr>
          <w:rFonts w:eastAsia="標楷體" w:hint="eastAsia"/>
        </w:rPr>
        <w:t>有</w:t>
      </w:r>
      <w:r w:rsidRPr="0053329F">
        <w:rPr>
          <w:rFonts w:eastAsia="標楷體" w:hint="eastAsia"/>
        </w:rPr>
        <w:t>教職員</w:t>
      </w:r>
      <w:r w:rsidR="00986681" w:rsidRPr="0053329F">
        <w:rPr>
          <w:rFonts w:eastAsia="標楷體" w:hint="eastAsia"/>
        </w:rPr>
        <w:t>工</w:t>
      </w:r>
      <w:r w:rsidRPr="0053329F">
        <w:rPr>
          <w:rFonts w:eastAsia="標楷體" w:hint="eastAsia"/>
        </w:rPr>
        <w:t>。</w:t>
      </w:r>
    </w:p>
    <w:p w:rsidR="001941C7" w:rsidRPr="0053329F" w:rsidRDefault="001941C7" w:rsidP="001D3F63">
      <w:pPr>
        <w:pStyle w:val="Default"/>
        <w:numPr>
          <w:ilvl w:val="1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職場暴力來源：</w:t>
      </w:r>
    </w:p>
    <w:p w:rsidR="001D3F63" w:rsidRPr="0053329F" w:rsidRDefault="001D3F63" w:rsidP="001941C7">
      <w:pPr>
        <w:pStyle w:val="Default"/>
        <w:numPr>
          <w:ilvl w:val="2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內部：校園單位內主管、同事，上司和下屬間</w:t>
      </w:r>
      <w:r w:rsidR="001941C7" w:rsidRPr="0053329F">
        <w:rPr>
          <w:rFonts w:eastAsia="標楷體" w:hint="eastAsia"/>
        </w:rPr>
        <w:t>。</w:t>
      </w:r>
    </w:p>
    <w:p w:rsidR="001D3F63" w:rsidRPr="0053329F" w:rsidRDefault="001D3F63" w:rsidP="001941C7">
      <w:pPr>
        <w:pStyle w:val="Default"/>
        <w:numPr>
          <w:ilvl w:val="2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外部：工作場所出現的第三方人，如:家長、遊客、</w:t>
      </w:r>
      <w:r w:rsidR="00CD169B" w:rsidRPr="0053329F">
        <w:rPr>
          <w:rFonts w:eastAsia="標楷體" w:hint="eastAsia"/>
        </w:rPr>
        <w:t>參訪人員</w:t>
      </w:r>
      <w:r w:rsidRPr="0053329F">
        <w:rPr>
          <w:rFonts w:eastAsia="標楷體" w:hint="eastAsia"/>
        </w:rPr>
        <w:t>等</w:t>
      </w:r>
      <w:r w:rsidR="001941C7" w:rsidRPr="0053329F">
        <w:rPr>
          <w:rFonts w:eastAsia="標楷體" w:hint="eastAsia"/>
        </w:rPr>
        <w:t>。</w:t>
      </w:r>
    </w:p>
    <w:p w:rsidR="00F66FDA" w:rsidRPr="0053329F" w:rsidRDefault="00F66FDA" w:rsidP="001D3F63">
      <w:pPr>
        <w:pStyle w:val="Default"/>
        <w:numPr>
          <w:ilvl w:val="0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業務權責：</w:t>
      </w:r>
    </w:p>
    <w:p w:rsidR="001D3F63" w:rsidRPr="0053329F" w:rsidRDefault="001D3F63" w:rsidP="001D3F63">
      <w:pPr>
        <w:pStyle w:val="Default"/>
        <w:numPr>
          <w:ilvl w:val="1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 xml:space="preserve"> </w:t>
      </w:r>
      <w:r w:rsidR="00937BFB" w:rsidRPr="0053329F">
        <w:rPr>
          <w:rFonts w:eastAsia="標楷體" w:hint="eastAsia"/>
        </w:rPr>
        <w:t>環境保護暨安全衛生中心：擬訂、規劃、督導及推動</w:t>
      </w:r>
      <w:r w:rsidRPr="0053329F">
        <w:rPr>
          <w:rFonts w:eastAsia="標楷體" w:hint="eastAsia"/>
        </w:rPr>
        <w:t>不法侵害</w:t>
      </w:r>
      <w:r w:rsidR="00937BFB" w:rsidRPr="0053329F">
        <w:rPr>
          <w:rFonts w:eastAsia="標楷體" w:hint="eastAsia"/>
        </w:rPr>
        <w:t>「</w:t>
      </w:r>
      <w:r w:rsidRPr="0053329F">
        <w:rPr>
          <w:rFonts w:eastAsia="標楷體" w:hint="eastAsia"/>
          <w:b/>
        </w:rPr>
        <w:t>零容忍</w:t>
      </w:r>
      <w:r w:rsidRPr="0053329F">
        <w:rPr>
          <w:rFonts w:eastAsia="標楷體" w:hint="eastAsia"/>
        </w:rPr>
        <w:t>」宣導及教育訓練，並指導</w:t>
      </w:r>
      <w:r w:rsidR="006E36E9" w:rsidRPr="0053329F">
        <w:rPr>
          <w:rFonts w:eastAsia="標楷體" w:hint="eastAsia"/>
        </w:rPr>
        <w:t>全校各處室</w:t>
      </w:r>
      <w:r w:rsidRPr="0053329F">
        <w:rPr>
          <w:rFonts w:eastAsia="標楷體" w:hint="eastAsia"/>
        </w:rPr>
        <w:t>實施</w:t>
      </w:r>
      <w:r w:rsidR="006E36E9" w:rsidRPr="0053329F">
        <w:rPr>
          <w:rFonts w:eastAsia="標楷體" w:hint="eastAsia"/>
        </w:rPr>
        <w:t>辦理</w:t>
      </w:r>
      <w:r w:rsidRPr="0053329F">
        <w:rPr>
          <w:rFonts w:eastAsia="標楷體" w:hint="eastAsia"/>
        </w:rPr>
        <w:t>。</w:t>
      </w:r>
    </w:p>
    <w:p w:rsidR="001D3F63" w:rsidRPr="0053329F" w:rsidRDefault="001D3F63" w:rsidP="001D3F63">
      <w:pPr>
        <w:pStyle w:val="Default"/>
        <w:numPr>
          <w:ilvl w:val="1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工作場所負責人：</w:t>
      </w:r>
      <w:r w:rsidR="006E36E9" w:rsidRPr="0053329F">
        <w:rPr>
          <w:rFonts w:eastAsia="標楷體" w:hint="eastAsia"/>
        </w:rPr>
        <w:t>由各處室主管指揮</w:t>
      </w:r>
      <w:r w:rsidRPr="0053329F">
        <w:rPr>
          <w:rFonts w:eastAsia="標楷體" w:hint="eastAsia"/>
        </w:rPr>
        <w:t>、監督協調及指導</w:t>
      </w:r>
      <w:r w:rsidR="006E36E9" w:rsidRPr="0053329F">
        <w:rPr>
          <w:rFonts w:eastAsia="標楷體" w:hint="eastAsia"/>
        </w:rPr>
        <w:t>單位內教職員</w:t>
      </w:r>
      <w:r w:rsidRPr="0053329F">
        <w:rPr>
          <w:rFonts w:eastAsia="標楷體" w:hint="eastAsia"/>
        </w:rPr>
        <w:t>施行本計畫。</w:t>
      </w:r>
    </w:p>
    <w:p w:rsidR="001D3F63" w:rsidRPr="0053329F" w:rsidRDefault="001D3F63" w:rsidP="001D3F63">
      <w:pPr>
        <w:pStyle w:val="Default"/>
        <w:numPr>
          <w:ilvl w:val="1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工作者：配合本計畫實施，</w:t>
      </w:r>
      <w:r w:rsidR="006E36E9" w:rsidRPr="0053329F">
        <w:rPr>
          <w:rFonts w:eastAsia="標楷體" w:hint="eastAsia"/>
        </w:rPr>
        <w:t>了解</w:t>
      </w:r>
      <w:r w:rsidR="00FC12D3" w:rsidRPr="0053329F">
        <w:rPr>
          <w:rFonts w:eastAsia="標楷體" w:hint="eastAsia"/>
        </w:rPr>
        <w:t>計畫</w:t>
      </w:r>
      <w:r w:rsidR="006E36E9" w:rsidRPr="0053329F">
        <w:rPr>
          <w:rFonts w:eastAsia="標楷體" w:hint="eastAsia"/>
        </w:rPr>
        <w:t>內容</w:t>
      </w:r>
      <w:r w:rsidRPr="0053329F">
        <w:rPr>
          <w:rFonts w:eastAsia="標楷體" w:hint="eastAsia"/>
        </w:rPr>
        <w:t>並做好自我保護措施。</w:t>
      </w:r>
    </w:p>
    <w:p w:rsidR="001D3F63" w:rsidRPr="0053329F" w:rsidRDefault="00250900" w:rsidP="001D3F63">
      <w:pPr>
        <w:pStyle w:val="Default"/>
        <w:numPr>
          <w:ilvl w:val="0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規劃與實施</w:t>
      </w:r>
      <w:r w:rsidR="001D3F63" w:rsidRPr="0053329F">
        <w:rPr>
          <w:rFonts w:eastAsia="標楷體" w:hint="eastAsia"/>
        </w:rPr>
        <w:t>：</w:t>
      </w:r>
    </w:p>
    <w:p w:rsidR="001D3F63" w:rsidRPr="0053329F" w:rsidRDefault="001D3F63" w:rsidP="001D3F63">
      <w:pPr>
        <w:pStyle w:val="Default"/>
        <w:numPr>
          <w:ilvl w:val="1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 xml:space="preserve"> </w:t>
      </w:r>
      <w:r w:rsidR="00573B2B" w:rsidRPr="0053329F">
        <w:rPr>
          <w:rFonts w:eastAsia="標楷體" w:hint="eastAsia"/>
        </w:rPr>
        <w:t>政策：</w:t>
      </w:r>
      <w:r w:rsidRPr="0053329F">
        <w:rPr>
          <w:rFonts w:eastAsia="標楷體" w:hint="eastAsia"/>
        </w:rPr>
        <w:t>遵循</w:t>
      </w:r>
      <w:r w:rsidR="00CD169B" w:rsidRPr="0053329F">
        <w:rPr>
          <w:rFonts w:eastAsia="標楷體" w:hint="eastAsia"/>
        </w:rPr>
        <w:t>我國職安法第6條第</w:t>
      </w:r>
      <w:r w:rsidR="00986681" w:rsidRPr="0053329F">
        <w:rPr>
          <w:rFonts w:eastAsia="標楷體" w:hint="eastAsia"/>
        </w:rPr>
        <w:t>2</w:t>
      </w:r>
      <w:r w:rsidR="00CD169B" w:rsidRPr="0053329F">
        <w:rPr>
          <w:rFonts w:eastAsia="標楷體" w:hint="eastAsia"/>
        </w:rPr>
        <w:t>項規定為</w:t>
      </w:r>
      <w:r w:rsidRPr="0053329F">
        <w:rPr>
          <w:rFonts w:eastAsia="標楷體" w:hint="eastAsia"/>
        </w:rPr>
        <w:t>依據，並以台灣職業安全衛生管理系統指引架構政策、規劃及實施。</w:t>
      </w:r>
      <w:r w:rsidR="00573B2B" w:rsidRPr="0053329F">
        <w:rPr>
          <w:rFonts w:eastAsia="標楷體" w:hint="eastAsia"/>
        </w:rPr>
        <w:t>需校長明確申明職場不法侵害「零容忍」之立場，</w:t>
      </w:r>
      <w:r w:rsidR="006E36E9" w:rsidRPr="0053329F">
        <w:rPr>
          <w:rFonts w:eastAsia="標楷體" w:hint="eastAsia"/>
        </w:rPr>
        <w:t>並公開發表</w:t>
      </w:r>
      <w:r w:rsidR="00007067">
        <w:rPr>
          <w:rFonts w:eastAsia="標楷體" w:hint="eastAsia"/>
        </w:rPr>
        <w:t>聲明</w:t>
      </w:r>
      <w:r w:rsidR="006E36E9" w:rsidRPr="0053329F">
        <w:rPr>
          <w:rFonts w:eastAsia="標楷體" w:hint="eastAsia"/>
        </w:rPr>
        <w:t>書(附件一)，明訂全校師生</w:t>
      </w:r>
      <w:r w:rsidR="00573B2B" w:rsidRPr="0053329F">
        <w:rPr>
          <w:rFonts w:eastAsia="標楷體" w:hint="eastAsia"/>
        </w:rPr>
        <w:t>一同推動相關宣導。</w:t>
      </w:r>
    </w:p>
    <w:p w:rsidR="00CD169B" w:rsidRPr="0053329F" w:rsidRDefault="00573B2B" w:rsidP="00CD169B">
      <w:pPr>
        <w:pStyle w:val="Default"/>
        <w:numPr>
          <w:ilvl w:val="1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 xml:space="preserve"> </w:t>
      </w:r>
      <w:r w:rsidR="00250900" w:rsidRPr="0053329F">
        <w:rPr>
          <w:rFonts w:eastAsia="標楷體" w:hint="eastAsia"/>
        </w:rPr>
        <w:t>評估</w:t>
      </w:r>
      <w:r w:rsidR="00CD169B" w:rsidRPr="0053329F">
        <w:rPr>
          <w:rFonts w:eastAsia="標楷體" w:hint="eastAsia"/>
        </w:rPr>
        <w:t>：</w:t>
      </w:r>
    </w:p>
    <w:p w:rsidR="00250900" w:rsidRPr="0053329F" w:rsidRDefault="00250900" w:rsidP="00250900">
      <w:pPr>
        <w:pStyle w:val="Default"/>
        <w:numPr>
          <w:ilvl w:val="2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辨識及評估危害：參考過去或相關案例，推測可能遭遇的暴力風險，</w:t>
      </w:r>
      <w:r w:rsidR="0033595F" w:rsidRPr="0053329F">
        <w:rPr>
          <w:rFonts w:eastAsia="標楷體" w:hint="eastAsia"/>
        </w:rPr>
        <w:t>遵循職</w:t>
      </w:r>
      <w:r w:rsidR="00FC12D3" w:rsidRPr="0053329F">
        <w:rPr>
          <w:rFonts w:eastAsia="標楷體" w:hint="eastAsia"/>
        </w:rPr>
        <w:t>安</w:t>
      </w:r>
      <w:r w:rsidR="0033595F" w:rsidRPr="0053329F">
        <w:rPr>
          <w:rFonts w:eastAsia="標楷體" w:hint="eastAsia"/>
        </w:rPr>
        <w:t>法為主軸，</w:t>
      </w:r>
      <w:r w:rsidR="00FC12D3" w:rsidRPr="0053329F">
        <w:rPr>
          <w:rFonts w:eastAsia="標楷體" w:hint="eastAsia"/>
        </w:rPr>
        <w:t>依單位需求，可</w:t>
      </w:r>
      <w:r w:rsidRPr="0053329F">
        <w:rPr>
          <w:rFonts w:eastAsia="標楷體" w:hint="eastAsia"/>
        </w:rPr>
        <w:t>各自</w:t>
      </w:r>
      <w:r w:rsidR="00FC12D3" w:rsidRPr="0053329F">
        <w:rPr>
          <w:rFonts w:eastAsia="標楷體" w:hint="eastAsia"/>
        </w:rPr>
        <w:t>增</w:t>
      </w:r>
      <w:r w:rsidRPr="0053329F">
        <w:rPr>
          <w:rFonts w:eastAsia="標楷體" w:hint="eastAsia"/>
        </w:rPr>
        <w:t>訂相關預防措施，並利用問卷調查</w:t>
      </w:r>
      <w:r w:rsidR="00FC12D3" w:rsidRPr="0053329F">
        <w:rPr>
          <w:rFonts w:eastAsia="標楷體" w:hint="eastAsia"/>
        </w:rPr>
        <w:t>(附件二)</w:t>
      </w:r>
      <w:r w:rsidRPr="0053329F">
        <w:rPr>
          <w:rFonts w:eastAsia="標楷體" w:hint="eastAsia"/>
        </w:rPr>
        <w:t>，建立職</w:t>
      </w:r>
      <w:r w:rsidRPr="0053329F">
        <w:rPr>
          <w:rFonts w:eastAsia="標楷體" w:hint="eastAsia"/>
        </w:rPr>
        <w:lastRenderedPageBreak/>
        <w:t>場適用的規範。</w:t>
      </w:r>
    </w:p>
    <w:p w:rsidR="00727522" w:rsidRPr="0053329F" w:rsidRDefault="00727522" w:rsidP="00250900">
      <w:pPr>
        <w:pStyle w:val="Default"/>
        <w:numPr>
          <w:ilvl w:val="2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適當配置作業場所：</w:t>
      </w:r>
    </w:p>
    <w:p w:rsidR="00727522" w:rsidRPr="0053329F" w:rsidRDefault="00727522" w:rsidP="00727522">
      <w:pPr>
        <w:pStyle w:val="Default"/>
        <w:numPr>
          <w:ilvl w:val="3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環境：設計宜空氣流通、合宜的溫度及濕度，照明設備完善，辦公及教學單位周圍分貝控制60以下，工作場合宜避免尖銳擺設及玻璃花瓶。</w:t>
      </w:r>
    </w:p>
    <w:p w:rsidR="00524F88" w:rsidRPr="0053329F" w:rsidRDefault="00727522" w:rsidP="009F7896">
      <w:pPr>
        <w:pStyle w:val="Default"/>
        <w:numPr>
          <w:ilvl w:val="3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通道：應明顯標示工作區域及接待區，人員須隨身佩戴工作證，以利識別。非工作者不得隨意進出工作區，出入口設置訪客登記措施。民眾及工作者</w:t>
      </w:r>
      <w:r w:rsidR="00524F88" w:rsidRPr="0053329F">
        <w:rPr>
          <w:rFonts w:eastAsia="標楷體" w:hint="eastAsia"/>
        </w:rPr>
        <w:t>，</w:t>
      </w:r>
      <w:r w:rsidRPr="0053329F">
        <w:rPr>
          <w:rFonts w:eastAsia="標楷體" w:hint="eastAsia"/>
        </w:rPr>
        <w:t>宜分道進出工作場所。</w:t>
      </w:r>
      <w:r w:rsidR="009A0C64" w:rsidRPr="0053329F">
        <w:rPr>
          <w:rFonts w:eastAsia="標楷體" w:hint="eastAsia"/>
        </w:rPr>
        <w:t>不影響消防規範原則，規劃之未上鎖門窗需加派管理人員。</w:t>
      </w:r>
    </w:p>
    <w:p w:rsidR="00B21B39" w:rsidRPr="0053329F" w:rsidRDefault="00B21B39" w:rsidP="00E3670D">
      <w:pPr>
        <w:pStyle w:val="Default"/>
        <w:numPr>
          <w:ilvl w:val="3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監視器及警報系統</w:t>
      </w:r>
      <w:r w:rsidR="00524F88" w:rsidRPr="0053329F">
        <w:rPr>
          <w:rFonts w:eastAsia="標楷體" w:hint="eastAsia"/>
        </w:rPr>
        <w:t>：依照各科室需求，</w:t>
      </w:r>
      <w:r w:rsidR="00A83887" w:rsidRPr="0053329F">
        <w:rPr>
          <w:rFonts w:eastAsia="標楷體" w:hint="eastAsia"/>
        </w:rPr>
        <w:t>評估</w:t>
      </w:r>
      <w:r w:rsidR="00A50889" w:rsidRPr="0053329F">
        <w:rPr>
          <w:rFonts w:eastAsia="標楷體" w:hint="eastAsia"/>
        </w:rPr>
        <w:t>執行活動及風險程度，裝置警報器，且必須定時維護、保養。</w:t>
      </w:r>
      <w:r w:rsidR="00A83887" w:rsidRPr="0053329F">
        <w:rPr>
          <w:rFonts w:eastAsia="標楷體" w:hint="eastAsia"/>
        </w:rPr>
        <w:t>於</w:t>
      </w:r>
      <w:r w:rsidR="00A50889" w:rsidRPr="0053329F">
        <w:rPr>
          <w:rFonts w:eastAsia="標楷體" w:hint="eastAsia"/>
        </w:rPr>
        <w:t>潛在危險區需裝監視器，</w:t>
      </w:r>
      <w:r w:rsidR="00A83887" w:rsidRPr="0053329F">
        <w:rPr>
          <w:rFonts w:eastAsia="標楷體" w:hint="eastAsia"/>
        </w:rPr>
        <w:t>為防止有心人士趁隙潛入校園，安排</w:t>
      </w:r>
      <w:r w:rsidR="00A50889" w:rsidRPr="0053329F">
        <w:rPr>
          <w:rFonts w:eastAsia="標楷體" w:hint="eastAsia"/>
        </w:rPr>
        <w:t>保全人員</w:t>
      </w:r>
      <w:r w:rsidR="00A83887" w:rsidRPr="0053329F">
        <w:rPr>
          <w:rFonts w:eastAsia="標楷體" w:hint="eastAsia"/>
        </w:rPr>
        <w:t>為突發並機動性</w:t>
      </w:r>
      <w:r w:rsidR="00A50889" w:rsidRPr="0053329F">
        <w:rPr>
          <w:rFonts w:eastAsia="標楷體" w:hint="eastAsia"/>
        </w:rPr>
        <w:t>巡邏。</w:t>
      </w:r>
      <w:r w:rsidR="005F48CB" w:rsidRPr="0053329F">
        <w:rPr>
          <w:rFonts w:eastAsia="標楷體" w:hint="eastAsia"/>
        </w:rPr>
        <w:t>工作場所應明顯表示</w:t>
      </w:r>
      <w:r w:rsidR="00524F88" w:rsidRPr="0053329F">
        <w:rPr>
          <w:rFonts w:eastAsia="標楷體" w:hint="eastAsia"/>
        </w:rPr>
        <w:t>緊急逃生路線及疏散程序</w:t>
      </w:r>
      <w:r w:rsidR="005F48CB" w:rsidRPr="0053329F">
        <w:rPr>
          <w:rFonts w:eastAsia="標楷體" w:hint="eastAsia"/>
        </w:rPr>
        <w:t>，並定期演練，以利</w:t>
      </w:r>
      <w:r w:rsidR="00211737" w:rsidRPr="0053329F">
        <w:rPr>
          <w:rFonts w:eastAsia="標楷體" w:hint="eastAsia"/>
        </w:rPr>
        <w:t>實際發生時，能</w:t>
      </w:r>
      <w:r w:rsidR="005F48CB" w:rsidRPr="0053329F">
        <w:rPr>
          <w:rFonts w:eastAsia="標楷體" w:hint="eastAsia"/>
        </w:rPr>
        <w:t>熟悉路線</w:t>
      </w:r>
      <w:r w:rsidR="00524F88" w:rsidRPr="0053329F">
        <w:rPr>
          <w:rFonts w:eastAsia="標楷體" w:hint="eastAsia"/>
        </w:rPr>
        <w:t>。</w:t>
      </w:r>
      <w:r w:rsidR="00A50889" w:rsidRPr="0053329F">
        <w:rPr>
          <w:rFonts w:eastAsia="標楷體" w:hint="eastAsia"/>
        </w:rPr>
        <w:t>高危險區域除了安裝監視器，</w:t>
      </w:r>
      <w:r w:rsidR="005F48CB" w:rsidRPr="0053329F">
        <w:rPr>
          <w:rFonts w:eastAsia="標楷體" w:hint="eastAsia"/>
        </w:rPr>
        <w:t>更</w:t>
      </w:r>
      <w:r w:rsidR="00A83887" w:rsidRPr="0053329F">
        <w:rPr>
          <w:rFonts w:eastAsia="標楷體" w:hint="eastAsia"/>
        </w:rPr>
        <w:t>增</w:t>
      </w:r>
      <w:r w:rsidR="00A50889" w:rsidRPr="0053329F">
        <w:rPr>
          <w:rFonts w:eastAsia="標楷體" w:hint="eastAsia"/>
        </w:rPr>
        <w:t>配緊急鈴</w:t>
      </w:r>
      <w:r w:rsidR="00A83887" w:rsidRPr="0053329F">
        <w:rPr>
          <w:rFonts w:eastAsia="標楷體" w:hint="eastAsia"/>
        </w:rPr>
        <w:t>及</w:t>
      </w:r>
      <w:r w:rsidR="00A50889" w:rsidRPr="0053329F">
        <w:rPr>
          <w:rFonts w:eastAsia="標楷體" w:hint="eastAsia"/>
        </w:rPr>
        <w:t>聯絡裝置</w:t>
      </w:r>
      <w:r w:rsidR="00524F88" w:rsidRPr="0053329F">
        <w:rPr>
          <w:rFonts w:eastAsia="標楷體" w:hint="eastAsia"/>
        </w:rPr>
        <w:t>，以利即時救援</w:t>
      </w:r>
      <w:r w:rsidR="00A50889" w:rsidRPr="0053329F">
        <w:rPr>
          <w:rFonts w:eastAsia="標楷體" w:hint="eastAsia"/>
        </w:rPr>
        <w:t>。</w:t>
      </w:r>
    </w:p>
    <w:p w:rsidR="00250900" w:rsidRPr="0053329F" w:rsidRDefault="00821338" w:rsidP="00CD169B">
      <w:pPr>
        <w:pStyle w:val="Default"/>
        <w:numPr>
          <w:ilvl w:val="1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工作適性及人力配置：</w:t>
      </w:r>
    </w:p>
    <w:p w:rsidR="00C77211" w:rsidRPr="0053329F" w:rsidRDefault="00C77211" w:rsidP="00C77211">
      <w:pPr>
        <w:pStyle w:val="Default"/>
        <w:numPr>
          <w:ilvl w:val="3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適性</w:t>
      </w:r>
      <w:r w:rsidR="00524F88" w:rsidRPr="0053329F">
        <w:rPr>
          <w:rFonts w:eastAsia="標楷體" w:hint="eastAsia"/>
        </w:rPr>
        <w:t>配工：</w:t>
      </w:r>
      <w:r w:rsidR="00FB1AAF" w:rsidRPr="0053329F">
        <w:rPr>
          <w:rFonts w:eastAsia="標楷體" w:hint="eastAsia"/>
        </w:rPr>
        <w:t>為防止不法侵害情事發生或惡化，適當的分配工作量是首要任務。</w:t>
      </w:r>
      <w:r w:rsidR="00524F88" w:rsidRPr="0053329F">
        <w:rPr>
          <w:rFonts w:eastAsia="標楷體" w:hint="eastAsia"/>
        </w:rPr>
        <w:t>參照醫師建議的適性配工，宜考量人力及性別之適任性。特定需求作業及新進員工，應加強職業安全訓練。</w:t>
      </w:r>
      <w:r w:rsidR="00CA0246" w:rsidRPr="0053329F">
        <w:rPr>
          <w:rFonts w:eastAsia="標楷體" w:hint="eastAsia"/>
        </w:rPr>
        <w:t>當職員需在不同作業場所移動時(如清潔車司機、校車司機、工讀生等)，應明確規定移動路線、流程，並定時保持聯繫。</w:t>
      </w:r>
    </w:p>
    <w:p w:rsidR="00CA0246" w:rsidRPr="0053329F" w:rsidRDefault="00CA0246" w:rsidP="002F3737">
      <w:pPr>
        <w:pStyle w:val="Default"/>
        <w:numPr>
          <w:ilvl w:val="3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工作設計：如有需要與公眾接觸之業務，簡化流程，減少接觸時間，以避免不必要的衝突。工作量應合理</w:t>
      </w:r>
      <w:r w:rsidR="005B26C6" w:rsidRPr="0053329F">
        <w:rPr>
          <w:rFonts w:eastAsia="標楷體" w:hint="eastAsia"/>
        </w:rPr>
        <w:t>公平</w:t>
      </w:r>
      <w:r w:rsidRPr="0053329F">
        <w:rPr>
          <w:rFonts w:eastAsia="標楷體" w:hint="eastAsia"/>
        </w:rPr>
        <w:t>，避免過於單調重複</w:t>
      </w:r>
      <w:r w:rsidR="005B26C6" w:rsidRPr="0053329F">
        <w:rPr>
          <w:rFonts w:eastAsia="標楷體" w:hint="eastAsia"/>
        </w:rPr>
        <w:t>或</w:t>
      </w:r>
      <w:r w:rsidR="00A41629" w:rsidRPr="0053329F">
        <w:rPr>
          <w:rFonts w:eastAsia="標楷體" w:hint="eastAsia"/>
        </w:rPr>
        <w:t>過於</w:t>
      </w:r>
      <w:r w:rsidR="005B26C6" w:rsidRPr="0053329F">
        <w:rPr>
          <w:rFonts w:eastAsia="標楷體" w:hint="eastAsia"/>
        </w:rPr>
        <w:t>負重</w:t>
      </w:r>
      <w:r w:rsidRPr="0053329F">
        <w:rPr>
          <w:rFonts w:eastAsia="標楷體" w:hint="eastAsia"/>
        </w:rPr>
        <w:t>。依照勞基法規定辦理加班，</w:t>
      </w:r>
      <w:r w:rsidR="005B26C6" w:rsidRPr="0053329F">
        <w:rPr>
          <w:rFonts w:eastAsia="標楷體" w:hint="eastAsia"/>
        </w:rPr>
        <w:t>不應以職務之便，</w:t>
      </w:r>
      <w:r w:rsidR="002F3737" w:rsidRPr="0053329F">
        <w:rPr>
          <w:rFonts w:eastAsia="標楷體" w:hint="eastAsia"/>
        </w:rPr>
        <w:t>壓榨員工</w:t>
      </w:r>
      <w:r w:rsidRPr="0053329F">
        <w:rPr>
          <w:rFonts w:eastAsia="標楷體" w:hint="eastAsia"/>
        </w:rPr>
        <w:t>超時</w:t>
      </w:r>
      <w:r w:rsidR="00A41629" w:rsidRPr="0053329F">
        <w:rPr>
          <w:rFonts w:eastAsia="標楷體" w:hint="eastAsia"/>
        </w:rPr>
        <w:t>工作</w:t>
      </w:r>
      <w:r w:rsidRPr="0053329F">
        <w:rPr>
          <w:rFonts w:eastAsia="標楷體" w:hint="eastAsia"/>
        </w:rPr>
        <w:t>、</w:t>
      </w:r>
      <w:r w:rsidR="00A41629" w:rsidRPr="0053329F">
        <w:rPr>
          <w:rFonts w:eastAsia="標楷體" w:hint="eastAsia"/>
        </w:rPr>
        <w:t>及</w:t>
      </w:r>
      <w:r w:rsidRPr="0053329F">
        <w:rPr>
          <w:rFonts w:eastAsia="標楷體" w:hint="eastAsia"/>
        </w:rPr>
        <w:t>占用休假時間。上司與下屬應有通暢、</w:t>
      </w:r>
      <w:r w:rsidR="002F3737" w:rsidRPr="0053329F">
        <w:rPr>
          <w:rFonts w:eastAsia="標楷體" w:hint="eastAsia"/>
        </w:rPr>
        <w:t>互敬的溝通管道，若有特殊需求(如哺乳)，</w:t>
      </w:r>
      <w:r w:rsidRPr="0053329F">
        <w:rPr>
          <w:rFonts w:eastAsia="標楷體" w:hint="eastAsia"/>
        </w:rPr>
        <w:t>予以彈性工時。</w:t>
      </w:r>
    </w:p>
    <w:p w:rsidR="00CD169B" w:rsidRPr="0053329F" w:rsidRDefault="00932B3E" w:rsidP="00FC7EC5">
      <w:pPr>
        <w:pStyle w:val="Default"/>
        <w:numPr>
          <w:ilvl w:val="1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建</w:t>
      </w:r>
      <w:r w:rsidR="00CE683C" w:rsidRPr="0053329F">
        <w:rPr>
          <w:rFonts w:eastAsia="標楷體" w:hint="eastAsia"/>
        </w:rPr>
        <w:t>構</w:t>
      </w:r>
      <w:r w:rsidR="00963B0C" w:rsidRPr="0053329F">
        <w:rPr>
          <w:rFonts w:eastAsia="標楷體" w:hint="eastAsia"/>
        </w:rPr>
        <w:t>行為</w:t>
      </w:r>
      <w:r w:rsidR="00CE683C" w:rsidRPr="0053329F">
        <w:rPr>
          <w:rFonts w:eastAsia="標楷體" w:hint="eastAsia"/>
        </w:rPr>
        <w:t>規範：</w:t>
      </w:r>
      <w:r w:rsidR="0087348B" w:rsidRPr="0053329F">
        <w:rPr>
          <w:rFonts w:eastAsia="標楷體" w:hint="eastAsia"/>
        </w:rPr>
        <w:t>依法令規定擬定計畫書，由環境保護暨安全衛生委員會通過後，敬請校長</w:t>
      </w:r>
      <w:r w:rsidR="00C102AB" w:rsidRPr="0053329F">
        <w:rPr>
          <w:rFonts w:eastAsia="標楷體" w:hint="eastAsia"/>
        </w:rPr>
        <w:t>核示並</w:t>
      </w:r>
      <w:r w:rsidR="0087348B" w:rsidRPr="0053329F">
        <w:rPr>
          <w:rFonts w:eastAsia="標楷體" w:hint="eastAsia"/>
        </w:rPr>
        <w:t>宣示職場不法侵害「零容忍」的決心。</w:t>
      </w:r>
      <w:r w:rsidR="00C102AB" w:rsidRPr="0053329F">
        <w:rPr>
          <w:rFonts w:eastAsia="標楷體" w:hint="eastAsia"/>
        </w:rPr>
        <w:t>各科室主管應以身作則，協助推動計畫，發揮監督、溝通及適時懲處。</w:t>
      </w:r>
      <w:r w:rsidR="0087348B" w:rsidRPr="0053329F">
        <w:rPr>
          <w:rFonts w:eastAsia="標楷體" w:hint="eastAsia"/>
        </w:rPr>
        <w:t>利用新進人員及在職教育，加強並固化反不法侵害的觀念，</w:t>
      </w:r>
      <w:r w:rsidR="00A41629" w:rsidRPr="0053329F">
        <w:rPr>
          <w:rFonts w:eastAsia="標楷體" w:hint="eastAsia"/>
        </w:rPr>
        <w:t>建立</w:t>
      </w:r>
      <w:r w:rsidR="0087348B" w:rsidRPr="0053329F">
        <w:rPr>
          <w:rFonts w:eastAsia="標楷體" w:hint="eastAsia"/>
        </w:rPr>
        <w:t>彼此尊重、互相接受、互相理解</w:t>
      </w:r>
      <w:r w:rsidR="00A41629" w:rsidRPr="0053329F">
        <w:rPr>
          <w:rFonts w:eastAsia="標楷體" w:hint="eastAsia"/>
        </w:rPr>
        <w:t>的工作態度</w:t>
      </w:r>
      <w:r w:rsidR="0087348B" w:rsidRPr="0053329F">
        <w:rPr>
          <w:rFonts w:eastAsia="標楷體" w:hint="eastAsia"/>
        </w:rPr>
        <w:t>。</w:t>
      </w:r>
      <w:r w:rsidR="00A41629" w:rsidRPr="0053329F">
        <w:rPr>
          <w:rFonts w:eastAsia="標楷體" w:hint="eastAsia"/>
        </w:rPr>
        <w:t>督導單位宜</w:t>
      </w:r>
      <w:r w:rsidR="00C102AB" w:rsidRPr="0053329F">
        <w:rPr>
          <w:rFonts w:eastAsia="標楷體" w:hint="eastAsia"/>
        </w:rPr>
        <w:t>定期開會、稽查單位執行現況，如有個案</w:t>
      </w:r>
      <w:r w:rsidR="00A41629" w:rsidRPr="0053329F">
        <w:rPr>
          <w:rFonts w:eastAsia="標楷體" w:hint="eastAsia"/>
        </w:rPr>
        <w:t>事件產生</w:t>
      </w:r>
      <w:r w:rsidR="00C102AB" w:rsidRPr="0053329F">
        <w:rPr>
          <w:rFonts w:eastAsia="標楷體" w:hint="eastAsia"/>
        </w:rPr>
        <w:t>，須積極協助</w:t>
      </w:r>
      <w:r w:rsidR="00A41629" w:rsidRPr="0053329F">
        <w:rPr>
          <w:rFonts w:eastAsia="標楷體" w:hint="eastAsia"/>
        </w:rPr>
        <w:t>及通報</w:t>
      </w:r>
      <w:r w:rsidR="00C102AB" w:rsidRPr="0053329F">
        <w:rPr>
          <w:rFonts w:eastAsia="標楷體" w:hint="eastAsia"/>
        </w:rPr>
        <w:t>。</w:t>
      </w:r>
    </w:p>
    <w:p w:rsidR="00FC7EC5" w:rsidRPr="0053329F" w:rsidRDefault="00242C6F" w:rsidP="00FC7EC5">
      <w:pPr>
        <w:pStyle w:val="Default"/>
        <w:numPr>
          <w:ilvl w:val="1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辦理危害預防及訓練：</w:t>
      </w:r>
      <w:r w:rsidR="00596813" w:rsidRPr="0053329F">
        <w:rPr>
          <w:rFonts w:eastAsia="標楷體" w:hint="eastAsia"/>
        </w:rPr>
        <w:t>主管須接受職場不法侵害之預防的教育訓練，內容包括辨識勞工舉止及行為變化、潛在暴力風險，以及職場發生不法侵害時的應變暨危機處理能力。</w:t>
      </w:r>
      <w:r w:rsidR="009B2F4C" w:rsidRPr="0053329F">
        <w:rPr>
          <w:rFonts w:eastAsia="標楷體" w:hint="eastAsia"/>
        </w:rPr>
        <w:t>各科室</w:t>
      </w:r>
      <w:r w:rsidR="00596813" w:rsidRPr="0053329F">
        <w:rPr>
          <w:rFonts w:eastAsia="標楷體" w:hint="eastAsia"/>
        </w:rPr>
        <w:t>應</w:t>
      </w:r>
      <w:r w:rsidR="009B2F4C" w:rsidRPr="0053329F">
        <w:rPr>
          <w:rFonts w:eastAsia="標楷體" w:hint="eastAsia"/>
        </w:rPr>
        <w:t>由成孰且心思縝密之資深員工，建立核心工作團隊，以承擔較</w:t>
      </w:r>
      <w:r w:rsidR="001825CF" w:rsidRPr="0053329F">
        <w:rPr>
          <w:rFonts w:eastAsia="標楷體" w:hint="eastAsia"/>
        </w:rPr>
        <w:t>高層次且</w:t>
      </w:r>
      <w:r w:rsidR="009B2F4C" w:rsidRPr="0053329F">
        <w:rPr>
          <w:rFonts w:eastAsia="標楷體" w:hint="eastAsia"/>
        </w:rPr>
        <w:t>複雜</w:t>
      </w:r>
      <w:r w:rsidR="001825CF" w:rsidRPr="0053329F">
        <w:rPr>
          <w:rFonts w:eastAsia="標楷體" w:hint="eastAsia"/>
        </w:rPr>
        <w:t>之業務，並負責</w:t>
      </w:r>
      <w:r w:rsidR="009B2F4C" w:rsidRPr="0053329F">
        <w:rPr>
          <w:rFonts w:eastAsia="標楷體" w:hint="eastAsia"/>
        </w:rPr>
        <w:t>緊急應變事件</w:t>
      </w:r>
      <w:r w:rsidR="001825CF" w:rsidRPr="0053329F">
        <w:rPr>
          <w:rFonts w:eastAsia="標楷體" w:hint="eastAsia"/>
        </w:rPr>
        <w:t>的處理</w:t>
      </w:r>
      <w:r w:rsidR="00596813" w:rsidRPr="0053329F">
        <w:rPr>
          <w:rFonts w:eastAsia="標楷體" w:hint="eastAsia"/>
        </w:rPr>
        <w:t>。新進及職場訓練</w:t>
      </w:r>
      <w:r w:rsidR="001825CF" w:rsidRPr="0053329F">
        <w:rPr>
          <w:rFonts w:eastAsia="標楷體" w:hint="eastAsia"/>
        </w:rPr>
        <w:t>應安排「職場不法侵害零容忍」</w:t>
      </w:r>
      <w:r w:rsidR="00596813" w:rsidRPr="0053329F">
        <w:rPr>
          <w:rFonts w:eastAsia="標楷體" w:hint="eastAsia"/>
        </w:rPr>
        <w:t>明定</w:t>
      </w:r>
      <w:r w:rsidR="001825CF" w:rsidRPr="0053329F">
        <w:rPr>
          <w:rFonts w:eastAsia="標楷體" w:hint="eastAsia"/>
        </w:rPr>
        <w:t>為</w:t>
      </w:r>
      <w:r w:rsidR="00596813" w:rsidRPr="0053329F">
        <w:rPr>
          <w:rFonts w:eastAsia="標楷體" w:hint="eastAsia"/>
        </w:rPr>
        <w:t>必修課程，</w:t>
      </w:r>
      <w:r w:rsidR="009B2F4C" w:rsidRPr="0053329F">
        <w:rPr>
          <w:rFonts w:eastAsia="標楷體" w:hint="eastAsia"/>
        </w:rPr>
        <w:t>訓練內包含了解作</w:t>
      </w:r>
      <w:r w:rsidR="009B6857" w:rsidRPr="0053329F">
        <w:rPr>
          <w:rFonts w:eastAsia="標楷體" w:hint="eastAsia"/>
        </w:rPr>
        <w:t>業</w:t>
      </w:r>
      <w:r w:rsidR="009B2F4C" w:rsidRPr="0053329F">
        <w:rPr>
          <w:rFonts w:eastAsia="標楷體" w:hint="eastAsia"/>
        </w:rPr>
        <w:t>環境及特性</w:t>
      </w:r>
      <w:r w:rsidR="00596813" w:rsidRPr="0053329F">
        <w:rPr>
          <w:rFonts w:eastAsia="標楷體" w:hint="eastAsia"/>
        </w:rPr>
        <w:t>、</w:t>
      </w:r>
      <w:r w:rsidR="009B2F4C" w:rsidRPr="0053329F">
        <w:rPr>
          <w:rFonts w:eastAsia="標楷體" w:hint="eastAsia"/>
        </w:rPr>
        <w:t>提供資訊</w:t>
      </w:r>
      <w:r w:rsidR="00596813" w:rsidRPr="0053329F">
        <w:rPr>
          <w:rFonts w:eastAsia="標楷體" w:hint="eastAsia"/>
        </w:rPr>
        <w:t>以利辨識</w:t>
      </w:r>
      <w:r w:rsidR="009B2F4C" w:rsidRPr="0053329F">
        <w:rPr>
          <w:rFonts w:eastAsia="標楷體" w:hint="eastAsia"/>
        </w:rPr>
        <w:t>高危險</w:t>
      </w:r>
      <w:r w:rsidR="00596813" w:rsidRPr="0053329F">
        <w:rPr>
          <w:rFonts w:eastAsia="標楷體" w:hint="eastAsia"/>
        </w:rPr>
        <w:lastRenderedPageBreak/>
        <w:t>潛在暴力的技巧、</w:t>
      </w:r>
      <w:r w:rsidR="009B6857" w:rsidRPr="0053329F">
        <w:rPr>
          <w:rFonts w:eastAsia="標楷體" w:hint="eastAsia"/>
        </w:rPr>
        <w:t>人際關係及溝通技巧、提供教職員決策交付權力(特別</w:t>
      </w:r>
      <w:r w:rsidR="001825CF" w:rsidRPr="0053329F">
        <w:rPr>
          <w:rFonts w:eastAsia="標楷體" w:hint="eastAsia"/>
        </w:rPr>
        <w:t>是</w:t>
      </w:r>
      <w:r w:rsidR="009B6857" w:rsidRPr="0053329F">
        <w:rPr>
          <w:rFonts w:eastAsia="標楷體" w:hint="eastAsia"/>
        </w:rPr>
        <w:t>女性</w:t>
      </w:r>
      <w:r w:rsidR="001825CF" w:rsidRPr="0053329F">
        <w:rPr>
          <w:rFonts w:eastAsia="標楷體" w:hint="eastAsia"/>
        </w:rPr>
        <w:t>教職員</w:t>
      </w:r>
      <w:r w:rsidR="009B6857" w:rsidRPr="0053329F">
        <w:rPr>
          <w:rFonts w:eastAsia="標楷體" w:hint="eastAsia"/>
        </w:rPr>
        <w:t>)、訓練以生命安全為第一的自我防備能力。</w:t>
      </w:r>
      <w:r w:rsidR="009B2F4C" w:rsidRPr="0053329F">
        <w:rPr>
          <w:rFonts w:eastAsia="標楷體" w:hint="eastAsia"/>
        </w:rPr>
        <w:t>校內保全須受處理攻擊及消除敵意情境之相關訓練</w:t>
      </w:r>
      <w:r w:rsidR="009B6857" w:rsidRPr="0053329F">
        <w:rPr>
          <w:rFonts w:eastAsia="標楷體" w:hint="eastAsia"/>
        </w:rPr>
        <w:t>，以確保暴力事件產生，</w:t>
      </w:r>
      <w:r w:rsidR="001825CF" w:rsidRPr="0053329F">
        <w:rPr>
          <w:rFonts w:eastAsia="標楷體" w:hint="eastAsia"/>
        </w:rPr>
        <w:t>能</w:t>
      </w:r>
      <w:r w:rsidR="00986681" w:rsidRPr="0053329F">
        <w:rPr>
          <w:rFonts w:eastAsia="標楷體" w:hint="eastAsia"/>
        </w:rPr>
        <w:t>立</w:t>
      </w:r>
      <w:r w:rsidR="009B6857" w:rsidRPr="0053329F">
        <w:rPr>
          <w:rFonts w:eastAsia="標楷體" w:hint="eastAsia"/>
        </w:rPr>
        <w:t>即</w:t>
      </w:r>
      <w:r w:rsidR="001825CF" w:rsidRPr="0053329F">
        <w:rPr>
          <w:rFonts w:eastAsia="標楷體" w:hint="eastAsia"/>
        </w:rPr>
        <w:t>、確實予以協助</w:t>
      </w:r>
      <w:r w:rsidR="009B6857" w:rsidRPr="0053329F">
        <w:rPr>
          <w:rFonts w:eastAsia="標楷體" w:hint="eastAsia"/>
        </w:rPr>
        <w:t>。</w:t>
      </w:r>
    </w:p>
    <w:p w:rsidR="00847057" w:rsidRPr="0053329F" w:rsidRDefault="00311D55" w:rsidP="005528EE">
      <w:pPr>
        <w:pStyle w:val="Default"/>
        <w:numPr>
          <w:ilvl w:val="1"/>
          <w:numId w:val="42"/>
        </w:numPr>
        <w:spacing w:line="360" w:lineRule="auto"/>
        <w:rPr>
          <w:rFonts w:eastAsia="標楷體"/>
        </w:rPr>
      </w:pPr>
      <w:r w:rsidRPr="0053329F">
        <w:rPr>
          <w:rFonts w:eastAsia="標楷體" w:hint="eastAsia"/>
        </w:rPr>
        <w:t>事件處理程序：</w:t>
      </w:r>
      <w:r w:rsidR="00847057" w:rsidRPr="0053329F">
        <w:rPr>
          <w:rFonts w:eastAsia="標楷體" w:hint="eastAsia"/>
        </w:rPr>
        <w:t>如有不法情事發生，</w:t>
      </w:r>
      <w:r w:rsidR="00033829" w:rsidRPr="0053329F">
        <w:rPr>
          <w:rFonts w:eastAsia="標楷體" w:hint="eastAsia"/>
        </w:rPr>
        <w:t>且</w:t>
      </w:r>
      <w:r w:rsidR="00847057" w:rsidRPr="0053329F">
        <w:rPr>
          <w:rFonts w:eastAsia="標楷體" w:hint="eastAsia"/>
        </w:rPr>
        <w:t>尚未造成傷害前，</w:t>
      </w:r>
      <w:r w:rsidR="00033829" w:rsidRPr="0053329F">
        <w:rPr>
          <w:rFonts w:eastAsia="標楷體" w:hint="eastAsia"/>
        </w:rPr>
        <w:t>就</w:t>
      </w:r>
      <w:r w:rsidR="00847057" w:rsidRPr="0053329F">
        <w:rPr>
          <w:rFonts w:eastAsia="標楷體" w:hint="eastAsia"/>
        </w:rPr>
        <w:t>應立即通報</w:t>
      </w:r>
      <w:r w:rsidR="00033829" w:rsidRPr="0053329F">
        <w:rPr>
          <w:rFonts w:eastAsia="標楷體" w:hint="eastAsia"/>
        </w:rPr>
        <w:t>；亦可舉辦非正式會議，進行澄清或調解。</w:t>
      </w:r>
      <w:r w:rsidR="00847057" w:rsidRPr="0053329F">
        <w:rPr>
          <w:rFonts w:eastAsia="標楷體" w:hint="eastAsia"/>
        </w:rPr>
        <w:t>視</w:t>
      </w:r>
      <w:r w:rsidR="00033829" w:rsidRPr="0053329F">
        <w:rPr>
          <w:rFonts w:eastAsia="標楷體" w:hint="eastAsia"/>
        </w:rPr>
        <w:t>嚴重程度</w:t>
      </w:r>
      <w:r w:rsidR="00603DFA" w:rsidRPr="0053329F">
        <w:rPr>
          <w:rFonts w:eastAsia="標楷體" w:hint="eastAsia"/>
        </w:rPr>
        <w:t>及相關涉入人員權責</w:t>
      </w:r>
      <w:r w:rsidR="00847057" w:rsidRPr="0053329F">
        <w:rPr>
          <w:rFonts w:eastAsia="標楷體" w:hint="eastAsia"/>
        </w:rPr>
        <w:t>，可</w:t>
      </w:r>
      <w:r w:rsidR="00603DFA" w:rsidRPr="0053329F">
        <w:rPr>
          <w:rFonts w:eastAsia="標楷體" w:hint="eastAsia"/>
        </w:rPr>
        <w:t>選擇較適合之</w:t>
      </w:r>
      <w:r w:rsidR="00033829" w:rsidRPr="0053329F">
        <w:rPr>
          <w:rFonts w:eastAsia="標楷體" w:hint="eastAsia"/>
        </w:rPr>
        <w:t>單位</w:t>
      </w:r>
      <w:r w:rsidR="00847057" w:rsidRPr="0053329F">
        <w:rPr>
          <w:rFonts w:eastAsia="標楷體" w:hint="eastAsia"/>
        </w:rPr>
        <w:t>通報(單位主管、環安衛中心、人事室性騷擾防治專責人員</w:t>
      </w:r>
      <w:r w:rsidR="00033829" w:rsidRPr="0053329F">
        <w:rPr>
          <w:rFonts w:eastAsia="標楷體" w:hint="eastAsia"/>
        </w:rPr>
        <w:t>等</w:t>
      </w:r>
      <w:r w:rsidR="00847057" w:rsidRPr="0053329F">
        <w:rPr>
          <w:rFonts w:eastAsia="標楷體" w:hint="eastAsia"/>
        </w:rPr>
        <w:t>)。如情節重大，</w:t>
      </w:r>
      <w:r w:rsidR="00E51F26" w:rsidRPr="0053329F">
        <w:rPr>
          <w:rFonts w:eastAsia="標楷體" w:hint="eastAsia"/>
        </w:rPr>
        <w:t>危急生命，</w:t>
      </w:r>
      <w:r w:rsidR="00847057" w:rsidRPr="0053329F">
        <w:rPr>
          <w:rFonts w:eastAsia="標楷體" w:hint="eastAsia"/>
        </w:rPr>
        <w:t>可致電</w:t>
      </w:r>
      <w:r w:rsidR="00847057" w:rsidRPr="0053329F">
        <w:rPr>
          <w:rFonts w:eastAsia="標楷體"/>
        </w:rPr>
        <w:t>聯絡駐警隊：049-2914295，049-2910000</w:t>
      </w:r>
      <w:r w:rsidR="00E51F26" w:rsidRPr="0053329F">
        <w:rPr>
          <w:rFonts w:eastAsia="標楷體" w:hint="eastAsia"/>
        </w:rPr>
        <w:t>到場處理</w:t>
      </w:r>
      <w:r w:rsidR="00847057" w:rsidRPr="0053329F">
        <w:rPr>
          <w:rFonts w:eastAsia="標楷體" w:hint="eastAsia"/>
        </w:rPr>
        <w:t>，</w:t>
      </w:r>
      <w:r w:rsidR="00033829" w:rsidRPr="0053329F">
        <w:rPr>
          <w:rFonts w:eastAsia="標楷體" w:hint="eastAsia"/>
        </w:rPr>
        <w:t>並</w:t>
      </w:r>
      <w:r w:rsidR="00E51F26" w:rsidRPr="0053329F">
        <w:rPr>
          <w:rFonts w:eastAsia="標楷體" w:hint="eastAsia"/>
        </w:rPr>
        <w:t>同時</w:t>
      </w:r>
      <w:r w:rsidR="00847057" w:rsidRPr="0053329F">
        <w:rPr>
          <w:rFonts w:eastAsia="標楷體" w:hint="eastAsia"/>
        </w:rPr>
        <w:t>通報員警</w:t>
      </w:r>
      <w:r w:rsidR="00E51F26" w:rsidRPr="0053329F">
        <w:rPr>
          <w:rFonts w:eastAsia="標楷體" w:hint="eastAsia"/>
        </w:rPr>
        <w:t>及救護單位</w:t>
      </w:r>
      <w:r w:rsidR="00847057" w:rsidRPr="0053329F">
        <w:rPr>
          <w:rFonts w:eastAsia="標楷體" w:hint="eastAsia"/>
        </w:rPr>
        <w:t>。</w:t>
      </w:r>
      <w:r w:rsidR="00E51F26" w:rsidRPr="0053329F">
        <w:rPr>
          <w:rFonts w:eastAsia="標楷體" w:hint="eastAsia"/>
        </w:rPr>
        <w:t>後續應立即進入調查程序，</w:t>
      </w:r>
      <w:r w:rsidR="00033829" w:rsidRPr="0053329F">
        <w:rPr>
          <w:rFonts w:eastAsia="標楷體" w:hint="eastAsia"/>
        </w:rPr>
        <w:t>應以保密、保護</w:t>
      </w:r>
      <w:r w:rsidR="00E51F26" w:rsidRPr="0053329F">
        <w:rPr>
          <w:rFonts w:eastAsia="標楷體" w:hint="eastAsia"/>
        </w:rPr>
        <w:t>兩造</w:t>
      </w:r>
      <w:r w:rsidR="00033829" w:rsidRPr="0053329F">
        <w:rPr>
          <w:rFonts w:eastAsia="標楷體" w:hint="eastAsia"/>
        </w:rPr>
        <w:t>當事者為首要原則，並</w:t>
      </w:r>
      <w:r w:rsidR="00E51F26" w:rsidRPr="0053329F">
        <w:rPr>
          <w:rFonts w:eastAsia="標楷體" w:hint="eastAsia"/>
        </w:rPr>
        <w:t>客觀、</w:t>
      </w:r>
      <w:r w:rsidR="00033829" w:rsidRPr="0053329F">
        <w:rPr>
          <w:rFonts w:eastAsia="標楷體" w:hint="eastAsia"/>
        </w:rPr>
        <w:t>公平、公正</w:t>
      </w:r>
      <w:r w:rsidR="00E51F26" w:rsidRPr="0053329F">
        <w:rPr>
          <w:rFonts w:eastAsia="標楷體" w:hint="eastAsia"/>
        </w:rPr>
        <w:t>審之，申訴內容應完整記錄、簽屬並備份，事件應於限定時間內審理完畢(1個月內)。</w:t>
      </w:r>
      <w:r w:rsidR="00D5476B" w:rsidRPr="0053329F">
        <w:rPr>
          <w:rFonts w:eastAsia="標楷體" w:hint="eastAsia"/>
        </w:rPr>
        <w:t>事後處置，依教職員傷害程度，給予保護安置，並對受害者採取立即性、持續性及支持性的身心健康協助(就醫或心理諮商等)，給予受害者需復健之彈性休假，或彈性調整職務工作內容或時間。應依照調查結果，予以加害者懲戒處份。</w:t>
      </w:r>
      <w:r w:rsidR="005B474E" w:rsidRPr="0053329F">
        <w:rPr>
          <w:rFonts w:eastAsia="標楷體" w:hint="eastAsia"/>
        </w:rPr>
        <w:t>重大不法侵害個案，</w:t>
      </w:r>
      <w:r w:rsidR="00D950B5" w:rsidRPr="0053329F">
        <w:rPr>
          <w:rFonts w:eastAsia="標楷體" w:hint="eastAsia"/>
        </w:rPr>
        <w:t>應</w:t>
      </w:r>
      <w:r w:rsidR="005B474E" w:rsidRPr="0053329F">
        <w:rPr>
          <w:rFonts w:eastAsia="標楷體" w:hint="eastAsia"/>
        </w:rPr>
        <w:t>協助教職員提起相關訴訟之法律行為。</w:t>
      </w:r>
    </w:p>
    <w:p w:rsidR="005528EE" w:rsidRPr="0053329F" w:rsidRDefault="005528EE" w:rsidP="005528EE">
      <w:pPr>
        <w:pStyle w:val="a8"/>
        <w:numPr>
          <w:ilvl w:val="0"/>
          <w:numId w:val="42"/>
        </w:numPr>
        <w:tabs>
          <w:tab w:val="left" w:pos="567"/>
        </w:tabs>
        <w:rPr>
          <w:rFonts w:ascii="標楷體" w:eastAsia="標楷體" w:hAnsi="標楷體"/>
          <w:szCs w:val="24"/>
        </w:rPr>
      </w:pPr>
      <w:r w:rsidRPr="0053329F">
        <w:rPr>
          <w:rFonts w:ascii="標楷體" w:eastAsia="標楷體" w:hAnsi="標楷體" w:hint="eastAsia"/>
          <w:szCs w:val="24"/>
        </w:rPr>
        <w:t>本計畫經環境保護暨安全衛生委員會議審查通過，簽奉校長核定後施行。</w:t>
      </w:r>
    </w:p>
    <w:p w:rsidR="0053329F" w:rsidRPr="0053329F" w:rsidRDefault="00110EF7" w:rsidP="007B5474">
      <w:pPr>
        <w:spacing w:line="360" w:lineRule="auto"/>
        <w:rPr>
          <w:rFonts w:ascii="標楷體" w:eastAsia="標楷體" w:hAnsi="標楷體"/>
        </w:rPr>
      </w:pPr>
      <w:r w:rsidRPr="0053329F">
        <w:rPr>
          <w:rFonts w:ascii="標楷體" w:eastAsia="標楷體" w:hAnsi="標楷體" w:hint="eastAsia"/>
        </w:rPr>
        <w:t xml:space="preserve">　　　　　　　　　　</w:t>
      </w: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53329F" w:rsidRPr="0053329F" w:rsidRDefault="0053329F" w:rsidP="007B5474">
      <w:pPr>
        <w:spacing w:line="360" w:lineRule="auto"/>
        <w:rPr>
          <w:rFonts w:ascii="標楷體" w:eastAsia="標楷體" w:hAnsi="標楷體"/>
        </w:rPr>
      </w:pPr>
    </w:p>
    <w:p w:rsidR="0029213E" w:rsidRDefault="0029213E" w:rsidP="0053329F">
      <w:pPr>
        <w:autoSpaceDE w:val="0"/>
        <w:autoSpaceDN w:val="0"/>
        <w:adjustRightInd w:val="0"/>
        <w:spacing w:before="19" w:line="337" w:lineRule="exact"/>
        <w:ind w:left="631" w:right="-20"/>
        <w:rPr>
          <w:rFonts w:ascii="標楷體" w:eastAsia="標楷體" w:hAnsi="標楷體" w:cs="Calibri"/>
          <w:color w:val="000000"/>
          <w:kern w:val="0"/>
          <w:sz w:val="28"/>
          <w:szCs w:val="28"/>
        </w:rPr>
      </w:pPr>
    </w:p>
    <w:p w:rsidR="0029213E" w:rsidRDefault="0029213E" w:rsidP="0053329F">
      <w:pPr>
        <w:autoSpaceDE w:val="0"/>
        <w:autoSpaceDN w:val="0"/>
        <w:adjustRightInd w:val="0"/>
        <w:spacing w:before="19" w:line="337" w:lineRule="exact"/>
        <w:ind w:left="631" w:right="-20"/>
        <w:rPr>
          <w:rFonts w:ascii="標楷體" w:eastAsia="標楷體" w:hAnsi="標楷體" w:cs="Calibri"/>
          <w:color w:val="000000"/>
          <w:kern w:val="0"/>
          <w:sz w:val="28"/>
          <w:szCs w:val="28"/>
        </w:rPr>
      </w:pPr>
    </w:p>
    <w:p w:rsidR="0053329F" w:rsidRPr="0029213E" w:rsidRDefault="009E4110" w:rsidP="0053329F">
      <w:pPr>
        <w:autoSpaceDE w:val="0"/>
        <w:autoSpaceDN w:val="0"/>
        <w:adjustRightInd w:val="0"/>
        <w:spacing w:before="19" w:line="337" w:lineRule="exact"/>
        <w:ind w:left="631" w:right="-20"/>
        <w:rPr>
          <w:rFonts w:ascii="標楷體" w:eastAsia="標楷體" w:hAnsi="標楷體" w:cs="Calibri"/>
          <w:color w:val="000000"/>
          <w:kern w:val="0"/>
          <w:sz w:val="28"/>
          <w:szCs w:val="28"/>
        </w:rPr>
      </w:pPr>
      <w:r w:rsidRPr="0029213E">
        <w:rPr>
          <w:rFonts w:ascii="標楷體" w:eastAsia="標楷體" w:hAnsi="標楷體" w:cs="Calibri" w:hint="eastAsia"/>
          <w:color w:val="000000"/>
          <w:kern w:val="0"/>
          <w:sz w:val="28"/>
          <w:szCs w:val="28"/>
        </w:rPr>
        <w:t>附件一</w:t>
      </w:r>
    </w:p>
    <w:p w:rsidR="0053329F" w:rsidRPr="0029213E" w:rsidRDefault="0053329F" w:rsidP="0053329F">
      <w:pPr>
        <w:autoSpaceDE w:val="0"/>
        <w:autoSpaceDN w:val="0"/>
        <w:adjustRightInd w:val="0"/>
        <w:spacing w:before="13" w:line="280" w:lineRule="exact"/>
        <w:rPr>
          <w:rFonts w:ascii="標楷體" w:eastAsia="標楷體" w:hAnsi="標楷體" w:cs="Calibri"/>
          <w:color w:val="000000"/>
          <w:kern w:val="0"/>
          <w:sz w:val="28"/>
          <w:szCs w:val="28"/>
        </w:rPr>
      </w:pPr>
    </w:p>
    <w:p w:rsidR="0053329F" w:rsidRDefault="0053329F" w:rsidP="0053329F">
      <w:pPr>
        <w:autoSpaceDE w:val="0"/>
        <w:autoSpaceDN w:val="0"/>
        <w:adjustRightInd w:val="0"/>
        <w:spacing w:line="300" w:lineRule="exact"/>
        <w:ind w:left="2210" w:right="-20"/>
        <w:rPr>
          <w:rFonts w:ascii="標楷體" w:eastAsia="標楷體" w:hAnsi="標楷體" w:cs="細明體"/>
          <w:color w:val="000000"/>
          <w:kern w:val="0"/>
          <w:position w:val="-1"/>
        </w:rPr>
      </w:pPr>
      <w:r w:rsidRPr="0053329F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700405</wp:posOffset>
                </wp:positionH>
                <wp:positionV relativeFrom="paragraph">
                  <wp:posOffset>-442595</wp:posOffset>
                </wp:positionV>
                <wp:extent cx="1066800" cy="393700"/>
                <wp:effectExtent l="0" t="0" r="0" b="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3937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2AE8A" id="矩形 9" o:spid="_x0000_s1026" style="position:absolute;margin-left:55.15pt;margin-top:-34.85pt;width:84pt;height:3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" o:allowincell="f" filled="f" strokecolor="gray" strokeweight="2pt">
                <v:path arrowok="t"/>
                <w10:wrap anchorx="page"/>
              </v:rect>
            </w:pict>
          </mc:Fallback>
        </mc:AlternateContent>
      </w:r>
      <w:r w:rsidRPr="0053329F">
        <w:rPr>
          <w:rFonts w:ascii="標楷體" w:eastAsia="標楷體" w:hAnsi="標楷體" w:cs="細明體" w:hint="eastAsia"/>
          <w:color w:val="000000"/>
          <w:kern w:val="0"/>
          <w:position w:val="-1"/>
        </w:rPr>
        <w:t>國立</w:t>
      </w:r>
      <w:proofErr w:type="gramStart"/>
      <w:r>
        <w:rPr>
          <w:rFonts w:ascii="標楷體" w:eastAsia="標楷體" w:hAnsi="標楷體" w:cs="細明體" w:hint="eastAsia"/>
          <w:color w:val="000000"/>
          <w:kern w:val="0"/>
          <w:position w:val="-1"/>
        </w:rPr>
        <w:t>暨南</w:t>
      </w:r>
      <w:r w:rsidRPr="0053329F">
        <w:rPr>
          <w:rFonts w:ascii="標楷體" w:eastAsia="標楷體" w:hAnsi="標楷體" w:cs="細明體" w:hint="eastAsia"/>
          <w:color w:val="000000"/>
          <w:kern w:val="0"/>
          <w:position w:val="-1"/>
        </w:rPr>
        <w:t>大</w:t>
      </w:r>
      <w:r w:rsidRPr="0053329F">
        <w:rPr>
          <w:rFonts w:ascii="標楷體" w:eastAsia="標楷體" w:hAnsi="標楷體" w:cs="細明體" w:hint="eastAsia"/>
          <w:color w:val="000000"/>
          <w:spacing w:val="1"/>
          <w:kern w:val="0"/>
          <w:position w:val="-1"/>
        </w:rPr>
        <w:t>學</w:t>
      </w:r>
      <w:r w:rsidRPr="0053329F">
        <w:rPr>
          <w:rFonts w:ascii="標楷體" w:eastAsia="標楷體" w:hAnsi="標楷體" w:cs="細明體" w:hint="eastAsia"/>
          <w:color w:val="000000"/>
          <w:kern w:val="0"/>
          <w:position w:val="-1"/>
        </w:rPr>
        <w:t>校</w:t>
      </w:r>
      <w:r w:rsidR="00D87DC4" w:rsidRPr="0053329F">
        <w:rPr>
          <w:rFonts w:ascii="標楷體" w:eastAsia="標楷體" w:hAnsi="標楷體" w:hint="eastAsia"/>
        </w:rPr>
        <w:t>職場</w:t>
      </w:r>
      <w:proofErr w:type="gramEnd"/>
      <w:r w:rsidR="00D87DC4" w:rsidRPr="0053329F">
        <w:rPr>
          <w:rFonts w:ascii="標楷體" w:eastAsia="標楷體" w:hAnsi="標楷體" w:hint="eastAsia"/>
        </w:rPr>
        <w:t>不法侵害「零容忍」</w:t>
      </w:r>
      <w:r w:rsidR="00D87DC4">
        <w:rPr>
          <w:rFonts w:ascii="標楷體" w:eastAsia="標楷體" w:hAnsi="標楷體" w:hint="eastAsia"/>
        </w:rPr>
        <w:t>聲明書</w:t>
      </w:r>
    </w:p>
    <w:p w:rsidR="0053329F" w:rsidRPr="0053329F" w:rsidRDefault="0053329F" w:rsidP="0053329F">
      <w:pPr>
        <w:autoSpaceDE w:val="0"/>
        <w:autoSpaceDN w:val="0"/>
        <w:adjustRightInd w:val="0"/>
        <w:spacing w:line="300" w:lineRule="exact"/>
        <w:ind w:left="2210" w:right="-20"/>
        <w:rPr>
          <w:rFonts w:ascii="標楷體" w:eastAsia="標楷體" w:hAnsi="標楷體" w:cs="細明體"/>
          <w:color w:val="000000"/>
          <w:kern w:val="0"/>
        </w:rPr>
      </w:pPr>
    </w:p>
    <w:p w:rsidR="00007067" w:rsidRDefault="00007067" w:rsidP="00007067">
      <w:pPr>
        <w:autoSpaceDE w:val="0"/>
        <w:autoSpaceDN w:val="0"/>
        <w:adjustRightInd w:val="0"/>
        <w:spacing w:before="28" w:line="257" w:lineRule="auto"/>
        <w:ind w:left="100" w:right="29"/>
        <w:rPr>
          <w:rFonts w:ascii="標楷體" w:eastAsia="標楷體" w:hAnsi="標楷體" w:cs="細明體"/>
          <w:color w:val="000000"/>
          <w:kern w:val="0"/>
        </w:rPr>
      </w:pPr>
      <w:r>
        <w:rPr>
          <w:rFonts w:ascii="標楷體" w:eastAsia="標楷體" w:hAnsi="標楷體" w:cs="細明體" w:hint="eastAsia"/>
          <w:color w:val="000000"/>
          <w:kern w:val="0"/>
        </w:rPr>
        <w:t xml:space="preserve">    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本校為保障所有校內工作</w:t>
      </w:r>
      <w:r w:rsidR="0053329F" w:rsidRPr="0053329F">
        <w:rPr>
          <w:rFonts w:ascii="標楷體" w:eastAsia="標楷體" w:hAnsi="標楷體" w:cs="細明體" w:hint="eastAsia"/>
          <w:color w:val="000000"/>
          <w:spacing w:val="-19"/>
          <w:kern w:val="0"/>
        </w:rPr>
        <w:t>者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（</w:t>
      </w:r>
      <w:r w:rsidR="0053329F" w:rsidRPr="0053329F">
        <w:rPr>
          <w:rFonts w:ascii="標楷體" w:eastAsia="標楷體" w:hAnsi="標楷體" w:cs="細明體" w:hint="eastAsia"/>
          <w:color w:val="000000"/>
          <w:spacing w:val="-10"/>
          <w:kern w:val="0"/>
        </w:rPr>
        <w:t>如：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教</w:t>
      </w:r>
      <w:r w:rsidR="0053329F" w:rsidRPr="0053329F">
        <w:rPr>
          <w:rFonts w:ascii="標楷體" w:eastAsia="標楷體" w:hAnsi="標楷體" w:cs="細明體" w:hint="eastAsia"/>
          <w:color w:val="000000"/>
          <w:spacing w:val="-10"/>
          <w:kern w:val="0"/>
        </w:rPr>
        <w:t>職、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員</w:t>
      </w:r>
      <w:r w:rsidR="0053329F" w:rsidRPr="0053329F">
        <w:rPr>
          <w:rFonts w:ascii="標楷體" w:eastAsia="標楷體" w:hAnsi="標楷體" w:cs="細明體" w:hint="eastAsia"/>
          <w:color w:val="000000"/>
          <w:spacing w:val="2"/>
          <w:kern w:val="0"/>
        </w:rPr>
        <w:t>工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與學生</w:t>
      </w:r>
      <w:r w:rsidR="0053329F" w:rsidRPr="0053329F">
        <w:rPr>
          <w:rFonts w:ascii="標楷體" w:eastAsia="標楷體" w:hAnsi="標楷體" w:cs="細明體" w:hint="eastAsia"/>
          <w:color w:val="000000"/>
          <w:spacing w:val="1"/>
          <w:kern w:val="0"/>
        </w:rPr>
        <w:t>等</w:t>
      </w:r>
      <w:r w:rsidR="0053329F" w:rsidRPr="0053329F">
        <w:rPr>
          <w:rFonts w:ascii="標楷體" w:eastAsia="標楷體" w:hAnsi="標楷體" w:cs="細明體" w:hint="eastAsia"/>
          <w:color w:val="000000"/>
          <w:spacing w:val="-19"/>
          <w:kern w:val="0"/>
        </w:rPr>
        <w:t>）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在執行職務過程</w:t>
      </w:r>
      <w:r w:rsidR="0053329F" w:rsidRPr="0053329F">
        <w:rPr>
          <w:rFonts w:ascii="標楷體" w:eastAsia="標楷體" w:hAnsi="標楷體" w:cs="細明體" w:hint="eastAsia"/>
          <w:color w:val="000000"/>
          <w:spacing w:val="-10"/>
          <w:kern w:val="0"/>
        </w:rPr>
        <w:t>中，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免於遭受身體或精神不法侵害而致身心疾</w:t>
      </w:r>
      <w:r w:rsidR="0053329F" w:rsidRPr="0053329F">
        <w:rPr>
          <w:rFonts w:ascii="標楷體" w:eastAsia="標楷體" w:hAnsi="標楷體" w:cs="細明體" w:hint="eastAsia"/>
          <w:color w:val="000000"/>
          <w:spacing w:val="-24"/>
          <w:kern w:val="0"/>
        </w:rPr>
        <w:t>病，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特以書面加以聲</w:t>
      </w:r>
      <w:r w:rsidR="0053329F" w:rsidRPr="0053329F">
        <w:rPr>
          <w:rFonts w:ascii="標楷體" w:eastAsia="標楷體" w:hAnsi="標楷體" w:cs="細明體" w:hint="eastAsia"/>
          <w:color w:val="000000"/>
          <w:spacing w:val="-24"/>
          <w:kern w:val="0"/>
        </w:rPr>
        <w:t>明，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絕不容忍任何</w:t>
      </w:r>
      <w:r w:rsidR="0053329F" w:rsidRPr="0053329F">
        <w:rPr>
          <w:rFonts w:ascii="標楷體" w:eastAsia="標楷體" w:hAnsi="標楷體" w:cs="細明體" w:hint="eastAsia"/>
          <w:color w:val="000000"/>
          <w:spacing w:val="1"/>
          <w:kern w:val="0"/>
        </w:rPr>
        <w:t>本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校之管理階層主管有職場霸</w:t>
      </w:r>
      <w:r w:rsidR="0053329F" w:rsidRPr="0053329F">
        <w:rPr>
          <w:rFonts w:ascii="標楷體" w:eastAsia="標楷體" w:hAnsi="標楷體" w:cs="細明體"/>
          <w:color w:val="000000"/>
          <w:kern w:val="0"/>
        </w:rPr>
        <w:t xml:space="preserve"> 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凌之行</w:t>
      </w:r>
      <w:r w:rsidR="0053329F" w:rsidRPr="0053329F">
        <w:rPr>
          <w:rFonts w:ascii="標楷體" w:eastAsia="標楷體" w:hAnsi="標楷體" w:cs="細明體" w:hint="eastAsia"/>
          <w:color w:val="000000"/>
          <w:spacing w:val="-48"/>
          <w:kern w:val="0"/>
        </w:rPr>
        <w:t>為，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亦絕不容</w:t>
      </w:r>
      <w:r w:rsidR="0053329F" w:rsidRPr="0053329F">
        <w:rPr>
          <w:rFonts w:ascii="標楷體" w:eastAsia="標楷體" w:hAnsi="標楷體" w:cs="細明體" w:hint="eastAsia"/>
          <w:color w:val="000000"/>
          <w:spacing w:val="2"/>
          <w:kern w:val="0"/>
        </w:rPr>
        <w:t>忍</w:t>
      </w:r>
      <w:r w:rsidR="0053329F" w:rsidRPr="0053329F">
        <w:rPr>
          <w:rFonts w:ascii="標楷體" w:eastAsia="標楷體" w:hAnsi="標楷體" w:cs="細明體" w:hint="eastAsia"/>
          <w:color w:val="000000"/>
          <w:spacing w:val="1"/>
          <w:kern w:val="0"/>
        </w:rPr>
        <w:t>本校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工作者間或教職員工生家屬及陌生人對本校工作</w:t>
      </w:r>
      <w:r w:rsidR="0053329F" w:rsidRPr="0053329F">
        <w:rPr>
          <w:rFonts w:ascii="標楷體" w:eastAsia="標楷體" w:hAnsi="標楷體" w:cs="細明體" w:hint="eastAsia"/>
          <w:color w:val="000000"/>
          <w:spacing w:val="1"/>
          <w:kern w:val="0"/>
        </w:rPr>
        <w:t>者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有職場暴力之行</w:t>
      </w:r>
      <w:r w:rsidR="0053329F" w:rsidRPr="0053329F">
        <w:rPr>
          <w:rFonts w:ascii="標楷體" w:eastAsia="標楷體" w:hAnsi="標楷體" w:cs="細明體"/>
          <w:color w:val="000000"/>
          <w:kern w:val="0"/>
        </w:rPr>
        <w:t xml:space="preserve"> 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為。</w:t>
      </w:r>
      <w:r w:rsidR="0053329F" w:rsidRPr="0053329F">
        <w:rPr>
          <w:rFonts w:ascii="標楷體" w:eastAsia="標楷體" w:hAnsi="標楷體" w:cs="細明體"/>
          <w:color w:val="000000"/>
          <w:kern w:val="0"/>
        </w:rPr>
        <w:t xml:space="preserve"> </w:t>
      </w:r>
    </w:p>
    <w:p w:rsidR="00007067" w:rsidRPr="00007067" w:rsidRDefault="0053329F" w:rsidP="00007067">
      <w:pPr>
        <w:pStyle w:val="ae"/>
        <w:numPr>
          <w:ilvl w:val="0"/>
          <w:numId w:val="44"/>
        </w:numPr>
        <w:autoSpaceDE w:val="0"/>
        <w:autoSpaceDN w:val="0"/>
        <w:adjustRightInd w:val="0"/>
        <w:spacing w:before="28" w:line="257" w:lineRule="auto"/>
        <w:ind w:leftChars="0" w:right="29"/>
        <w:rPr>
          <w:rFonts w:ascii="標楷體" w:eastAsia="標楷體" w:hAnsi="標楷體" w:cs="細明體"/>
          <w:color w:val="000000"/>
          <w:kern w:val="0"/>
        </w:rPr>
      </w:pPr>
      <w:r w:rsidRPr="00007067">
        <w:rPr>
          <w:rFonts w:ascii="標楷體" w:eastAsia="標楷體" w:hAnsi="標楷體" w:cs="細明體" w:hint="eastAsia"/>
          <w:color w:val="000000"/>
          <w:kern w:val="0"/>
        </w:rPr>
        <w:t>職場暴力的定</w:t>
      </w:r>
      <w:r w:rsidRPr="00007067">
        <w:rPr>
          <w:rFonts w:ascii="標楷體" w:eastAsia="標楷體" w:hAnsi="標楷體" w:cs="細明體" w:hint="eastAsia"/>
          <w:color w:val="000000"/>
          <w:spacing w:val="-7"/>
          <w:kern w:val="0"/>
        </w:rPr>
        <w:t>義</w:t>
      </w:r>
      <w:r w:rsidRPr="00007067">
        <w:rPr>
          <w:rFonts w:ascii="標楷體" w:eastAsia="標楷體" w:hAnsi="標楷體" w:cs="細明體" w:hint="eastAsia"/>
          <w:color w:val="000000"/>
          <w:spacing w:val="-10"/>
          <w:kern w:val="0"/>
        </w:rPr>
        <w:t>：</w:t>
      </w:r>
      <w:r w:rsidRPr="00007067">
        <w:rPr>
          <w:rFonts w:ascii="標楷體" w:eastAsia="標楷體" w:hAnsi="標楷體" w:cs="細明體" w:hint="eastAsia"/>
          <w:color w:val="000000"/>
          <w:kern w:val="0"/>
        </w:rPr>
        <w:t>工作人員在與工作相關的環境</w:t>
      </w:r>
      <w:r w:rsidRPr="00007067">
        <w:rPr>
          <w:rFonts w:ascii="標楷體" w:eastAsia="標楷體" w:hAnsi="標楷體" w:cs="細明體" w:hint="eastAsia"/>
          <w:color w:val="000000"/>
          <w:spacing w:val="-14"/>
          <w:kern w:val="0"/>
        </w:rPr>
        <w:t>中</w:t>
      </w:r>
      <w:r w:rsidRPr="00007067">
        <w:rPr>
          <w:rFonts w:ascii="標楷體" w:eastAsia="標楷體" w:hAnsi="標楷體" w:cs="細明體" w:hint="eastAsia"/>
          <w:color w:val="000000"/>
          <w:spacing w:val="2"/>
          <w:kern w:val="0"/>
        </w:rPr>
        <w:t>（包含通勤</w:t>
      </w:r>
      <w:r w:rsidRPr="00007067">
        <w:rPr>
          <w:rFonts w:ascii="標楷體" w:eastAsia="標楷體" w:hAnsi="標楷體" w:cs="細明體" w:hint="eastAsia"/>
          <w:color w:val="000000"/>
          <w:spacing w:val="-12"/>
          <w:kern w:val="0"/>
        </w:rPr>
        <w:t>）</w:t>
      </w:r>
      <w:r w:rsidRPr="00007067">
        <w:rPr>
          <w:rFonts w:ascii="標楷體" w:eastAsia="標楷體" w:hAnsi="標楷體" w:cs="細明體" w:hint="eastAsia"/>
          <w:color w:val="000000"/>
          <w:spacing w:val="2"/>
          <w:kern w:val="0"/>
        </w:rPr>
        <w:t>遭受虐</w:t>
      </w:r>
      <w:r w:rsidRPr="00007067">
        <w:rPr>
          <w:rFonts w:ascii="標楷體" w:eastAsia="標楷體" w:hAnsi="標楷體" w:cs="細明體" w:hint="eastAsia"/>
          <w:color w:val="000000"/>
          <w:spacing w:val="-5"/>
          <w:kern w:val="0"/>
        </w:rPr>
        <w:t>待、</w:t>
      </w:r>
      <w:r w:rsidRPr="00007067">
        <w:rPr>
          <w:rFonts w:ascii="標楷體" w:eastAsia="標楷體" w:hAnsi="標楷體" w:cs="細明體" w:hint="eastAsia"/>
          <w:color w:val="000000"/>
          <w:spacing w:val="2"/>
          <w:kern w:val="0"/>
        </w:rPr>
        <w:t>威脅或攻</w:t>
      </w:r>
      <w:r w:rsidRPr="00007067">
        <w:rPr>
          <w:rFonts w:ascii="標楷體" w:eastAsia="標楷體" w:hAnsi="標楷體" w:cs="細明體" w:hint="eastAsia"/>
          <w:color w:val="000000"/>
          <w:kern w:val="0"/>
        </w:rPr>
        <w:t>擊，</w:t>
      </w:r>
    </w:p>
    <w:p w:rsidR="00007067" w:rsidRPr="00007067" w:rsidRDefault="0053329F" w:rsidP="00007067">
      <w:pPr>
        <w:pStyle w:val="ae"/>
        <w:autoSpaceDE w:val="0"/>
        <w:autoSpaceDN w:val="0"/>
        <w:adjustRightInd w:val="0"/>
        <w:spacing w:before="28" w:line="257" w:lineRule="auto"/>
        <w:ind w:leftChars="0" w:left="580" w:right="29"/>
        <w:rPr>
          <w:rFonts w:ascii="標楷體" w:eastAsia="標楷體" w:hAnsi="標楷體" w:cs="細明體"/>
          <w:color w:val="000000"/>
          <w:kern w:val="0"/>
        </w:rPr>
      </w:pPr>
      <w:r w:rsidRPr="00007067">
        <w:rPr>
          <w:rFonts w:ascii="標楷體" w:eastAsia="標楷體" w:hAnsi="標楷體" w:cs="細明體" w:hint="eastAsia"/>
          <w:color w:val="000000"/>
          <w:kern w:val="0"/>
        </w:rPr>
        <w:t>以致於明顯或隱含地對其安全、福祉或與健康構成挑戰的事件。</w:t>
      </w:r>
      <w:r w:rsidRPr="00007067">
        <w:rPr>
          <w:rFonts w:ascii="標楷體" w:eastAsia="標楷體" w:hAnsi="標楷體" w:cs="細明體"/>
          <w:color w:val="000000"/>
          <w:kern w:val="0"/>
        </w:rPr>
        <w:t xml:space="preserve"> </w:t>
      </w:r>
    </w:p>
    <w:p w:rsidR="0053329F" w:rsidRPr="0053329F" w:rsidRDefault="0053329F" w:rsidP="00007067">
      <w:pPr>
        <w:autoSpaceDE w:val="0"/>
        <w:autoSpaceDN w:val="0"/>
        <w:adjustRightInd w:val="0"/>
        <w:spacing w:before="28" w:line="257" w:lineRule="auto"/>
        <w:ind w:left="100" w:right="29"/>
        <w:rPr>
          <w:rFonts w:ascii="標楷體" w:eastAsia="標楷體" w:hAnsi="標楷體" w:cs="細明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kern w:val="0"/>
        </w:rPr>
        <w:t>二、職場暴力行為的樣態：</w:t>
      </w:r>
    </w:p>
    <w:p w:rsidR="0053329F" w:rsidRPr="0053329F" w:rsidRDefault="0053329F" w:rsidP="0053329F">
      <w:pPr>
        <w:autoSpaceDE w:val="0"/>
        <w:autoSpaceDN w:val="0"/>
        <w:adjustRightInd w:val="0"/>
        <w:spacing w:before="7"/>
        <w:ind w:left="525" w:right="-20"/>
        <w:rPr>
          <w:rFonts w:ascii="標楷體" w:eastAsia="標楷體" w:hAnsi="標楷體" w:cs="細明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kern w:val="0"/>
        </w:rPr>
        <w:t>（一）肢體暴力（如：毆打、抓傷、拳打、腳踢</w:t>
      </w:r>
      <w:r w:rsidRPr="0053329F">
        <w:rPr>
          <w:rFonts w:ascii="標楷體" w:eastAsia="標楷體" w:hAnsi="標楷體" w:cs="細明體" w:hint="eastAsia"/>
          <w:color w:val="000000"/>
          <w:spacing w:val="1"/>
          <w:kern w:val="0"/>
        </w:rPr>
        <w:t>等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）。</w:t>
      </w:r>
    </w:p>
    <w:p w:rsidR="0053329F" w:rsidRPr="0053329F" w:rsidRDefault="0053329F" w:rsidP="0053329F">
      <w:pPr>
        <w:autoSpaceDE w:val="0"/>
        <w:autoSpaceDN w:val="0"/>
        <w:adjustRightInd w:val="0"/>
        <w:spacing w:before="28"/>
        <w:ind w:left="525" w:right="-20"/>
        <w:rPr>
          <w:rFonts w:ascii="標楷體" w:eastAsia="標楷體" w:hAnsi="標楷體" w:cs="細明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kern w:val="0"/>
        </w:rPr>
        <w:t>（二）心理暴力（如：威脅、欺凌、騷擾、辱罵</w:t>
      </w:r>
      <w:r w:rsidRPr="0053329F">
        <w:rPr>
          <w:rFonts w:ascii="標楷體" w:eastAsia="標楷體" w:hAnsi="標楷體" w:cs="細明體" w:hint="eastAsia"/>
          <w:color w:val="000000"/>
          <w:spacing w:val="1"/>
          <w:kern w:val="0"/>
        </w:rPr>
        <w:t>等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）。</w:t>
      </w:r>
    </w:p>
    <w:p w:rsidR="0053329F" w:rsidRPr="0053329F" w:rsidRDefault="0053329F" w:rsidP="0053329F">
      <w:pPr>
        <w:autoSpaceDE w:val="0"/>
        <w:autoSpaceDN w:val="0"/>
        <w:adjustRightInd w:val="0"/>
        <w:spacing w:before="29"/>
        <w:ind w:left="525" w:right="-20"/>
        <w:rPr>
          <w:rFonts w:ascii="標楷體" w:eastAsia="標楷體" w:hAnsi="標楷體" w:cs="細明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kern w:val="0"/>
        </w:rPr>
        <w:t>（三）語言暴力（如：霸凌、恐嚇、干擾、歧視</w:t>
      </w:r>
      <w:r w:rsidRPr="0053329F">
        <w:rPr>
          <w:rFonts w:ascii="標楷體" w:eastAsia="標楷體" w:hAnsi="標楷體" w:cs="細明體" w:hint="eastAsia"/>
          <w:color w:val="000000"/>
          <w:spacing w:val="1"/>
          <w:kern w:val="0"/>
        </w:rPr>
        <w:t>等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）。</w:t>
      </w:r>
    </w:p>
    <w:p w:rsidR="0053329F" w:rsidRPr="0053329F" w:rsidRDefault="0053329F" w:rsidP="0053329F">
      <w:pPr>
        <w:autoSpaceDE w:val="0"/>
        <w:autoSpaceDN w:val="0"/>
        <w:adjustRightInd w:val="0"/>
        <w:spacing w:before="26" w:line="258" w:lineRule="auto"/>
        <w:ind w:left="100" w:right="4364" w:firstLine="425"/>
        <w:rPr>
          <w:rFonts w:ascii="標楷體" w:eastAsia="標楷體" w:hAnsi="標楷體" w:cs="細明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kern w:val="0"/>
        </w:rPr>
        <w:t>（四）性騷擾（如：不當的性暗示與行為</w:t>
      </w:r>
      <w:r w:rsidRPr="0053329F">
        <w:rPr>
          <w:rFonts w:ascii="標楷體" w:eastAsia="標楷體" w:hAnsi="標楷體" w:cs="細明體" w:hint="eastAsia"/>
          <w:color w:val="000000"/>
          <w:spacing w:val="1"/>
          <w:kern w:val="0"/>
        </w:rPr>
        <w:t>等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）。</w:t>
      </w:r>
      <w:r w:rsidRPr="0053329F">
        <w:rPr>
          <w:rFonts w:ascii="標楷體" w:eastAsia="標楷體" w:hAnsi="標楷體" w:cs="細明體"/>
          <w:color w:val="000000"/>
          <w:kern w:val="0"/>
        </w:rPr>
        <w:t xml:space="preserve"> 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三、校內工作者遇到職場暴力怎麼辦：</w:t>
      </w:r>
    </w:p>
    <w:p w:rsidR="0053329F" w:rsidRPr="0053329F" w:rsidRDefault="0053329F" w:rsidP="0053329F">
      <w:pPr>
        <w:autoSpaceDE w:val="0"/>
        <w:autoSpaceDN w:val="0"/>
        <w:adjustRightInd w:val="0"/>
        <w:spacing w:before="10"/>
        <w:ind w:left="525" w:right="-20"/>
        <w:rPr>
          <w:rFonts w:ascii="標楷體" w:eastAsia="標楷體" w:hAnsi="標楷體" w:cs="細明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kern w:val="0"/>
        </w:rPr>
        <w:t>（一）向同單位之工作</w:t>
      </w:r>
      <w:r w:rsidRPr="0053329F">
        <w:rPr>
          <w:rFonts w:ascii="標楷體" w:eastAsia="標楷體" w:hAnsi="標楷體" w:cs="細明體" w:hint="eastAsia"/>
          <w:color w:val="000000"/>
          <w:spacing w:val="1"/>
          <w:kern w:val="0"/>
        </w:rPr>
        <w:t>者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尋求建議與支持。</w:t>
      </w:r>
    </w:p>
    <w:p w:rsidR="0053329F" w:rsidRPr="0053329F" w:rsidRDefault="0053329F" w:rsidP="0053329F">
      <w:pPr>
        <w:autoSpaceDE w:val="0"/>
        <w:autoSpaceDN w:val="0"/>
        <w:adjustRightInd w:val="0"/>
        <w:spacing w:before="26"/>
        <w:ind w:left="525" w:right="-20"/>
        <w:rPr>
          <w:rFonts w:ascii="標楷體" w:eastAsia="標楷體" w:hAnsi="標楷體" w:cs="細明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kern w:val="0"/>
        </w:rPr>
        <w:t>（二）與加害者理性溝通，表達自身感受。</w:t>
      </w:r>
    </w:p>
    <w:p w:rsidR="0053329F" w:rsidRPr="0053329F" w:rsidRDefault="0053329F" w:rsidP="0053329F">
      <w:pPr>
        <w:autoSpaceDE w:val="0"/>
        <w:autoSpaceDN w:val="0"/>
        <w:adjustRightInd w:val="0"/>
        <w:spacing w:before="28" w:line="258" w:lineRule="auto"/>
        <w:ind w:left="1233" w:right="83" w:hanging="708"/>
        <w:rPr>
          <w:rFonts w:ascii="標楷體" w:eastAsia="標楷體" w:hAnsi="標楷體" w:cs="細明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kern w:val="0"/>
        </w:rPr>
        <w:t>（三</w:t>
      </w:r>
      <w:r w:rsidRPr="0053329F">
        <w:rPr>
          <w:rFonts w:ascii="標楷體" w:eastAsia="標楷體" w:hAnsi="標楷體" w:cs="細明體" w:hint="eastAsia"/>
          <w:color w:val="000000"/>
          <w:spacing w:val="-12"/>
          <w:kern w:val="0"/>
        </w:rPr>
        <w:t>）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思考自身有無缺</w:t>
      </w:r>
      <w:r w:rsidRPr="0053329F">
        <w:rPr>
          <w:rFonts w:ascii="標楷體" w:eastAsia="標楷體" w:hAnsi="標楷體" w:cs="細明體" w:hint="eastAsia"/>
          <w:color w:val="000000"/>
          <w:spacing w:val="-7"/>
          <w:kern w:val="0"/>
        </w:rPr>
        <w:t>失，</w:t>
      </w:r>
      <w:r w:rsidRPr="0053329F">
        <w:rPr>
          <w:rFonts w:ascii="標楷體" w:eastAsia="標楷體" w:hAnsi="標楷體" w:cs="細明體" w:hint="eastAsia"/>
          <w:color w:val="000000"/>
          <w:spacing w:val="1"/>
          <w:kern w:val="0"/>
        </w:rPr>
        <w:t>請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同單位工作</w:t>
      </w:r>
      <w:r w:rsidRPr="0053329F">
        <w:rPr>
          <w:rFonts w:ascii="標楷體" w:eastAsia="標楷體" w:hAnsi="標楷體" w:cs="細明體" w:hint="eastAsia"/>
          <w:color w:val="000000"/>
          <w:spacing w:val="3"/>
          <w:kern w:val="0"/>
        </w:rPr>
        <w:t>者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誠實的評估你的為人與工作表</w:t>
      </w:r>
      <w:r w:rsidRPr="0053329F">
        <w:rPr>
          <w:rFonts w:ascii="標楷體" w:eastAsia="標楷體" w:hAnsi="標楷體" w:cs="細明體" w:hint="eastAsia"/>
          <w:color w:val="000000"/>
          <w:spacing w:val="-7"/>
          <w:kern w:val="0"/>
        </w:rPr>
        <w:t>現，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找出問題。</w:t>
      </w:r>
    </w:p>
    <w:p w:rsidR="0053329F" w:rsidRPr="0053329F" w:rsidRDefault="0053329F" w:rsidP="0053329F">
      <w:pPr>
        <w:autoSpaceDE w:val="0"/>
        <w:autoSpaceDN w:val="0"/>
        <w:adjustRightInd w:val="0"/>
        <w:spacing w:before="7"/>
        <w:ind w:left="525" w:right="-20"/>
        <w:rPr>
          <w:rFonts w:ascii="標楷體" w:eastAsia="標楷體" w:hAnsi="標楷體" w:cs="細明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kern w:val="0"/>
        </w:rPr>
        <w:t>（四）盡可能以錄音或任何方式記錄加害者行為做為證據。</w:t>
      </w:r>
    </w:p>
    <w:p w:rsidR="00007067" w:rsidRDefault="0053329F" w:rsidP="0053329F">
      <w:pPr>
        <w:autoSpaceDE w:val="0"/>
        <w:autoSpaceDN w:val="0"/>
        <w:adjustRightInd w:val="0"/>
        <w:spacing w:before="28" w:line="258" w:lineRule="auto"/>
        <w:ind w:left="100" w:right="86" w:firstLine="425"/>
        <w:rPr>
          <w:rFonts w:ascii="標楷體" w:eastAsia="標楷體" w:hAnsi="標楷體" w:cs="細明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kern w:val="0"/>
        </w:rPr>
        <w:t>（五）向校內提出申訴。</w:t>
      </w:r>
      <w:r w:rsidRPr="0053329F">
        <w:rPr>
          <w:rFonts w:ascii="標楷體" w:eastAsia="標楷體" w:hAnsi="標楷體" w:cs="細明體"/>
          <w:color w:val="000000"/>
          <w:kern w:val="0"/>
        </w:rPr>
        <w:t xml:space="preserve"> </w:t>
      </w:r>
    </w:p>
    <w:p w:rsidR="00587BC8" w:rsidRDefault="0053329F" w:rsidP="00007067">
      <w:pPr>
        <w:autoSpaceDE w:val="0"/>
        <w:autoSpaceDN w:val="0"/>
        <w:adjustRightInd w:val="0"/>
        <w:spacing w:before="28" w:line="258" w:lineRule="auto"/>
        <w:ind w:right="86"/>
        <w:rPr>
          <w:rFonts w:ascii="標楷體" w:eastAsia="標楷體" w:hAnsi="標楷體" w:cs="細明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spacing w:val="-24"/>
          <w:kern w:val="0"/>
        </w:rPr>
        <w:t>四、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本校所有工作者</w:t>
      </w:r>
      <w:r w:rsidR="00587BC8">
        <w:rPr>
          <w:rFonts w:ascii="標楷體" w:eastAsia="標楷體" w:hAnsi="標楷體" w:cs="細明體" w:hint="eastAsia"/>
          <w:color w:val="000000"/>
          <w:kern w:val="0"/>
        </w:rPr>
        <w:t>，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均有責任協助確保免於職場暴力之工作環</w:t>
      </w:r>
      <w:r w:rsidRPr="0053329F">
        <w:rPr>
          <w:rFonts w:ascii="標楷體" w:eastAsia="標楷體" w:hAnsi="標楷體" w:cs="細明體" w:hint="eastAsia"/>
          <w:color w:val="000000"/>
          <w:spacing w:val="-24"/>
          <w:kern w:val="0"/>
        </w:rPr>
        <w:t>境，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任何人目睹及聽聞職場暴力</w:t>
      </w:r>
      <w:r w:rsidR="00587BC8">
        <w:rPr>
          <w:rFonts w:ascii="標楷體" w:eastAsia="標楷體" w:hAnsi="標楷體" w:cs="細明體" w:hint="eastAsia"/>
          <w:color w:val="000000"/>
          <w:kern w:val="0"/>
        </w:rPr>
        <w:t xml:space="preserve">  </w:t>
      </w:r>
    </w:p>
    <w:p w:rsidR="00587BC8" w:rsidRDefault="00587BC8" w:rsidP="00007067">
      <w:pPr>
        <w:autoSpaceDE w:val="0"/>
        <w:autoSpaceDN w:val="0"/>
        <w:adjustRightInd w:val="0"/>
        <w:spacing w:before="28" w:line="258" w:lineRule="auto"/>
        <w:ind w:right="86"/>
        <w:rPr>
          <w:rFonts w:ascii="標楷體" w:eastAsia="標楷體" w:hAnsi="標楷體" w:cs="細明體"/>
          <w:color w:val="000000"/>
          <w:kern w:val="0"/>
        </w:rPr>
      </w:pPr>
      <w:r>
        <w:rPr>
          <w:rFonts w:ascii="標楷體" w:eastAsia="標楷體" w:hAnsi="標楷體" w:cs="細明體" w:hint="eastAsia"/>
          <w:color w:val="000000"/>
          <w:kern w:val="0"/>
        </w:rPr>
        <w:t xml:space="preserve">   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事件發</w:t>
      </w:r>
      <w:r w:rsidR="0053329F" w:rsidRPr="0053329F">
        <w:rPr>
          <w:rFonts w:ascii="標楷體" w:eastAsia="標楷體" w:hAnsi="標楷體" w:cs="細明體" w:hint="eastAsia"/>
          <w:color w:val="000000"/>
          <w:spacing w:val="-24"/>
          <w:kern w:val="0"/>
        </w:rPr>
        <w:t>生，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都應立即</w:t>
      </w:r>
      <w:r w:rsidR="0053329F" w:rsidRPr="0053329F">
        <w:rPr>
          <w:rFonts w:ascii="標楷體" w:eastAsia="標楷體" w:hAnsi="標楷體" w:cs="細明體" w:hint="eastAsia"/>
          <w:color w:val="000000"/>
          <w:spacing w:val="-2"/>
          <w:kern w:val="0"/>
        </w:rPr>
        <w:t>通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知</w:t>
      </w:r>
      <w:r w:rsidR="0053329F" w:rsidRPr="0053329F">
        <w:rPr>
          <w:rFonts w:ascii="標楷體" w:eastAsia="標楷體" w:hAnsi="標楷體" w:cs="細明體" w:hint="eastAsia"/>
          <w:color w:val="000000"/>
          <w:spacing w:val="1"/>
          <w:kern w:val="0"/>
        </w:rPr>
        <w:t>本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校申訴單位或撥打申訴專</w:t>
      </w:r>
      <w:r w:rsidR="0053329F" w:rsidRPr="0053329F">
        <w:rPr>
          <w:rFonts w:ascii="標楷體" w:eastAsia="標楷體" w:hAnsi="標楷體" w:cs="細明體" w:hint="eastAsia"/>
          <w:color w:val="000000"/>
          <w:spacing w:val="-24"/>
          <w:kern w:val="0"/>
        </w:rPr>
        <w:t>線，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本校接獲</w:t>
      </w:r>
      <w:r w:rsidR="0053329F" w:rsidRPr="0053329F">
        <w:rPr>
          <w:rFonts w:ascii="標楷體" w:eastAsia="標楷體" w:hAnsi="標楷體" w:cs="細明體" w:hint="eastAsia"/>
          <w:color w:val="000000"/>
          <w:spacing w:val="-2"/>
          <w:kern w:val="0"/>
        </w:rPr>
        <w:t>申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訴後會採取保密的方式</w:t>
      </w:r>
    </w:p>
    <w:p w:rsidR="00007067" w:rsidRDefault="00587BC8" w:rsidP="00007067">
      <w:pPr>
        <w:autoSpaceDE w:val="0"/>
        <w:autoSpaceDN w:val="0"/>
        <w:adjustRightInd w:val="0"/>
        <w:spacing w:before="28" w:line="258" w:lineRule="auto"/>
        <w:ind w:right="86"/>
        <w:rPr>
          <w:rFonts w:ascii="標楷體" w:eastAsia="標楷體" w:hAnsi="標楷體" w:cs="細明體"/>
          <w:color w:val="000000"/>
          <w:kern w:val="0"/>
        </w:rPr>
      </w:pPr>
      <w:r>
        <w:rPr>
          <w:rFonts w:ascii="標楷體" w:eastAsia="標楷體" w:hAnsi="標楷體" w:cs="細明體" w:hint="eastAsia"/>
          <w:color w:val="000000"/>
          <w:kern w:val="0"/>
        </w:rPr>
        <w:t xml:space="preserve">   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進行調查，若被調查屬實者，將會進行懲處。</w:t>
      </w:r>
    </w:p>
    <w:p w:rsidR="0053329F" w:rsidRPr="0053329F" w:rsidRDefault="0053329F" w:rsidP="00007067">
      <w:pPr>
        <w:autoSpaceDE w:val="0"/>
        <w:autoSpaceDN w:val="0"/>
        <w:adjustRightInd w:val="0"/>
        <w:spacing w:before="28" w:line="258" w:lineRule="auto"/>
        <w:ind w:right="86"/>
        <w:rPr>
          <w:rFonts w:ascii="標楷體" w:eastAsia="標楷體" w:hAnsi="標楷體" w:cs="細明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spacing w:val="-10"/>
          <w:kern w:val="0"/>
        </w:rPr>
        <w:t>五、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本校絕對禁止對申訴</w:t>
      </w:r>
      <w:r w:rsidRPr="0053329F">
        <w:rPr>
          <w:rFonts w:ascii="標楷體" w:eastAsia="標楷體" w:hAnsi="標楷體" w:cs="細明體" w:hint="eastAsia"/>
          <w:color w:val="000000"/>
          <w:spacing w:val="-10"/>
          <w:kern w:val="0"/>
        </w:rPr>
        <w:t>者、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通報者或協助調查者有</w:t>
      </w:r>
      <w:r w:rsidRPr="0053329F">
        <w:rPr>
          <w:rFonts w:ascii="標楷體" w:eastAsia="標楷體" w:hAnsi="標楷體" w:cs="細明體" w:hint="eastAsia"/>
          <w:color w:val="000000"/>
          <w:spacing w:val="2"/>
          <w:kern w:val="0"/>
        </w:rPr>
        <w:t>任何報復之行</w:t>
      </w:r>
      <w:r w:rsidRPr="0053329F">
        <w:rPr>
          <w:rFonts w:ascii="標楷體" w:eastAsia="標楷體" w:hAnsi="標楷體" w:cs="細明體" w:hint="eastAsia"/>
          <w:color w:val="000000"/>
          <w:spacing w:val="-7"/>
          <w:kern w:val="0"/>
        </w:rPr>
        <w:t>為，</w:t>
      </w:r>
      <w:r w:rsidRPr="0053329F">
        <w:rPr>
          <w:rFonts w:ascii="標楷體" w:eastAsia="標楷體" w:hAnsi="標楷體" w:cs="細明體" w:hint="eastAsia"/>
          <w:color w:val="000000"/>
          <w:spacing w:val="2"/>
          <w:kern w:val="0"/>
        </w:rPr>
        <w:t>若</w:t>
      </w:r>
      <w:r w:rsidRPr="0053329F">
        <w:rPr>
          <w:rFonts w:ascii="標楷體" w:eastAsia="標楷體" w:hAnsi="標楷體" w:cs="細明體" w:hint="eastAsia"/>
          <w:color w:val="000000"/>
          <w:spacing w:val="-7"/>
          <w:kern w:val="0"/>
        </w:rPr>
        <w:t>有，</w:t>
      </w:r>
      <w:r w:rsidRPr="0053329F">
        <w:rPr>
          <w:rFonts w:ascii="標楷體" w:eastAsia="標楷體" w:hAnsi="標楷體" w:cs="細明體" w:hint="eastAsia"/>
          <w:color w:val="000000"/>
          <w:spacing w:val="2"/>
          <w:kern w:val="0"/>
        </w:rPr>
        <w:t>將會進行懲處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。</w:t>
      </w:r>
      <w:r w:rsidRPr="0053329F">
        <w:rPr>
          <w:rFonts w:ascii="標楷體" w:eastAsia="標楷體" w:hAnsi="標楷體" w:cs="細明體"/>
          <w:color w:val="000000"/>
          <w:kern w:val="0"/>
        </w:rPr>
        <w:t xml:space="preserve"> </w:t>
      </w:r>
      <w:r w:rsidRPr="0053329F">
        <w:rPr>
          <w:rFonts w:ascii="標楷體" w:eastAsia="標楷體" w:hAnsi="標楷體" w:cs="細明體" w:hint="eastAsia"/>
          <w:color w:val="000000"/>
          <w:spacing w:val="-24"/>
          <w:kern w:val="0"/>
        </w:rPr>
        <w:t>六、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本校鼓勵工作者均能利用所設置之內部申訴處理機制處理此類糾</w:t>
      </w:r>
      <w:r w:rsidRPr="0053329F">
        <w:rPr>
          <w:rFonts w:ascii="標楷體" w:eastAsia="標楷體" w:hAnsi="標楷體" w:cs="細明體" w:hint="eastAsia"/>
          <w:color w:val="000000"/>
          <w:spacing w:val="-24"/>
          <w:kern w:val="0"/>
        </w:rPr>
        <w:t>紛，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但</w:t>
      </w:r>
      <w:r w:rsidRPr="0053329F">
        <w:rPr>
          <w:rFonts w:ascii="標楷體" w:eastAsia="標楷體" w:hAnsi="標楷體" w:cs="細明體" w:hint="eastAsia"/>
          <w:color w:val="000000"/>
          <w:spacing w:val="2"/>
          <w:kern w:val="0"/>
        </w:rPr>
        <w:t>如</w:t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工作者需要額外</w:t>
      </w:r>
    </w:p>
    <w:p w:rsidR="00007067" w:rsidRDefault="00007067" w:rsidP="00007067">
      <w:pPr>
        <w:autoSpaceDE w:val="0"/>
        <w:autoSpaceDN w:val="0"/>
        <w:adjustRightInd w:val="0"/>
        <w:spacing w:before="11" w:line="258" w:lineRule="auto"/>
        <w:ind w:left="100" w:right="5990"/>
        <w:rPr>
          <w:rFonts w:ascii="標楷體" w:eastAsia="標楷體" w:hAnsi="標楷體" w:cs="細明體"/>
          <w:color w:val="000000"/>
          <w:kern w:val="0"/>
        </w:rPr>
      </w:pPr>
      <w:r>
        <w:rPr>
          <w:rFonts w:ascii="標楷體" w:eastAsia="標楷體" w:hAnsi="標楷體" w:cs="細明體" w:hint="eastAsia"/>
          <w:color w:val="000000"/>
          <w:kern w:val="0"/>
        </w:rPr>
        <w:t xml:space="preserve">   </w:t>
      </w:r>
      <w:r w:rsidR="0053329F" w:rsidRPr="0053329F">
        <w:rPr>
          <w:rFonts w:ascii="標楷體" w:eastAsia="標楷體" w:hAnsi="標楷體" w:cs="細明體" w:hint="eastAsia"/>
          <w:color w:val="000000"/>
          <w:kern w:val="0"/>
        </w:rPr>
        <w:t>協助</w:t>
      </w:r>
      <w:r>
        <w:rPr>
          <w:rFonts w:ascii="標楷體" w:eastAsia="標楷體" w:hAnsi="標楷體" w:cs="細明體" w:hint="eastAsia"/>
          <w:color w:val="000000"/>
          <w:kern w:val="0"/>
        </w:rPr>
        <w:t>本校亦將盡力協助提供</w:t>
      </w:r>
    </w:p>
    <w:p w:rsidR="0053329F" w:rsidRPr="0053329F" w:rsidRDefault="0053329F" w:rsidP="00007067">
      <w:pPr>
        <w:autoSpaceDE w:val="0"/>
        <w:autoSpaceDN w:val="0"/>
        <w:adjustRightInd w:val="0"/>
        <w:spacing w:before="11" w:line="258" w:lineRule="auto"/>
        <w:ind w:right="5990"/>
        <w:rPr>
          <w:rFonts w:ascii="標楷體" w:eastAsia="標楷體" w:hAnsi="標楷體" w:cs="細明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kern w:val="0"/>
        </w:rPr>
        <w:t>七、本校職場暴力諮詢、申訴管道：</w:t>
      </w:r>
    </w:p>
    <w:p w:rsidR="0053329F" w:rsidRPr="0053329F" w:rsidRDefault="0053329F" w:rsidP="000C2691">
      <w:pPr>
        <w:tabs>
          <w:tab w:val="left" w:pos="5805"/>
        </w:tabs>
        <w:autoSpaceDE w:val="0"/>
        <w:autoSpaceDN w:val="0"/>
        <w:adjustRightInd w:val="0"/>
        <w:spacing w:before="7"/>
        <w:ind w:left="552" w:right="-20"/>
        <w:rPr>
          <w:rFonts w:ascii="標楷體" w:eastAsia="標楷體" w:hAnsi="標楷體" w:cs="細明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kern w:val="0"/>
        </w:rPr>
        <w:t>教職員工申訴單位：人事室</w:t>
      </w:r>
      <w:r w:rsidR="000C2691">
        <w:rPr>
          <w:rFonts w:ascii="標楷體" w:eastAsia="標楷體" w:hAnsi="標楷體" w:cs="細明體" w:hint="eastAsia"/>
          <w:color w:val="000000"/>
          <w:kern w:val="0"/>
        </w:rPr>
        <w:t>/環安衛中心</w:t>
      </w:r>
      <w:r w:rsidRPr="0053329F">
        <w:rPr>
          <w:rFonts w:ascii="標楷體" w:eastAsia="標楷體" w:hAnsi="標楷體" w:cs="細明體"/>
          <w:color w:val="000000"/>
          <w:kern w:val="0"/>
        </w:rPr>
        <w:tab/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學生申訴單位：學務處</w:t>
      </w:r>
    </w:p>
    <w:p w:rsidR="0053329F" w:rsidRPr="0053329F" w:rsidRDefault="0053329F" w:rsidP="0053329F">
      <w:pPr>
        <w:tabs>
          <w:tab w:val="left" w:pos="5080"/>
        </w:tabs>
        <w:autoSpaceDE w:val="0"/>
        <w:autoSpaceDN w:val="0"/>
        <w:adjustRightInd w:val="0"/>
        <w:spacing w:before="7"/>
        <w:ind w:left="552" w:right="-20"/>
        <w:rPr>
          <w:rFonts w:ascii="標楷體" w:eastAsia="標楷體" w:hAnsi="標楷體" w:cs="細明體"/>
          <w:color w:val="000000"/>
          <w:kern w:val="0"/>
        </w:rPr>
        <w:sectPr w:rsidR="0053329F" w:rsidRPr="0053329F">
          <w:pgSz w:w="11920" w:h="16840"/>
          <w:pgMar w:top="840" w:right="920" w:bottom="1220" w:left="980" w:header="0" w:footer="1022" w:gutter="0"/>
          <w:cols w:space="720"/>
          <w:noEndnote/>
        </w:sectPr>
      </w:pPr>
    </w:p>
    <w:p w:rsidR="000C2691" w:rsidRDefault="0053329F" w:rsidP="0053329F">
      <w:pPr>
        <w:autoSpaceDE w:val="0"/>
        <w:autoSpaceDN w:val="0"/>
        <w:adjustRightInd w:val="0"/>
        <w:spacing w:before="28" w:line="255" w:lineRule="auto"/>
        <w:ind w:left="552" w:right="-76"/>
        <w:rPr>
          <w:rFonts w:ascii="標楷體" w:eastAsia="標楷體" w:hAnsi="標楷體"/>
          <w:color w:val="000000"/>
          <w:kern w:val="0"/>
        </w:rPr>
      </w:pPr>
      <w:r w:rsidRPr="0053329F">
        <w:rPr>
          <w:rFonts w:ascii="標楷體" w:eastAsia="標楷體" w:hAnsi="標楷體" w:cs="細明體" w:hint="eastAsia"/>
          <w:color w:val="000000"/>
          <w:kern w:val="0"/>
        </w:rPr>
        <w:t>申訴專線電話：</w:t>
      </w:r>
      <w:r w:rsidRPr="0053329F">
        <w:rPr>
          <w:rFonts w:ascii="標楷體" w:eastAsia="標楷體" w:hAnsi="標楷體" w:cs="細明體"/>
          <w:color w:val="000000"/>
          <w:kern w:val="0"/>
        </w:rPr>
        <w:t xml:space="preserve"> </w:t>
      </w:r>
      <w:r w:rsidR="000C2691">
        <w:rPr>
          <w:rFonts w:ascii="標楷體" w:eastAsia="標楷體" w:hAnsi="標楷體" w:hint="eastAsia"/>
          <w:color w:val="000000"/>
          <w:kern w:val="0"/>
          <w:u w:val="single"/>
        </w:rPr>
        <w:t>5212</w:t>
      </w:r>
      <w:r w:rsidRPr="0053329F">
        <w:rPr>
          <w:rFonts w:ascii="標楷體" w:eastAsia="標楷體" w:hAnsi="標楷體"/>
          <w:color w:val="000000"/>
          <w:kern w:val="0"/>
        </w:rPr>
        <w:t xml:space="preserve"> </w:t>
      </w:r>
      <w:r w:rsidR="000C2691">
        <w:rPr>
          <w:rFonts w:ascii="標楷體" w:eastAsia="標楷體" w:hAnsi="標楷體" w:hint="eastAsia"/>
          <w:color w:val="000000"/>
          <w:kern w:val="0"/>
        </w:rPr>
        <w:t>/4221</w:t>
      </w:r>
    </w:p>
    <w:p w:rsidR="000C2691" w:rsidRDefault="0053329F" w:rsidP="000C2691">
      <w:pPr>
        <w:tabs>
          <w:tab w:val="left" w:pos="4180"/>
        </w:tabs>
        <w:autoSpaceDE w:val="0"/>
        <w:autoSpaceDN w:val="0"/>
        <w:adjustRightInd w:val="0"/>
        <w:spacing w:before="28" w:line="255" w:lineRule="auto"/>
        <w:ind w:right="653" w:firstLineChars="300" w:firstLine="720"/>
        <w:rPr>
          <w:rFonts w:ascii="標楷體" w:eastAsia="標楷體" w:hAnsi="標楷體"/>
          <w:color w:val="000000"/>
          <w:kern w:val="0"/>
        </w:rPr>
      </w:pPr>
      <w:r w:rsidRPr="0053329F">
        <w:rPr>
          <w:rFonts w:ascii="標楷體" w:eastAsia="標楷體" w:hAnsi="標楷體"/>
          <w:color w:val="000000"/>
          <w:kern w:val="0"/>
        </w:rPr>
        <w:br w:type="column"/>
      </w:r>
      <w:r w:rsidRPr="0053329F">
        <w:rPr>
          <w:rFonts w:ascii="標楷體" w:eastAsia="標楷體" w:hAnsi="標楷體" w:cs="細明體" w:hint="eastAsia"/>
          <w:color w:val="000000"/>
          <w:kern w:val="0"/>
        </w:rPr>
        <w:t>申訴專線電話：</w:t>
      </w:r>
      <w:r w:rsidRPr="0053329F">
        <w:rPr>
          <w:rFonts w:ascii="標楷體" w:eastAsia="標楷體" w:hAnsi="標楷體"/>
          <w:color w:val="000000"/>
          <w:kern w:val="0"/>
          <w:u w:val="single"/>
        </w:rPr>
        <w:t>2</w:t>
      </w:r>
      <w:r w:rsidR="000C2691">
        <w:rPr>
          <w:rFonts w:ascii="標楷體" w:eastAsia="標楷體" w:hAnsi="標楷體" w:hint="eastAsia"/>
          <w:color w:val="000000"/>
          <w:kern w:val="0"/>
          <w:u w:val="single"/>
        </w:rPr>
        <w:t>301</w:t>
      </w:r>
      <w:r w:rsidRPr="0053329F">
        <w:rPr>
          <w:rFonts w:ascii="標楷體" w:eastAsia="標楷體" w:hAnsi="標楷體"/>
          <w:color w:val="000000"/>
          <w:kern w:val="0"/>
        </w:rPr>
        <w:t xml:space="preserve"> </w:t>
      </w:r>
    </w:p>
    <w:p w:rsidR="000C2691" w:rsidRDefault="0053329F" w:rsidP="000C2691">
      <w:pPr>
        <w:tabs>
          <w:tab w:val="left" w:pos="4180"/>
        </w:tabs>
        <w:autoSpaceDE w:val="0"/>
        <w:autoSpaceDN w:val="0"/>
        <w:adjustRightInd w:val="0"/>
        <w:spacing w:before="28" w:line="255" w:lineRule="auto"/>
        <w:ind w:right="653" w:firstLineChars="300" w:firstLine="720"/>
        <w:rPr>
          <w:rFonts w:ascii="標楷體" w:eastAsia="標楷體" w:hAnsi="標楷體"/>
          <w:color w:val="000000"/>
          <w:kern w:val="0"/>
        </w:rPr>
      </w:pPr>
      <w:r w:rsidRPr="0053329F">
        <w:rPr>
          <w:rFonts w:ascii="標楷體" w:eastAsia="標楷體" w:hAnsi="標楷體"/>
          <w:color w:val="000000"/>
          <w:kern w:val="0"/>
        </w:rPr>
        <w:t xml:space="preserve"> </w:t>
      </w:r>
    </w:p>
    <w:p w:rsidR="0053329F" w:rsidRPr="0053329F" w:rsidRDefault="0053329F" w:rsidP="0053329F">
      <w:pPr>
        <w:tabs>
          <w:tab w:val="left" w:pos="4180"/>
        </w:tabs>
        <w:autoSpaceDE w:val="0"/>
        <w:autoSpaceDN w:val="0"/>
        <w:adjustRightInd w:val="0"/>
        <w:spacing w:before="28" w:line="255" w:lineRule="auto"/>
        <w:ind w:right="653"/>
        <w:rPr>
          <w:rFonts w:ascii="標楷體" w:eastAsia="標楷體" w:hAnsi="標楷體"/>
          <w:color w:val="000000"/>
          <w:kern w:val="0"/>
        </w:rPr>
        <w:sectPr w:rsidR="0053329F" w:rsidRPr="0053329F">
          <w:type w:val="continuous"/>
          <w:pgSz w:w="11920" w:h="16840"/>
          <w:pgMar w:top="1520" w:right="920" w:bottom="1220" w:left="980" w:header="720" w:footer="720" w:gutter="0"/>
          <w:cols w:num="2" w:space="720" w:equalWidth="0">
            <w:col w:w="4251" w:space="830"/>
            <w:col w:w="4939"/>
          </w:cols>
          <w:noEndnote/>
        </w:sectPr>
      </w:pPr>
    </w:p>
    <w:p w:rsidR="0053329F" w:rsidRPr="0029213E" w:rsidRDefault="0053329F" w:rsidP="0053329F">
      <w:pPr>
        <w:autoSpaceDE w:val="0"/>
        <w:autoSpaceDN w:val="0"/>
        <w:adjustRightInd w:val="0"/>
        <w:spacing w:before="14"/>
        <w:ind w:left="640" w:right="-20"/>
        <w:rPr>
          <w:rFonts w:ascii="標楷體" w:eastAsia="標楷體" w:hAnsi="標楷體" w:cs="Calibri"/>
          <w:color w:val="000000"/>
          <w:kern w:val="0"/>
          <w:sz w:val="28"/>
          <w:szCs w:val="28"/>
        </w:rPr>
      </w:pPr>
      <w:r w:rsidRPr="0029213E">
        <w:rPr>
          <w:rFonts w:ascii="標楷體" w:eastAsia="標楷體" w:hAnsi="標楷體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908685</wp:posOffset>
                </wp:positionH>
                <wp:positionV relativeFrom="page">
                  <wp:posOffset>427355</wp:posOffset>
                </wp:positionV>
                <wp:extent cx="1066800" cy="393700"/>
                <wp:effectExtent l="0" t="0" r="0" b="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3937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2191A" id="矩形 8" o:spid="_x0000_s1026" style="position:absolute;margin-left:71.55pt;margin-top:33.65pt;width:84pt;height:3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" o:allowincell="f" filled="f" strokecolor="gray" strokeweight="2pt">
                <v:path arrowok="t"/>
                <w10:wrap anchorx="page" anchory="page"/>
              </v:rect>
            </w:pict>
          </mc:Fallback>
        </mc:AlternateContent>
      </w:r>
      <w:r w:rsidRPr="0029213E">
        <w:rPr>
          <w:rFonts w:ascii="標楷體" w:eastAsia="標楷體" w:hAnsi="標楷體" w:cs="華康明體 Std W3" w:hint="eastAsia"/>
          <w:color w:val="000000"/>
          <w:kern w:val="0"/>
          <w:sz w:val="28"/>
          <w:szCs w:val="28"/>
        </w:rPr>
        <w:t>附件</w:t>
      </w:r>
      <w:r w:rsidR="009E4110" w:rsidRPr="0029213E">
        <w:rPr>
          <w:rFonts w:ascii="標楷體" w:eastAsia="標楷體" w:hAnsi="標楷體" w:cs="華康明體 Std W3" w:hint="eastAsia"/>
          <w:color w:val="000000"/>
          <w:spacing w:val="-20"/>
          <w:kern w:val="0"/>
          <w:sz w:val="28"/>
          <w:szCs w:val="28"/>
        </w:rPr>
        <w:t>二</w:t>
      </w:r>
    </w:p>
    <w:p w:rsidR="0053329F" w:rsidRPr="0053329F" w:rsidRDefault="0053329F" w:rsidP="0053329F">
      <w:pPr>
        <w:autoSpaceDE w:val="0"/>
        <w:autoSpaceDN w:val="0"/>
        <w:adjustRightInd w:val="0"/>
        <w:spacing w:before="10" w:line="150" w:lineRule="exact"/>
        <w:rPr>
          <w:rFonts w:ascii="標楷體" w:eastAsia="標楷體" w:hAnsi="標楷體" w:cs="Calibri"/>
          <w:color w:val="000000"/>
          <w:kern w:val="0"/>
        </w:rPr>
      </w:pPr>
    </w:p>
    <w:p w:rsidR="0053329F" w:rsidRPr="0053329F" w:rsidRDefault="0053329F" w:rsidP="0053329F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Calibri"/>
          <w:color w:val="000000"/>
          <w:kern w:val="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7"/>
        <w:gridCol w:w="1597"/>
        <w:gridCol w:w="1267"/>
        <w:gridCol w:w="626"/>
        <w:gridCol w:w="420"/>
        <w:gridCol w:w="1050"/>
        <w:gridCol w:w="1048"/>
        <w:gridCol w:w="970"/>
        <w:gridCol w:w="732"/>
        <w:gridCol w:w="1700"/>
        <w:gridCol w:w="1056"/>
      </w:tblGrid>
      <w:tr w:rsidR="0053329F" w:rsidRPr="0053329F" w:rsidTr="005E5CDE">
        <w:trPr>
          <w:trHeight w:hRule="exact" w:val="730"/>
        </w:trPr>
        <w:tc>
          <w:tcPr>
            <w:tcW w:w="1395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67"/>
              <w:ind w:left="4452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國立</w:t>
            </w:r>
            <w:r w:rsidR="009E4110">
              <w:rPr>
                <w:rFonts w:ascii="標楷體" w:eastAsia="標楷體" w:hAnsi="標楷體" w:cs="細明體" w:hint="eastAsia"/>
                <w:kern w:val="0"/>
              </w:rPr>
              <w:t>暨南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大學</w:t>
            </w:r>
            <w:r w:rsidRPr="0053329F">
              <w:rPr>
                <w:rFonts w:ascii="標楷體" w:eastAsia="標楷體" w:hAnsi="標楷體" w:cs="細明體" w:hint="eastAsia"/>
                <w:spacing w:val="-3"/>
                <w:kern w:val="0"/>
              </w:rPr>
              <w:t>潛在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職場暴</w:t>
            </w:r>
            <w:r w:rsidRPr="0053329F">
              <w:rPr>
                <w:rFonts w:ascii="標楷體" w:eastAsia="標楷體" w:hAnsi="標楷體" w:cs="細明體" w:hint="eastAsia"/>
                <w:spacing w:val="-3"/>
                <w:kern w:val="0"/>
              </w:rPr>
              <w:t>力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風險</w:t>
            </w:r>
            <w:r w:rsidRPr="0053329F">
              <w:rPr>
                <w:rFonts w:ascii="標楷體" w:eastAsia="標楷體" w:hAnsi="標楷體" w:cs="細明體" w:hint="eastAsia"/>
                <w:spacing w:val="-3"/>
                <w:kern w:val="0"/>
              </w:rPr>
              <w:t>評估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表格</w:t>
            </w:r>
          </w:p>
        </w:tc>
      </w:tr>
      <w:tr w:rsidR="0053329F" w:rsidRPr="0053329F" w:rsidTr="005E5CDE">
        <w:trPr>
          <w:trHeight w:hRule="exact" w:val="691"/>
        </w:trPr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87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單位</w:t>
            </w:r>
            <w:r w:rsidRPr="0053329F">
              <w:rPr>
                <w:rFonts w:ascii="標楷體" w:eastAsia="標楷體" w:hAnsi="標楷體" w:cs="Arial"/>
                <w:w w:val="179"/>
                <w:kern w:val="0"/>
              </w:rPr>
              <w:t>/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工作場所：</w:t>
            </w:r>
          </w:p>
        </w:tc>
        <w:tc>
          <w:tcPr>
            <w:tcW w:w="3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87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評估</w:t>
            </w:r>
            <w:r w:rsidRPr="0053329F">
              <w:rPr>
                <w:rFonts w:ascii="標楷體" w:eastAsia="標楷體" w:hAnsi="標楷體" w:cs="細明體" w:hint="eastAsia"/>
                <w:spacing w:val="1"/>
                <w:kern w:val="0"/>
              </w:rPr>
              <w:t>者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：</w:t>
            </w:r>
          </w:p>
        </w:tc>
        <w:tc>
          <w:tcPr>
            <w:tcW w:w="34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87"/>
              <w:ind w:left="21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主管：</w:t>
            </w:r>
          </w:p>
        </w:tc>
        <w:tc>
          <w:tcPr>
            <w:tcW w:w="3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87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評估日期：</w:t>
            </w:r>
          </w:p>
        </w:tc>
      </w:tr>
      <w:tr w:rsidR="0053329F" w:rsidRPr="0053329F" w:rsidTr="005E5CDE">
        <w:trPr>
          <w:trHeight w:hRule="exact" w:val="634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58"/>
              <w:ind w:left="2018" w:right="1998"/>
              <w:jc w:val="center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潛在風險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58"/>
              <w:ind w:left="148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暴力類型</w:t>
            </w: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58"/>
              <w:ind w:left="275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頻率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58"/>
              <w:ind w:left="157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嚴重度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58"/>
              <w:ind w:left="37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風險等級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58"/>
              <w:ind w:left="121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現有控制措施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line="275" w:lineRule="exact"/>
              <w:ind w:left="203" w:right="189"/>
              <w:jc w:val="center"/>
              <w:rPr>
                <w:rFonts w:ascii="標楷體" w:eastAsia="標楷體" w:hAnsi="標楷體" w:cs="細明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  <w:position w:val="-1"/>
              </w:rPr>
              <w:t>降低風險之</w:t>
            </w:r>
          </w:p>
          <w:p w:rsidR="0053329F" w:rsidRPr="0053329F" w:rsidRDefault="0053329F" w:rsidP="005E5CDE">
            <w:pPr>
              <w:autoSpaceDE w:val="0"/>
              <w:autoSpaceDN w:val="0"/>
              <w:adjustRightInd w:val="0"/>
              <w:spacing w:line="312" w:lineRule="exact"/>
              <w:ind w:left="324" w:right="308"/>
              <w:jc w:val="center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  <w:position w:val="-1"/>
              </w:rPr>
              <w:t>控制措施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58"/>
              <w:ind w:left="42" w:right="-57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實施日期</w:t>
            </w:r>
          </w:p>
        </w:tc>
      </w:tr>
      <w:tr w:rsidR="0053329F" w:rsidRPr="0053329F" w:rsidTr="005E5CDE">
        <w:trPr>
          <w:trHeight w:hRule="exact" w:val="682"/>
        </w:trPr>
        <w:tc>
          <w:tcPr>
            <w:tcW w:w="1395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tabs>
                <w:tab w:val="left" w:pos="1220"/>
              </w:tabs>
              <w:autoSpaceDE w:val="0"/>
              <w:autoSpaceDN w:val="0"/>
              <w:adjustRightInd w:val="0"/>
              <w:spacing w:before="85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外部暴力</w:t>
            </w:r>
            <w:r w:rsidRPr="0053329F">
              <w:rPr>
                <w:rFonts w:ascii="標楷體" w:eastAsia="標楷體" w:hAnsi="標楷體" w:cs="細明體"/>
                <w:kern w:val="0"/>
              </w:rPr>
              <w:tab/>
            </w:r>
            <w:r w:rsidRPr="0053329F">
              <w:rPr>
                <w:rFonts w:ascii="標楷體" w:eastAsia="標楷體" w:hAnsi="標楷體"/>
                <w:b/>
                <w:bCs/>
                <w:kern w:val="0"/>
              </w:rPr>
              <w:t>(1</w:t>
            </w:r>
            <w:r w:rsidRPr="0053329F">
              <w:rPr>
                <w:rFonts w:ascii="標楷體" w:eastAsia="標楷體" w:hAnsi="標楷體"/>
                <w:b/>
                <w:bCs/>
                <w:spacing w:val="-1"/>
                <w:kern w:val="0"/>
              </w:rPr>
              <w:t>.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肢體暴力</w:t>
            </w:r>
            <w:r w:rsidRPr="0053329F">
              <w:rPr>
                <w:rFonts w:ascii="標楷體" w:eastAsia="標楷體" w:hAnsi="標楷體" w:cs="細明體" w:hint="eastAsia"/>
                <w:spacing w:val="2"/>
                <w:kern w:val="0"/>
              </w:rPr>
              <w:t>，</w:t>
            </w:r>
            <w:r w:rsidRPr="0053329F">
              <w:rPr>
                <w:rFonts w:ascii="標楷體" w:eastAsia="標楷體" w:hAnsi="標楷體"/>
                <w:b/>
                <w:bCs/>
                <w:kern w:val="0"/>
              </w:rPr>
              <w:t>2</w:t>
            </w:r>
            <w:r w:rsidRPr="0053329F">
              <w:rPr>
                <w:rFonts w:ascii="標楷體" w:eastAsia="標楷體" w:hAnsi="標楷體"/>
                <w:b/>
                <w:bCs/>
                <w:spacing w:val="-2"/>
                <w:kern w:val="0"/>
              </w:rPr>
              <w:t>.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心理</w:t>
            </w:r>
            <w:r w:rsidRPr="0053329F">
              <w:rPr>
                <w:rFonts w:ascii="標楷體" w:eastAsia="標楷體" w:hAnsi="標楷體" w:cs="細明體" w:hint="eastAsia"/>
                <w:spacing w:val="2"/>
                <w:kern w:val="0"/>
              </w:rPr>
              <w:t>暴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力</w:t>
            </w:r>
            <w:r w:rsidRPr="0053329F">
              <w:rPr>
                <w:rFonts w:ascii="標楷體" w:eastAsia="標楷體" w:hAnsi="標楷體" w:cs="細明體" w:hint="eastAsia"/>
                <w:spacing w:val="3"/>
                <w:kern w:val="0"/>
              </w:rPr>
              <w:t>，</w:t>
            </w:r>
            <w:r w:rsidRPr="0053329F">
              <w:rPr>
                <w:rFonts w:ascii="標楷體" w:eastAsia="標楷體" w:hAnsi="標楷體"/>
                <w:b/>
                <w:bCs/>
                <w:kern w:val="0"/>
              </w:rPr>
              <w:t>3</w:t>
            </w:r>
            <w:r w:rsidRPr="0053329F">
              <w:rPr>
                <w:rFonts w:ascii="標楷體" w:eastAsia="標楷體" w:hAnsi="標楷體"/>
                <w:b/>
                <w:bCs/>
                <w:spacing w:val="-2"/>
                <w:kern w:val="0"/>
              </w:rPr>
              <w:t>.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語言暴力</w:t>
            </w:r>
            <w:r w:rsidRPr="0053329F">
              <w:rPr>
                <w:rFonts w:ascii="標楷體" w:eastAsia="標楷體" w:hAnsi="標楷體" w:cs="細明體" w:hint="eastAsia"/>
                <w:spacing w:val="2"/>
                <w:kern w:val="0"/>
              </w:rPr>
              <w:t>，</w:t>
            </w:r>
            <w:r w:rsidRPr="0053329F">
              <w:rPr>
                <w:rFonts w:ascii="標楷體" w:eastAsia="標楷體" w:hAnsi="標楷體"/>
                <w:b/>
                <w:bCs/>
                <w:kern w:val="0"/>
              </w:rPr>
              <w:t>4.</w:t>
            </w:r>
            <w:r w:rsidRPr="0053329F">
              <w:rPr>
                <w:rFonts w:ascii="標楷體" w:eastAsia="標楷體" w:hAnsi="標楷體"/>
                <w:b/>
                <w:bCs/>
                <w:spacing w:val="58"/>
                <w:kern w:val="0"/>
              </w:rPr>
              <w:t xml:space="preserve"> </w:t>
            </w:r>
            <w:r w:rsidRPr="0053329F">
              <w:rPr>
                <w:rFonts w:ascii="標楷體" w:eastAsia="標楷體" w:hAnsi="標楷體" w:cs="細明體" w:hint="eastAsia"/>
                <w:spacing w:val="2"/>
                <w:kern w:val="0"/>
              </w:rPr>
              <w:t>性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騷</w:t>
            </w:r>
            <w:r w:rsidRPr="0053329F">
              <w:rPr>
                <w:rFonts w:ascii="標楷體" w:eastAsia="標楷體" w:hAnsi="標楷體" w:cs="細明體" w:hint="eastAsia"/>
                <w:spacing w:val="3"/>
                <w:kern w:val="0"/>
              </w:rPr>
              <w:t>擾</w:t>
            </w:r>
            <w:r w:rsidRPr="0053329F">
              <w:rPr>
                <w:rFonts w:ascii="標楷體" w:eastAsia="標楷體" w:hAnsi="標楷體"/>
                <w:b/>
                <w:bCs/>
                <w:kern w:val="0"/>
              </w:rPr>
              <w:t>)</w:t>
            </w:r>
          </w:p>
        </w:tc>
      </w:tr>
      <w:tr w:rsidR="0053329F" w:rsidRPr="0053329F" w:rsidTr="005E5CDE">
        <w:trPr>
          <w:trHeight w:hRule="exact" w:val="557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20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民眾的行為不可預知，且容易成為暴力的來源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554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18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缺乏有經驗的工作者在接觸民眾的一線崗位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  <w:bookmarkStart w:id="1" w:name="_GoBack"/>
            <w:bookmarkEnd w:id="1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554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20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工作者沒有接受過培訓如何處理刁難的民眾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555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20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施暴者容易接近工作者作出肢體攻擊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557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20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工作者須要在陌生的環境下工作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554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18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工作者有單獨的工作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554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20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工作者須要在深夜進行工作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730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line="299" w:lineRule="exact"/>
              <w:ind w:left="23" w:right="-20"/>
              <w:rPr>
                <w:rFonts w:ascii="標楷體" w:eastAsia="標楷體" w:hAnsi="標楷體" w:cs="細明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  <w:position w:val="-1"/>
              </w:rPr>
              <w:t>工作者沒有接受過培訓如何處理現金或應對搶</w:t>
            </w:r>
          </w:p>
          <w:p w:rsidR="0053329F" w:rsidRPr="0053329F" w:rsidRDefault="0053329F" w:rsidP="005E5CDE">
            <w:pPr>
              <w:autoSpaceDE w:val="0"/>
              <w:autoSpaceDN w:val="0"/>
              <w:adjustRightInd w:val="0"/>
              <w:spacing w:line="361" w:lineRule="exact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  <w:position w:val="-2"/>
              </w:rPr>
              <w:t>劫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557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20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工作環境內部或外部有讓施暴者隱藏的地方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554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18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在公眾視野中有貴重的物品或現金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672"/>
        </w:trPr>
        <w:tc>
          <w:tcPr>
            <w:tcW w:w="5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78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須要處理大量金錢的工作缺乏轉移現金的程序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</w:tbl>
    <w:p w:rsidR="0053329F" w:rsidRPr="0053329F" w:rsidRDefault="0053329F" w:rsidP="0053329F">
      <w:pPr>
        <w:autoSpaceDE w:val="0"/>
        <w:autoSpaceDN w:val="0"/>
        <w:adjustRightInd w:val="0"/>
        <w:rPr>
          <w:rFonts w:ascii="標楷體" w:eastAsia="標楷體" w:hAnsi="標楷體"/>
          <w:kern w:val="0"/>
        </w:rPr>
        <w:sectPr w:rsidR="0053329F" w:rsidRPr="0053329F">
          <w:footerReference w:type="default" r:id="rId8"/>
          <w:pgSz w:w="16840" w:h="11920" w:orient="landscape"/>
          <w:pgMar w:top="720" w:right="1360" w:bottom="1020" w:left="1300" w:header="0" w:footer="822" w:gutter="0"/>
          <w:pgNumType w:start="6"/>
          <w:cols w:space="720" w:equalWidth="0">
            <w:col w:w="14180"/>
          </w:cols>
          <w:noEndnote/>
        </w:sectPr>
      </w:pPr>
    </w:p>
    <w:p w:rsidR="0053329F" w:rsidRPr="0053329F" w:rsidRDefault="0053329F" w:rsidP="0053329F">
      <w:pPr>
        <w:autoSpaceDE w:val="0"/>
        <w:autoSpaceDN w:val="0"/>
        <w:adjustRightInd w:val="0"/>
        <w:spacing w:before="7" w:line="90" w:lineRule="exact"/>
        <w:rPr>
          <w:rFonts w:ascii="標楷體" w:eastAsia="標楷體" w:hAnsi="標楷體"/>
          <w:kern w:val="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84"/>
        <w:gridCol w:w="1267"/>
        <w:gridCol w:w="1046"/>
        <w:gridCol w:w="1050"/>
        <w:gridCol w:w="1048"/>
        <w:gridCol w:w="1702"/>
        <w:gridCol w:w="1700"/>
        <w:gridCol w:w="1056"/>
      </w:tblGrid>
      <w:tr w:rsidR="0053329F" w:rsidRPr="0053329F" w:rsidTr="005E5CDE">
        <w:trPr>
          <w:trHeight w:hRule="exact" w:val="572"/>
        </w:trPr>
        <w:tc>
          <w:tcPr>
            <w:tcW w:w="139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tabs>
                <w:tab w:val="left" w:pos="1220"/>
              </w:tabs>
              <w:autoSpaceDE w:val="0"/>
              <w:autoSpaceDN w:val="0"/>
              <w:adjustRightInd w:val="0"/>
              <w:spacing w:before="30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內部暴力</w:t>
            </w:r>
            <w:r w:rsidRPr="0053329F">
              <w:rPr>
                <w:rFonts w:ascii="標楷體" w:eastAsia="標楷體" w:hAnsi="標楷體" w:cs="細明體"/>
                <w:kern w:val="0"/>
              </w:rPr>
              <w:tab/>
            </w:r>
            <w:r w:rsidRPr="0053329F">
              <w:rPr>
                <w:rFonts w:ascii="標楷體" w:eastAsia="標楷體" w:hAnsi="標楷體"/>
                <w:b/>
                <w:bCs/>
                <w:kern w:val="0"/>
              </w:rPr>
              <w:t>(1</w:t>
            </w:r>
            <w:r w:rsidRPr="0053329F">
              <w:rPr>
                <w:rFonts w:ascii="標楷體" w:eastAsia="標楷體" w:hAnsi="標楷體"/>
                <w:b/>
                <w:bCs/>
                <w:spacing w:val="-1"/>
                <w:kern w:val="0"/>
              </w:rPr>
              <w:t>.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肢體暴力</w:t>
            </w:r>
            <w:r w:rsidRPr="0053329F">
              <w:rPr>
                <w:rFonts w:ascii="標楷體" w:eastAsia="標楷體" w:hAnsi="標楷體" w:cs="細明體" w:hint="eastAsia"/>
                <w:spacing w:val="2"/>
                <w:kern w:val="0"/>
              </w:rPr>
              <w:t>，</w:t>
            </w:r>
            <w:r w:rsidRPr="0053329F">
              <w:rPr>
                <w:rFonts w:ascii="標楷體" w:eastAsia="標楷體" w:hAnsi="標楷體"/>
                <w:b/>
                <w:bCs/>
                <w:kern w:val="0"/>
              </w:rPr>
              <w:t>2</w:t>
            </w:r>
            <w:r w:rsidRPr="0053329F">
              <w:rPr>
                <w:rFonts w:ascii="標楷體" w:eastAsia="標楷體" w:hAnsi="標楷體"/>
                <w:b/>
                <w:bCs/>
                <w:spacing w:val="-2"/>
                <w:kern w:val="0"/>
              </w:rPr>
              <w:t>.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心理</w:t>
            </w:r>
            <w:r w:rsidRPr="0053329F">
              <w:rPr>
                <w:rFonts w:ascii="標楷體" w:eastAsia="標楷體" w:hAnsi="標楷體" w:cs="細明體" w:hint="eastAsia"/>
                <w:spacing w:val="2"/>
                <w:kern w:val="0"/>
              </w:rPr>
              <w:t>暴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力</w:t>
            </w:r>
            <w:r w:rsidRPr="0053329F">
              <w:rPr>
                <w:rFonts w:ascii="標楷體" w:eastAsia="標楷體" w:hAnsi="標楷體" w:cs="細明體" w:hint="eastAsia"/>
                <w:spacing w:val="3"/>
                <w:kern w:val="0"/>
              </w:rPr>
              <w:t>，</w:t>
            </w:r>
            <w:r w:rsidRPr="0053329F">
              <w:rPr>
                <w:rFonts w:ascii="標楷體" w:eastAsia="標楷體" w:hAnsi="標楷體"/>
                <w:b/>
                <w:bCs/>
                <w:kern w:val="0"/>
              </w:rPr>
              <w:t>3</w:t>
            </w:r>
            <w:r w:rsidRPr="0053329F">
              <w:rPr>
                <w:rFonts w:ascii="標楷體" w:eastAsia="標楷體" w:hAnsi="標楷體"/>
                <w:b/>
                <w:bCs/>
                <w:spacing w:val="-2"/>
                <w:kern w:val="0"/>
              </w:rPr>
              <w:t>.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語言暴力</w:t>
            </w:r>
            <w:r w:rsidRPr="0053329F">
              <w:rPr>
                <w:rFonts w:ascii="標楷體" w:eastAsia="標楷體" w:hAnsi="標楷體" w:cs="細明體" w:hint="eastAsia"/>
                <w:spacing w:val="2"/>
                <w:kern w:val="0"/>
              </w:rPr>
              <w:t>，</w:t>
            </w:r>
            <w:r w:rsidRPr="0053329F">
              <w:rPr>
                <w:rFonts w:ascii="標楷體" w:eastAsia="標楷體" w:hAnsi="標楷體"/>
                <w:b/>
                <w:bCs/>
                <w:kern w:val="0"/>
              </w:rPr>
              <w:t>4.</w:t>
            </w:r>
            <w:r w:rsidRPr="0053329F">
              <w:rPr>
                <w:rFonts w:ascii="標楷體" w:eastAsia="標楷體" w:hAnsi="標楷體"/>
                <w:b/>
                <w:bCs/>
                <w:spacing w:val="58"/>
                <w:kern w:val="0"/>
              </w:rPr>
              <w:t xml:space="preserve"> </w:t>
            </w:r>
            <w:r w:rsidRPr="0053329F">
              <w:rPr>
                <w:rFonts w:ascii="標楷體" w:eastAsia="標楷體" w:hAnsi="標楷體" w:cs="細明體" w:hint="eastAsia"/>
                <w:spacing w:val="2"/>
                <w:kern w:val="0"/>
              </w:rPr>
              <w:t>性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騷</w:t>
            </w:r>
            <w:r w:rsidRPr="0053329F">
              <w:rPr>
                <w:rFonts w:ascii="標楷體" w:eastAsia="標楷體" w:hAnsi="標楷體" w:cs="細明體" w:hint="eastAsia"/>
                <w:spacing w:val="3"/>
                <w:kern w:val="0"/>
              </w:rPr>
              <w:t>擾</w:t>
            </w:r>
            <w:r w:rsidRPr="0053329F">
              <w:rPr>
                <w:rFonts w:ascii="標楷體" w:eastAsia="標楷體" w:hAnsi="標楷體"/>
                <w:b/>
                <w:bCs/>
                <w:kern w:val="0"/>
              </w:rPr>
              <w:t>)</w:t>
            </w:r>
          </w:p>
        </w:tc>
      </w:tr>
      <w:tr w:rsidR="0053329F" w:rsidRPr="0053329F" w:rsidTr="005E5CDE">
        <w:trPr>
          <w:trHeight w:hRule="exact" w:val="636"/>
        </w:trPr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line="277" w:lineRule="exact"/>
              <w:ind w:left="23" w:right="-55"/>
              <w:rPr>
                <w:rFonts w:ascii="標楷體" w:eastAsia="標楷體" w:hAnsi="標楷體" w:cs="細明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  <w:position w:val="-1"/>
              </w:rPr>
              <w:t>學校內出現針對工作者的言</w:t>
            </w:r>
            <w:r w:rsidRPr="0053329F">
              <w:rPr>
                <w:rFonts w:ascii="標楷體" w:eastAsia="標楷體" w:hAnsi="標楷體" w:cs="細明體" w:hint="eastAsia"/>
                <w:spacing w:val="-7"/>
                <w:kern w:val="0"/>
                <w:position w:val="-1"/>
              </w:rPr>
              <w:t>語、</w:t>
            </w:r>
            <w:r w:rsidRPr="0053329F">
              <w:rPr>
                <w:rFonts w:ascii="標楷體" w:eastAsia="標楷體" w:hAnsi="標楷體" w:cs="細明體" w:hint="eastAsia"/>
                <w:kern w:val="0"/>
                <w:position w:val="-1"/>
              </w:rPr>
              <w:t>文字或圖片</w:t>
            </w:r>
            <w:r w:rsidRPr="0053329F">
              <w:rPr>
                <w:rFonts w:ascii="標楷體" w:eastAsia="標楷體" w:hAnsi="標楷體" w:cs="細明體" w:hint="eastAsia"/>
                <w:spacing w:val="2"/>
                <w:kern w:val="0"/>
                <w:position w:val="-1"/>
              </w:rPr>
              <w:t>的</w:t>
            </w:r>
            <w:r w:rsidRPr="0053329F">
              <w:rPr>
                <w:rFonts w:ascii="標楷體" w:eastAsia="標楷體" w:hAnsi="標楷體" w:cs="細明體" w:hint="eastAsia"/>
                <w:kern w:val="0"/>
                <w:position w:val="-1"/>
              </w:rPr>
              <w:t>侮</w:t>
            </w:r>
          </w:p>
          <w:p w:rsidR="0053329F" w:rsidRPr="0053329F" w:rsidRDefault="0053329F" w:rsidP="005E5CDE">
            <w:pPr>
              <w:autoSpaceDE w:val="0"/>
              <w:autoSpaceDN w:val="0"/>
              <w:adjustRightInd w:val="0"/>
              <w:spacing w:line="312" w:lineRule="exact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  <w:position w:val="-1"/>
              </w:rPr>
              <w:t>辱行為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634"/>
        </w:trPr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line="275" w:lineRule="exact"/>
              <w:ind w:left="23" w:right="-55"/>
              <w:rPr>
                <w:rFonts w:ascii="標楷體" w:eastAsia="標楷體" w:hAnsi="標楷體" w:cs="細明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  <w:position w:val="-1"/>
              </w:rPr>
              <w:t>有工作者無法接受不同性</w:t>
            </w:r>
            <w:r w:rsidRPr="0053329F">
              <w:rPr>
                <w:rFonts w:ascii="標楷體" w:eastAsia="標楷體" w:hAnsi="標楷體" w:cs="細明體" w:hint="eastAsia"/>
                <w:spacing w:val="-2"/>
                <w:kern w:val="0"/>
                <w:position w:val="-1"/>
              </w:rPr>
              <w:t>別、</w:t>
            </w:r>
            <w:r w:rsidRPr="0053329F">
              <w:rPr>
                <w:rFonts w:ascii="標楷體" w:eastAsia="標楷體" w:hAnsi="標楷體" w:cs="細明體" w:hint="eastAsia"/>
                <w:kern w:val="0"/>
                <w:position w:val="-1"/>
              </w:rPr>
              <w:t>年</w:t>
            </w:r>
            <w:r w:rsidRPr="0053329F">
              <w:rPr>
                <w:rFonts w:ascii="標楷體" w:eastAsia="標楷體" w:hAnsi="標楷體" w:cs="細明體" w:hint="eastAsia"/>
                <w:spacing w:val="-2"/>
                <w:kern w:val="0"/>
                <w:position w:val="-1"/>
              </w:rPr>
              <w:t>齡、</w:t>
            </w:r>
            <w:r w:rsidRPr="0053329F">
              <w:rPr>
                <w:rFonts w:ascii="標楷體" w:eastAsia="標楷體" w:hAnsi="標楷體" w:cs="細明體" w:hint="eastAsia"/>
                <w:kern w:val="0"/>
                <w:position w:val="-1"/>
              </w:rPr>
              <w:t>國籍或</w:t>
            </w:r>
            <w:r w:rsidRPr="0053329F">
              <w:rPr>
                <w:rFonts w:ascii="標楷體" w:eastAsia="標楷體" w:hAnsi="標楷體" w:cs="細明體" w:hint="eastAsia"/>
                <w:spacing w:val="-2"/>
                <w:kern w:val="0"/>
                <w:position w:val="-1"/>
              </w:rPr>
              <w:t>宗</w:t>
            </w:r>
            <w:r w:rsidRPr="0053329F">
              <w:rPr>
                <w:rFonts w:ascii="標楷體" w:eastAsia="標楷體" w:hAnsi="標楷體" w:cs="細明體" w:hint="eastAsia"/>
                <w:kern w:val="0"/>
                <w:position w:val="-1"/>
              </w:rPr>
              <w:t>教</w:t>
            </w:r>
          </w:p>
          <w:p w:rsidR="0053329F" w:rsidRPr="0053329F" w:rsidRDefault="0053329F" w:rsidP="005E5CDE">
            <w:pPr>
              <w:autoSpaceDE w:val="0"/>
              <w:autoSpaceDN w:val="0"/>
              <w:adjustRightInd w:val="0"/>
              <w:spacing w:line="312" w:lineRule="exact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  <w:position w:val="-1"/>
              </w:rPr>
              <w:t>信仰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634"/>
        </w:trPr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line="275" w:lineRule="exact"/>
              <w:ind w:left="23" w:right="-20"/>
              <w:rPr>
                <w:rFonts w:ascii="標楷體" w:eastAsia="標楷體" w:hAnsi="標楷體" w:cs="細明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  <w:position w:val="-1"/>
              </w:rPr>
              <w:t>有工作者的離職或請求調職可能是緣於發生職</w:t>
            </w:r>
          </w:p>
          <w:p w:rsidR="0053329F" w:rsidRPr="0053329F" w:rsidRDefault="0053329F" w:rsidP="005E5CDE">
            <w:pPr>
              <w:autoSpaceDE w:val="0"/>
              <w:autoSpaceDN w:val="0"/>
              <w:adjustRightInd w:val="0"/>
              <w:spacing w:line="312" w:lineRule="exact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  <w:position w:val="-1"/>
              </w:rPr>
              <w:t>場暴力事件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692"/>
        </w:trPr>
        <w:tc>
          <w:tcPr>
            <w:tcW w:w="139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88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處理程</w:t>
            </w:r>
            <w:r w:rsidRPr="0053329F">
              <w:rPr>
                <w:rFonts w:ascii="標楷體" w:eastAsia="標楷體" w:hAnsi="標楷體" w:cs="細明體" w:hint="eastAsia"/>
                <w:spacing w:val="2"/>
                <w:kern w:val="0"/>
              </w:rPr>
              <w:t>序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所導致之暴力</w:t>
            </w:r>
          </w:p>
        </w:tc>
      </w:tr>
      <w:tr w:rsidR="0053329F" w:rsidRPr="0053329F" w:rsidTr="005E5CDE">
        <w:trPr>
          <w:trHeight w:hRule="exact" w:val="742"/>
        </w:trPr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4" w:line="110" w:lineRule="exact"/>
              <w:rPr>
                <w:rFonts w:ascii="標楷體" w:eastAsia="標楷體" w:hAnsi="標楷體"/>
                <w:kern w:val="0"/>
              </w:rPr>
            </w:pPr>
          </w:p>
          <w:p w:rsidR="0053329F" w:rsidRPr="0053329F" w:rsidRDefault="0053329F" w:rsidP="005E5CDE">
            <w:pPr>
              <w:autoSpaceDE w:val="0"/>
              <w:autoSpaceDN w:val="0"/>
              <w:adjustRightInd w:val="0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學校缺乏程序處理內部衝突事件的機制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739"/>
        </w:trPr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1" w:line="110" w:lineRule="exact"/>
              <w:rPr>
                <w:rFonts w:ascii="標楷體" w:eastAsia="標楷體" w:hAnsi="標楷體"/>
                <w:kern w:val="0"/>
              </w:rPr>
            </w:pPr>
          </w:p>
          <w:p w:rsidR="0053329F" w:rsidRPr="0053329F" w:rsidRDefault="0053329F" w:rsidP="005E5CDE">
            <w:pPr>
              <w:autoSpaceDE w:val="0"/>
              <w:autoSpaceDN w:val="0"/>
              <w:adjustRightInd w:val="0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工作者不清楚職場暴力事件的申訴和處理方法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740"/>
        </w:trPr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30" w:line="312" w:lineRule="exact"/>
              <w:ind w:left="23" w:right="-54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工作環境中若有暴力事件發</w:t>
            </w:r>
            <w:r w:rsidRPr="0053329F">
              <w:rPr>
                <w:rFonts w:ascii="標楷體" w:eastAsia="標楷體" w:hAnsi="標楷體" w:cs="細明體" w:hint="eastAsia"/>
                <w:spacing w:val="-7"/>
                <w:kern w:val="0"/>
              </w:rPr>
              <w:t>生，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其他人難以</w:t>
            </w:r>
            <w:r w:rsidRPr="0053329F">
              <w:rPr>
                <w:rFonts w:ascii="標楷體" w:eastAsia="標楷體" w:hAnsi="標楷體" w:cs="細明體" w:hint="eastAsia"/>
                <w:spacing w:val="2"/>
                <w:kern w:val="0"/>
              </w:rPr>
              <w:t>察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覺</w:t>
            </w:r>
            <w:r w:rsidRPr="0053329F">
              <w:rPr>
                <w:rFonts w:ascii="標楷體" w:eastAsia="標楷體" w:hAnsi="標楷體" w:cs="細明體"/>
                <w:kern w:val="0"/>
              </w:rPr>
              <w:t xml:space="preserve"> 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或提供協助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742"/>
        </w:trPr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28" w:line="314" w:lineRule="exact"/>
              <w:ind w:left="23" w:right="-54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有明顯的意圖施暴者</w:t>
            </w:r>
            <w:r w:rsidRPr="0053329F">
              <w:rPr>
                <w:rFonts w:ascii="標楷體" w:eastAsia="標楷體" w:hAnsi="標楷體" w:cs="細明體" w:hint="eastAsia"/>
                <w:spacing w:val="-7"/>
                <w:kern w:val="0"/>
              </w:rPr>
              <w:t>時，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工作者要迅速報警</w:t>
            </w:r>
            <w:r w:rsidRPr="0053329F">
              <w:rPr>
                <w:rFonts w:ascii="標楷體" w:eastAsia="標楷體" w:hAnsi="標楷體" w:cs="細明體" w:hint="eastAsia"/>
                <w:spacing w:val="2"/>
                <w:kern w:val="0"/>
              </w:rPr>
              <w:t>或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求</w:t>
            </w:r>
            <w:r w:rsidRPr="0053329F">
              <w:rPr>
                <w:rFonts w:ascii="標楷體" w:eastAsia="標楷體" w:hAnsi="標楷體" w:cs="細明體"/>
                <w:kern w:val="0"/>
              </w:rPr>
              <w:t xml:space="preserve"> </w:t>
            </w:r>
            <w:r w:rsidRPr="0053329F">
              <w:rPr>
                <w:rFonts w:ascii="標楷體" w:eastAsia="標楷體" w:hAnsi="標楷體" w:cs="細明體" w:hint="eastAsia"/>
                <w:kern w:val="0"/>
              </w:rPr>
              <w:t>援會有困難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739"/>
        </w:trPr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1" w:line="110" w:lineRule="exact"/>
              <w:rPr>
                <w:rFonts w:ascii="標楷體" w:eastAsia="標楷體" w:hAnsi="標楷體"/>
                <w:kern w:val="0"/>
              </w:rPr>
            </w:pPr>
          </w:p>
          <w:p w:rsidR="0053329F" w:rsidRPr="0053329F" w:rsidRDefault="0053329F" w:rsidP="005E5CDE">
            <w:pPr>
              <w:autoSpaceDE w:val="0"/>
              <w:autoSpaceDN w:val="0"/>
              <w:adjustRightInd w:val="0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工作者很難撤退至安全的環境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  <w:tr w:rsidR="0053329F" w:rsidRPr="0053329F" w:rsidTr="005E5CDE">
        <w:trPr>
          <w:trHeight w:hRule="exact" w:val="740"/>
        </w:trPr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spacing w:before="1" w:line="110" w:lineRule="exact"/>
              <w:rPr>
                <w:rFonts w:ascii="標楷體" w:eastAsia="標楷體" w:hAnsi="標楷體"/>
                <w:kern w:val="0"/>
              </w:rPr>
            </w:pPr>
          </w:p>
          <w:p w:rsidR="0053329F" w:rsidRPr="0053329F" w:rsidRDefault="0053329F" w:rsidP="005E5CDE">
            <w:pPr>
              <w:autoSpaceDE w:val="0"/>
              <w:autoSpaceDN w:val="0"/>
              <w:adjustRightInd w:val="0"/>
              <w:ind w:left="23" w:right="-20"/>
              <w:rPr>
                <w:rFonts w:ascii="標楷體" w:eastAsia="標楷體" w:hAnsi="標楷體"/>
                <w:kern w:val="0"/>
              </w:rPr>
            </w:pPr>
            <w:r w:rsidRPr="0053329F">
              <w:rPr>
                <w:rFonts w:ascii="標楷體" w:eastAsia="標楷體" w:hAnsi="標楷體" w:cs="細明體" w:hint="eastAsia"/>
                <w:kern w:val="0"/>
              </w:rPr>
              <w:t>暴力事件發生後，沒有後續的處理程序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29F" w:rsidRPr="0053329F" w:rsidRDefault="0053329F" w:rsidP="005E5CDE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</w:rPr>
            </w:pPr>
          </w:p>
        </w:tc>
      </w:tr>
    </w:tbl>
    <w:p w:rsidR="0053329F" w:rsidRPr="0053329F" w:rsidRDefault="0053329F" w:rsidP="0053329F">
      <w:pPr>
        <w:autoSpaceDE w:val="0"/>
        <w:autoSpaceDN w:val="0"/>
        <w:adjustRightInd w:val="0"/>
        <w:rPr>
          <w:rFonts w:ascii="標楷體" w:eastAsia="標楷體" w:hAnsi="標楷體"/>
          <w:kern w:val="0"/>
        </w:rPr>
        <w:sectPr w:rsidR="0053329F" w:rsidRPr="0053329F">
          <w:pgSz w:w="16840" w:h="11920" w:orient="landscape"/>
          <w:pgMar w:top="1040" w:right="1360" w:bottom="1020" w:left="1300" w:header="0" w:footer="822" w:gutter="0"/>
          <w:cols w:space="720"/>
          <w:noEndnote/>
        </w:sectPr>
      </w:pPr>
    </w:p>
    <w:p w:rsidR="0053329F" w:rsidRPr="0053329F" w:rsidRDefault="0053329F" w:rsidP="003E4CE7">
      <w:pPr>
        <w:autoSpaceDE w:val="0"/>
        <w:autoSpaceDN w:val="0"/>
        <w:adjustRightInd w:val="0"/>
        <w:spacing w:before="5"/>
        <w:ind w:right="-78"/>
        <w:rPr>
          <w:rFonts w:ascii="標楷體" w:eastAsia="標楷體" w:hAnsi="標楷體"/>
        </w:rPr>
      </w:pPr>
    </w:p>
    <w:sectPr w:rsidR="0053329F" w:rsidRPr="0053329F" w:rsidSect="00E00DE3">
      <w:footerReference w:type="default" r:id="rId9"/>
      <w:pgSz w:w="11907" w:h="16840" w:code="9"/>
      <w:pgMar w:top="720" w:right="720" w:bottom="720" w:left="720" w:header="284" w:footer="92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E52" w:rsidRDefault="00E11E52" w:rsidP="007E4951">
      <w:r>
        <w:separator/>
      </w:r>
    </w:p>
  </w:endnote>
  <w:endnote w:type="continuationSeparator" w:id="0">
    <w:p w:rsidR="00E11E52" w:rsidRDefault="00E11E52" w:rsidP="007E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明體 Std W3">
    <w:panose1 w:val="02020300000000000000"/>
    <w:charset w:val="88"/>
    <w:family w:val="roman"/>
    <w:notTrueType/>
    <w:pitch w:val="variable"/>
    <w:sig w:usb0="A00002FF" w:usb1="38CFFD7A" w:usb2="00000016" w:usb3="00000000" w:csb0="0010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9121586"/>
      <w:docPartObj>
        <w:docPartGallery w:val="Page Numbers (Bottom of Page)"/>
        <w:docPartUnique/>
      </w:docPartObj>
    </w:sdtPr>
    <w:sdtEndPr/>
    <w:sdtContent>
      <w:p w:rsidR="00D32A83" w:rsidRDefault="00D32A83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13E" w:rsidRPr="0029213E">
          <w:rPr>
            <w:noProof/>
            <w:lang w:val="zh-TW"/>
          </w:rPr>
          <w:t>7</w:t>
        </w:r>
        <w:r>
          <w:fldChar w:fldCharType="end"/>
        </w:r>
      </w:p>
    </w:sdtContent>
  </w:sdt>
  <w:p w:rsidR="0053329F" w:rsidRDefault="0053329F">
    <w:pPr>
      <w:autoSpaceDE w:val="0"/>
      <w:autoSpaceDN w:val="0"/>
      <w:adjustRightInd w:val="0"/>
      <w:spacing w:line="200" w:lineRule="exact"/>
      <w:rPr>
        <w:kern w:val="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FDA" w:rsidRDefault="00F66FDA" w:rsidP="003A041B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E52" w:rsidRDefault="00E11E52" w:rsidP="007E4951">
      <w:r>
        <w:separator/>
      </w:r>
    </w:p>
  </w:footnote>
  <w:footnote w:type="continuationSeparator" w:id="0">
    <w:p w:rsidR="00E11E52" w:rsidRDefault="00E11E52" w:rsidP="007E4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5867710"/>
    <w:lvl w:ilvl="0">
      <w:start w:val="1"/>
      <w:numFmt w:val="taiwaneseCountingThousand"/>
      <w:pStyle w:val="1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-1135" w:hanging="567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-709" w:hanging="567"/>
      </w:pPr>
      <w:rPr>
        <w:rFonts w:hint="eastAsia"/>
      </w:rPr>
    </w:lvl>
    <w:lvl w:ilvl="3">
      <w:start w:val="1"/>
      <w:numFmt w:val="taiwaneseCountingThousand"/>
      <w:pStyle w:val="4"/>
      <w:suff w:val="nothing"/>
      <w:lvlText w:val="%4"/>
      <w:lvlJc w:val="left"/>
      <w:pPr>
        <w:ind w:left="-143" w:hanging="708"/>
      </w:pPr>
      <w:rPr>
        <w:rFonts w:hint="eastAsia"/>
      </w:rPr>
    </w:lvl>
    <w:lvl w:ilvl="4">
      <w:start w:val="1"/>
      <w:numFmt w:val="decimal"/>
      <w:pStyle w:val="5"/>
      <w:suff w:val="nothing"/>
      <w:lvlText w:val="%5."/>
      <w:lvlJc w:val="left"/>
      <w:pPr>
        <w:ind w:left="424" w:hanging="850"/>
      </w:pPr>
      <w:rPr>
        <w:rFonts w:ascii="Times New Roman" w:hAnsi="Times New Roman" w:hint="default"/>
        <w:sz w:val="24"/>
      </w:rPr>
    </w:lvl>
    <w:lvl w:ilvl="5">
      <w:start w:val="1"/>
      <w:numFmt w:val="decimal"/>
      <w:pStyle w:val="6"/>
      <w:suff w:val="nothing"/>
      <w:lvlText w:val="(%6)"/>
      <w:lvlJc w:val="left"/>
      <w:pPr>
        <w:ind w:left="1133" w:hanging="1134"/>
      </w:pPr>
      <w:rPr>
        <w:rFonts w:ascii="Times New Roman" w:hAnsi="Times New Roman" w:hint="default"/>
        <w:sz w:val="28"/>
        <w:szCs w:val="28"/>
        <w:lang w:eastAsia="zh-TW"/>
      </w:rPr>
    </w:lvl>
    <w:lvl w:ilvl="6">
      <w:start w:val="1"/>
      <w:numFmt w:val="none"/>
      <w:pStyle w:val="7"/>
      <w:suff w:val="nothing"/>
      <w:lvlText w:val=""/>
      <w:lvlJc w:val="left"/>
      <w:pPr>
        <w:ind w:left="1700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2267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2975" w:hanging="1700"/>
      </w:pPr>
      <w:rPr>
        <w:rFonts w:hint="eastAsia"/>
      </w:rPr>
    </w:lvl>
  </w:abstractNum>
  <w:abstractNum w:abstractNumId="1" w15:restartNumberingAfterBreak="0">
    <w:nsid w:val="02971181"/>
    <w:multiLevelType w:val="hybridMultilevel"/>
    <w:tmpl w:val="84B22EBC"/>
    <w:lvl w:ilvl="0" w:tplc="F5D0BE70">
      <w:start w:val="1"/>
      <w:numFmt w:val="bullet"/>
      <w:lvlText w:val=""/>
      <w:lvlJc w:val="left"/>
      <w:pPr>
        <w:ind w:left="2465" w:hanging="480"/>
      </w:pPr>
      <w:rPr>
        <w:rFonts w:ascii="Wingdings" w:hAnsi="Wingdings" w:hint="default"/>
        <w:kern w:val="2"/>
      </w:rPr>
    </w:lvl>
    <w:lvl w:ilvl="1" w:tplc="04090003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2" w15:restartNumberingAfterBreak="0">
    <w:nsid w:val="02C85C38"/>
    <w:multiLevelType w:val="hybridMultilevel"/>
    <w:tmpl w:val="08807BD6"/>
    <w:lvl w:ilvl="0" w:tplc="34EE05A8">
      <w:start w:val="1"/>
      <w:numFmt w:val="decimal"/>
      <w:lvlText w:val="%1、"/>
      <w:lvlJc w:val="left"/>
      <w:pPr>
        <w:ind w:left="1756" w:hanging="480"/>
      </w:pPr>
      <w:rPr>
        <w:rFonts w:ascii="Times New Roman" w:eastAsia="標楷體" w:hAnsi="標楷體" w:cs="Times New Roman"/>
        <w:kern w:val="2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3" w15:restartNumberingAfterBreak="0">
    <w:nsid w:val="0BDD3D2D"/>
    <w:multiLevelType w:val="hybridMultilevel"/>
    <w:tmpl w:val="50042F26"/>
    <w:lvl w:ilvl="0" w:tplc="4E66FEFA">
      <w:start w:val="1"/>
      <w:numFmt w:val="decimal"/>
      <w:lvlText w:val="%1."/>
      <w:lvlJc w:val="left"/>
      <w:pPr>
        <w:ind w:left="720" w:hanging="480"/>
      </w:pPr>
      <w:rPr>
        <w:b/>
      </w:rPr>
    </w:lvl>
    <w:lvl w:ilvl="1" w:tplc="8FBE0CD8">
      <w:start w:val="1"/>
      <w:numFmt w:val="decimal"/>
      <w:lvlText w:val="(%2)"/>
      <w:lvlJc w:val="left"/>
      <w:pPr>
        <w:ind w:left="1200" w:hanging="480"/>
      </w:pPr>
      <w:rPr>
        <w:rFonts w:hint="eastAsia"/>
        <w:b/>
      </w:r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0D9A7474"/>
    <w:multiLevelType w:val="hybridMultilevel"/>
    <w:tmpl w:val="D9E4C090"/>
    <w:lvl w:ilvl="0" w:tplc="6452024E">
      <w:start w:val="1"/>
      <w:numFmt w:val="upperLetter"/>
      <w:lvlText w:val="%1."/>
      <w:lvlJc w:val="left"/>
      <w:pPr>
        <w:ind w:left="88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3" w:hanging="480"/>
      </w:pPr>
    </w:lvl>
    <w:lvl w:ilvl="2" w:tplc="0409001B" w:tentative="1">
      <w:start w:val="1"/>
      <w:numFmt w:val="lowerRoman"/>
      <w:lvlText w:val="%3."/>
      <w:lvlJc w:val="right"/>
      <w:pPr>
        <w:ind w:left="1963" w:hanging="480"/>
      </w:pPr>
    </w:lvl>
    <w:lvl w:ilvl="3" w:tplc="0409000F" w:tentative="1">
      <w:start w:val="1"/>
      <w:numFmt w:val="decimal"/>
      <w:lvlText w:val="%4."/>
      <w:lvlJc w:val="left"/>
      <w:pPr>
        <w:ind w:left="24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3" w:hanging="480"/>
      </w:pPr>
    </w:lvl>
    <w:lvl w:ilvl="5" w:tplc="0409001B" w:tentative="1">
      <w:start w:val="1"/>
      <w:numFmt w:val="lowerRoman"/>
      <w:lvlText w:val="%6."/>
      <w:lvlJc w:val="right"/>
      <w:pPr>
        <w:ind w:left="3403" w:hanging="480"/>
      </w:pPr>
    </w:lvl>
    <w:lvl w:ilvl="6" w:tplc="0409000F" w:tentative="1">
      <w:start w:val="1"/>
      <w:numFmt w:val="decimal"/>
      <w:lvlText w:val="%7."/>
      <w:lvlJc w:val="left"/>
      <w:pPr>
        <w:ind w:left="38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3" w:hanging="480"/>
      </w:pPr>
    </w:lvl>
    <w:lvl w:ilvl="8" w:tplc="0409001B" w:tentative="1">
      <w:start w:val="1"/>
      <w:numFmt w:val="lowerRoman"/>
      <w:lvlText w:val="%9."/>
      <w:lvlJc w:val="right"/>
      <w:pPr>
        <w:ind w:left="4843" w:hanging="480"/>
      </w:pPr>
    </w:lvl>
  </w:abstractNum>
  <w:abstractNum w:abstractNumId="5" w15:restartNumberingAfterBreak="0">
    <w:nsid w:val="0E354881"/>
    <w:multiLevelType w:val="hybridMultilevel"/>
    <w:tmpl w:val="286E5CF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5E36DA30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19A05EF0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CA45DE2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B602CC"/>
    <w:multiLevelType w:val="hybridMultilevel"/>
    <w:tmpl w:val="F2C8A5F8"/>
    <w:lvl w:ilvl="0" w:tplc="F9B6797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abstractNum w:abstractNumId="7" w15:restartNumberingAfterBreak="0">
    <w:nsid w:val="1A171F53"/>
    <w:multiLevelType w:val="hybridMultilevel"/>
    <w:tmpl w:val="873C8A00"/>
    <w:lvl w:ilvl="0" w:tplc="5B622FAC">
      <w:start w:val="1"/>
      <w:numFmt w:val="taiwaneseCountingThousand"/>
      <w:lvlText w:val="(%1)"/>
      <w:lvlJc w:val="left"/>
      <w:pPr>
        <w:ind w:left="1080" w:hanging="600"/>
      </w:pPr>
      <w:rPr>
        <w:rFonts w:ascii="標楷體" w:eastAsia="標楷體" w:hAnsi="標楷體" w:cs="標楷體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DE47D1B"/>
    <w:multiLevelType w:val="hybridMultilevel"/>
    <w:tmpl w:val="546E6F16"/>
    <w:lvl w:ilvl="0" w:tplc="24B48F70">
      <w:start w:val="1"/>
      <w:numFmt w:val="taiwaneseCountingThousand"/>
      <w:lvlText w:val="(%1)"/>
      <w:lvlJc w:val="left"/>
      <w:pPr>
        <w:ind w:left="88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E222708"/>
    <w:multiLevelType w:val="hybridMultilevel"/>
    <w:tmpl w:val="F262460C"/>
    <w:lvl w:ilvl="0" w:tplc="4E66FEFA">
      <w:start w:val="1"/>
      <w:numFmt w:val="decimal"/>
      <w:lvlText w:val="%1."/>
      <w:lvlJc w:val="left"/>
      <w:pPr>
        <w:ind w:left="720" w:hanging="480"/>
      </w:pPr>
      <w:rPr>
        <w:b/>
      </w:rPr>
    </w:lvl>
    <w:lvl w:ilvl="1" w:tplc="B87C0674">
      <w:start w:val="1"/>
      <w:numFmt w:val="upperLetter"/>
      <w:lvlText w:val="%2."/>
      <w:lvlJc w:val="left"/>
      <w:pPr>
        <w:ind w:left="1200" w:hanging="48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1E777078"/>
    <w:multiLevelType w:val="hybridMultilevel"/>
    <w:tmpl w:val="91A04552"/>
    <w:lvl w:ilvl="0" w:tplc="8FBE0CD8">
      <w:start w:val="1"/>
      <w:numFmt w:val="decimal"/>
      <w:lvlText w:val="(%1)"/>
      <w:lvlJc w:val="left"/>
      <w:pPr>
        <w:ind w:left="133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11" w15:restartNumberingAfterBreak="0">
    <w:nsid w:val="20132B80"/>
    <w:multiLevelType w:val="hybridMultilevel"/>
    <w:tmpl w:val="9DF44A06"/>
    <w:lvl w:ilvl="0" w:tplc="24B48F70">
      <w:start w:val="1"/>
      <w:numFmt w:val="taiwaneseCountingThousand"/>
      <w:lvlText w:val="(%1)"/>
      <w:lvlJc w:val="left"/>
      <w:pPr>
        <w:ind w:left="88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2F11D6C"/>
    <w:multiLevelType w:val="hybridMultilevel"/>
    <w:tmpl w:val="E75C7C26"/>
    <w:lvl w:ilvl="0" w:tplc="9AC89B3C">
      <w:start w:val="1"/>
      <w:numFmt w:val="upp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4D77E14"/>
    <w:multiLevelType w:val="hybridMultilevel"/>
    <w:tmpl w:val="91A04552"/>
    <w:lvl w:ilvl="0" w:tplc="8FBE0CD8">
      <w:start w:val="1"/>
      <w:numFmt w:val="decimal"/>
      <w:lvlText w:val="(%1)"/>
      <w:lvlJc w:val="left"/>
      <w:pPr>
        <w:ind w:left="133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14" w15:restartNumberingAfterBreak="0">
    <w:nsid w:val="25823167"/>
    <w:multiLevelType w:val="hybridMultilevel"/>
    <w:tmpl w:val="991C5C60"/>
    <w:lvl w:ilvl="0" w:tplc="4E66FEFA">
      <w:start w:val="1"/>
      <w:numFmt w:val="decimal"/>
      <w:lvlText w:val="%1."/>
      <w:lvlJc w:val="left"/>
      <w:pPr>
        <w:ind w:left="720" w:hanging="480"/>
      </w:pPr>
      <w:rPr>
        <w:b/>
      </w:rPr>
    </w:lvl>
    <w:lvl w:ilvl="1" w:tplc="B87C0674">
      <w:start w:val="1"/>
      <w:numFmt w:val="upperLetter"/>
      <w:lvlText w:val="%2."/>
      <w:lvlJc w:val="left"/>
      <w:pPr>
        <w:ind w:left="1200" w:hanging="48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5" w15:restartNumberingAfterBreak="0">
    <w:nsid w:val="25E156A2"/>
    <w:multiLevelType w:val="hybridMultilevel"/>
    <w:tmpl w:val="08807BD6"/>
    <w:lvl w:ilvl="0" w:tplc="34EE05A8">
      <w:start w:val="1"/>
      <w:numFmt w:val="decimal"/>
      <w:lvlText w:val="%1、"/>
      <w:lvlJc w:val="left"/>
      <w:pPr>
        <w:ind w:left="1756" w:hanging="480"/>
      </w:pPr>
      <w:rPr>
        <w:rFonts w:ascii="Times New Roman" w:eastAsia="標楷體" w:hAnsi="標楷體" w:cs="Times New Roman"/>
        <w:kern w:val="2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16" w15:restartNumberingAfterBreak="0">
    <w:nsid w:val="265F41C1"/>
    <w:multiLevelType w:val="hybridMultilevel"/>
    <w:tmpl w:val="8C1A2A4E"/>
    <w:lvl w:ilvl="0" w:tplc="541897E6">
      <w:start w:val="1"/>
      <w:numFmt w:val="decimal"/>
      <w:lvlText w:val="2.%1"/>
      <w:lvlJc w:val="lef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2AEC49E0"/>
    <w:multiLevelType w:val="hybridMultilevel"/>
    <w:tmpl w:val="B972C01C"/>
    <w:lvl w:ilvl="0" w:tplc="9AC89B3C">
      <w:start w:val="1"/>
      <w:numFmt w:val="upperLetter"/>
      <w:lvlText w:val="(%1)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8" w15:restartNumberingAfterBreak="0">
    <w:nsid w:val="34A00C62"/>
    <w:multiLevelType w:val="hybridMultilevel"/>
    <w:tmpl w:val="91A04552"/>
    <w:lvl w:ilvl="0" w:tplc="8FBE0CD8">
      <w:start w:val="1"/>
      <w:numFmt w:val="decimal"/>
      <w:lvlText w:val="(%1)"/>
      <w:lvlJc w:val="left"/>
      <w:pPr>
        <w:ind w:left="133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19" w15:restartNumberingAfterBreak="0">
    <w:nsid w:val="396C13E2"/>
    <w:multiLevelType w:val="hybridMultilevel"/>
    <w:tmpl w:val="D9E4C090"/>
    <w:lvl w:ilvl="0" w:tplc="6452024E">
      <w:start w:val="1"/>
      <w:numFmt w:val="upperLetter"/>
      <w:lvlText w:val="%1."/>
      <w:lvlJc w:val="left"/>
      <w:pPr>
        <w:ind w:left="15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92" w:hanging="480"/>
      </w:pPr>
    </w:lvl>
    <w:lvl w:ilvl="2" w:tplc="0409001B" w:tentative="1">
      <w:start w:val="1"/>
      <w:numFmt w:val="lowerRoman"/>
      <w:lvlText w:val="%3."/>
      <w:lvlJc w:val="right"/>
      <w:pPr>
        <w:ind w:left="2672" w:hanging="480"/>
      </w:pPr>
    </w:lvl>
    <w:lvl w:ilvl="3" w:tplc="0409000F" w:tentative="1">
      <w:start w:val="1"/>
      <w:numFmt w:val="decimal"/>
      <w:lvlText w:val="%4."/>
      <w:lvlJc w:val="left"/>
      <w:pPr>
        <w:ind w:left="31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32" w:hanging="480"/>
      </w:pPr>
    </w:lvl>
    <w:lvl w:ilvl="5" w:tplc="0409001B" w:tentative="1">
      <w:start w:val="1"/>
      <w:numFmt w:val="lowerRoman"/>
      <w:lvlText w:val="%6."/>
      <w:lvlJc w:val="right"/>
      <w:pPr>
        <w:ind w:left="4112" w:hanging="480"/>
      </w:pPr>
    </w:lvl>
    <w:lvl w:ilvl="6" w:tplc="0409000F" w:tentative="1">
      <w:start w:val="1"/>
      <w:numFmt w:val="decimal"/>
      <w:lvlText w:val="%7."/>
      <w:lvlJc w:val="left"/>
      <w:pPr>
        <w:ind w:left="45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72" w:hanging="480"/>
      </w:pPr>
    </w:lvl>
    <w:lvl w:ilvl="8" w:tplc="0409001B" w:tentative="1">
      <w:start w:val="1"/>
      <w:numFmt w:val="lowerRoman"/>
      <w:lvlText w:val="%9."/>
      <w:lvlJc w:val="right"/>
      <w:pPr>
        <w:ind w:left="5552" w:hanging="480"/>
      </w:pPr>
    </w:lvl>
  </w:abstractNum>
  <w:abstractNum w:abstractNumId="20" w15:restartNumberingAfterBreak="0">
    <w:nsid w:val="408616A7"/>
    <w:multiLevelType w:val="hybridMultilevel"/>
    <w:tmpl w:val="DA0465FE"/>
    <w:lvl w:ilvl="0" w:tplc="24B48F70">
      <w:start w:val="1"/>
      <w:numFmt w:val="taiwaneseCountingThousand"/>
      <w:lvlText w:val="(%1)"/>
      <w:lvlJc w:val="left"/>
      <w:pPr>
        <w:ind w:left="88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43851A1F"/>
    <w:multiLevelType w:val="hybridMultilevel"/>
    <w:tmpl w:val="EA18591E"/>
    <w:lvl w:ilvl="0" w:tplc="77E86A60">
      <w:start w:val="1"/>
      <w:numFmt w:val="decimal"/>
      <w:lvlText w:val="%1."/>
      <w:lvlJc w:val="left"/>
      <w:pPr>
        <w:ind w:left="840" w:hanging="360"/>
      </w:pPr>
      <w:rPr>
        <w:rFonts w:hint="default"/>
        <w:sz w:val="24"/>
      </w:rPr>
    </w:lvl>
    <w:lvl w:ilvl="1" w:tplc="C152E74E">
      <w:start w:val="1"/>
      <w:numFmt w:val="decimal"/>
      <w:lvlText w:val="3.%2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93F4BA9"/>
    <w:multiLevelType w:val="hybridMultilevel"/>
    <w:tmpl w:val="DA0465FE"/>
    <w:lvl w:ilvl="0" w:tplc="24B48F70">
      <w:start w:val="1"/>
      <w:numFmt w:val="taiwaneseCountingThousand"/>
      <w:lvlText w:val="(%1)"/>
      <w:lvlJc w:val="left"/>
      <w:pPr>
        <w:ind w:left="88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B007C3D"/>
    <w:multiLevelType w:val="hybridMultilevel"/>
    <w:tmpl w:val="F262460C"/>
    <w:lvl w:ilvl="0" w:tplc="4E66FEFA">
      <w:start w:val="1"/>
      <w:numFmt w:val="decimal"/>
      <w:lvlText w:val="%1."/>
      <w:lvlJc w:val="left"/>
      <w:pPr>
        <w:ind w:left="720" w:hanging="480"/>
      </w:pPr>
      <w:rPr>
        <w:b/>
      </w:rPr>
    </w:lvl>
    <w:lvl w:ilvl="1" w:tplc="B87C0674">
      <w:start w:val="1"/>
      <w:numFmt w:val="upperLetter"/>
      <w:lvlText w:val="%2."/>
      <w:lvlJc w:val="left"/>
      <w:pPr>
        <w:ind w:left="1200" w:hanging="48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 w15:restartNumberingAfterBreak="0">
    <w:nsid w:val="4D3B07D6"/>
    <w:multiLevelType w:val="hybridMultilevel"/>
    <w:tmpl w:val="238C3190"/>
    <w:lvl w:ilvl="0" w:tplc="5A468420">
      <w:start w:val="1"/>
      <w:numFmt w:val="taiwaneseCountingThousand"/>
      <w:lvlText w:val="(%1)"/>
      <w:lvlJc w:val="left"/>
      <w:pPr>
        <w:ind w:left="88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3EA01FC"/>
    <w:multiLevelType w:val="hybridMultilevel"/>
    <w:tmpl w:val="B972C01C"/>
    <w:lvl w:ilvl="0" w:tplc="9AC89B3C">
      <w:start w:val="1"/>
      <w:numFmt w:val="upperLetter"/>
      <w:lvlText w:val="(%1)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6" w15:restartNumberingAfterBreak="0">
    <w:nsid w:val="54213EB3"/>
    <w:multiLevelType w:val="hybridMultilevel"/>
    <w:tmpl w:val="08807BD6"/>
    <w:lvl w:ilvl="0" w:tplc="34EE05A8">
      <w:start w:val="1"/>
      <w:numFmt w:val="decimal"/>
      <w:lvlText w:val="%1、"/>
      <w:lvlJc w:val="left"/>
      <w:pPr>
        <w:ind w:left="1756" w:hanging="480"/>
      </w:pPr>
      <w:rPr>
        <w:rFonts w:ascii="Times New Roman" w:eastAsia="標楷體" w:hAnsi="標楷體" w:cs="Times New Roman"/>
        <w:kern w:val="2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27" w15:restartNumberingAfterBreak="0">
    <w:nsid w:val="55852789"/>
    <w:multiLevelType w:val="hybridMultilevel"/>
    <w:tmpl w:val="B972C01C"/>
    <w:lvl w:ilvl="0" w:tplc="9AC89B3C">
      <w:start w:val="1"/>
      <w:numFmt w:val="upperLetter"/>
      <w:lvlText w:val="(%1)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8" w15:restartNumberingAfterBreak="0">
    <w:nsid w:val="56427C70"/>
    <w:multiLevelType w:val="hybridMultilevel"/>
    <w:tmpl w:val="45D0AA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7E10DB2"/>
    <w:multiLevelType w:val="hybridMultilevel"/>
    <w:tmpl w:val="B972C01C"/>
    <w:lvl w:ilvl="0" w:tplc="9AC89B3C">
      <w:start w:val="1"/>
      <w:numFmt w:val="upperLetter"/>
      <w:lvlText w:val="(%1)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0" w15:restartNumberingAfterBreak="0">
    <w:nsid w:val="598171CF"/>
    <w:multiLevelType w:val="hybridMultilevel"/>
    <w:tmpl w:val="D9E4C090"/>
    <w:lvl w:ilvl="0" w:tplc="6452024E">
      <w:start w:val="1"/>
      <w:numFmt w:val="upperLetter"/>
      <w:lvlText w:val="%1."/>
      <w:lvlJc w:val="left"/>
      <w:pPr>
        <w:ind w:left="88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3" w:hanging="480"/>
      </w:pPr>
    </w:lvl>
    <w:lvl w:ilvl="2" w:tplc="0409001B" w:tentative="1">
      <w:start w:val="1"/>
      <w:numFmt w:val="lowerRoman"/>
      <w:lvlText w:val="%3."/>
      <w:lvlJc w:val="right"/>
      <w:pPr>
        <w:ind w:left="1963" w:hanging="480"/>
      </w:pPr>
    </w:lvl>
    <w:lvl w:ilvl="3" w:tplc="0409000F" w:tentative="1">
      <w:start w:val="1"/>
      <w:numFmt w:val="decimal"/>
      <w:lvlText w:val="%4."/>
      <w:lvlJc w:val="left"/>
      <w:pPr>
        <w:ind w:left="24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3" w:hanging="480"/>
      </w:pPr>
    </w:lvl>
    <w:lvl w:ilvl="5" w:tplc="0409001B" w:tentative="1">
      <w:start w:val="1"/>
      <w:numFmt w:val="lowerRoman"/>
      <w:lvlText w:val="%6."/>
      <w:lvlJc w:val="right"/>
      <w:pPr>
        <w:ind w:left="3403" w:hanging="480"/>
      </w:pPr>
    </w:lvl>
    <w:lvl w:ilvl="6" w:tplc="0409000F" w:tentative="1">
      <w:start w:val="1"/>
      <w:numFmt w:val="decimal"/>
      <w:lvlText w:val="%7."/>
      <w:lvlJc w:val="left"/>
      <w:pPr>
        <w:ind w:left="38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3" w:hanging="480"/>
      </w:pPr>
    </w:lvl>
    <w:lvl w:ilvl="8" w:tplc="0409001B" w:tentative="1">
      <w:start w:val="1"/>
      <w:numFmt w:val="lowerRoman"/>
      <w:lvlText w:val="%9."/>
      <w:lvlJc w:val="right"/>
      <w:pPr>
        <w:ind w:left="4843" w:hanging="480"/>
      </w:pPr>
    </w:lvl>
  </w:abstractNum>
  <w:abstractNum w:abstractNumId="31" w15:restartNumberingAfterBreak="0">
    <w:nsid w:val="5A1E6760"/>
    <w:multiLevelType w:val="hybridMultilevel"/>
    <w:tmpl w:val="4BB01AC4"/>
    <w:lvl w:ilvl="0" w:tplc="AF4EEC1C">
      <w:start w:val="2"/>
      <w:numFmt w:val="taiwaneseCountingThousand"/>
      <w:lvlText w:val="(%1)"/>
      <w:lvlJc w:val="left"/>
      <w:pPr>
        <w:ind w:left="88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A78036E"/>
    <w:multiLevelType w:val="hybridMultilevel"/>
    <w:tmpl w:val="D1EE2AAA"/>
    <w:lvl w:ilvl="0" w:tplc="048CCBCA">
      <w:start w:val="1"/>
      <w:numFmt w:val="decimalFullWidth"/>
      <w:lvlText w:val="%1．"/>
      <w:lvlJc w:val="left"/>
      <w:pPr>
        <w:ind w:left="765" w:hanging="360"/>
      </w:pPr>
      <w:rPr>
        <w:rFonts w:asciiTheme="minorHAnsi" w:eastAsia="標楷體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abstractNum w:abstractNumId="33" w15:restartNumberingAfterBreak="0">
    <w:nsid w:val="5AF93947"/>
    <w:multiLevelType w:val="hybridMultilevel"/>
    <w:tmpl w:val="A716AA02"/>
    <w:lvl w:ilvl="0" w:tplc="FB463F78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E8562D6"/>
    <w:multiLevelType w:val="hybridMultilevel"/>
    <w:tmpl w:val="0D0A7ABC"/>
    <w:lvl w:ilvl="0" w:tplc="04090011">
      <w:start w:val="1"/>
      <w:numFmt w:val="upperLetter"/>
      <w:lvlText w:val="%1."/>
      <w:lvlJc w:val="left"/>
      <w:pPr>
        <w:ind w:left="109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72" w:hanging="480"/>
      </w:pPr>
    </w:lvl>
    <w:lvl w:ilvl="2" w:tplc="0409001B" w:tentative="1">
      <w:start w:val="1"/>
      <w:numFmt w:val="lowerRoman"/>
      <w:lvlText w:val="%3."/>
      <w:lvlJc w:val="right"/>
      <w:pPr>
        <w:ind w:left="2052" w:hanging="480"/>
      </w:pPr>
    </w:lvl>
    <w:lvl w:ilvl="3" w:tplc="0409000F" w:tentative="1">
      <w:start w:val="1"/>
      <w:numFmt w:val="decimal"/>
      <w:lvlText w:val="%4."/>
      <w:lvlJc w:val="left"/>
      <w:pPr>
        <w:ind w:left="25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12" w:hanging="480"/>
      </w:pPr>
    </w:lvl>
    <w:lvl w:ilvl="5" w:tplc="0409001B" w:tentative="1">
      <w:start w:val="1"/>
      <w:numFmt w:val="lowerRoman"/>
      <w:lvlText w:val="%6."/>
      <w:lvlJc w:val="right"/>
      <w:pPr>
        <w:ind w:left="3492" w:hanging="480"/>
      </w:pPr>
    </w:lvl>
    <w:lvl w:ilvl="6" w:tplc="0409000F" w:tentative="1">
      <w:start w:val="1"/>
      <w:numFmt w:val="decimal"/>
      <w:lvlText w:val="%7."/>
      <w:lvlJc w:val="left"/>
      <w:pPr>
        <w:ind w:left="39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52" w:hanging="480"/>
      </w:pPr>
    </w:lvl>
    <w:lvl w:ilvl="8" w:tplc="0409001B" w:tentative="1">
      <w:start w:val="1"/>
      <w:numFmt w:val="lowerRoman"/>
      <w:lvlText w:val="%9."/>
      <w:lvlJc w:val="right"/>
      <w:pPr>
        <w:ind w:left="4932" w:hanging="480"/>
      </w:pPr>
    </w:lvl>
  </w:abstractNum>
  <w:abstractNum w:abstractNumId="35" w15:restartNumberingAfterBreak="0">
    <w:nsid w:val="6CA541A8"/>
    <w:multiLevelType w:val="hybridMultilevel"/>
    <w:tmpl w:val="45D0AA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D74404E"/>
    <w:multiLevelType w:val="hybridMultilevel"/>
    <w:tmpl w:val="44864F12"/>
    <w:lvl w:ilvl="0" w:tplc="81E499D6">
      <w:start w:val="1"/>
      <w:numFmt w:val="taiwaneseCountingThousand"/>
      <w:lvlText w:val="%1、"/>
      <w:lvlJc w:val="left"/>
      <w:pPr>
        <w:ind w:left="5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37" w15:restartNumberingAfterBreak="0">
    <w:nsid w:val="70F82DCE"/>
    <w:multiLevelType w:val="hybridMultilevel"/>
    <w:tmpl w:val="D610A3E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1F17875"/>
    <w:multiLevelType w:val="hybridMultilevel"/>
    <w:tmpl w:val="08807BD6"/>
    <w:lvl w:ilvl="0" w:tplc="34EE05A8">
      <w:start w:val="1"/>
      <w:numFmt w:val="decimal"/>
      <w:lvlText w:val="%1、"/>
      <w:lvlJc w:val="left"/>
      <w:pPr>
        <w:ind w:left="1756" w:hanging="480"/>
      </w:pPr>
      <w:rPr>
        <w:rFonts w:ascii="Times New Roman" w:eastAsia="標楷體" w:hAnsi="標楷體" w:cs="Times New Roman"/>
        <w:kern w:val="2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39" w15:restartNumberingAfterBreak="0">
    <w:nsid w:val="77066A68"/>
    <w:multiLevelType w:val="hybridMultilevel"/>
    <w:tmpl w:val="9DF44A06"/>
    <w:lvl w:ilvl="0" w:tplc="24B48F70">
      <w:start w:val="1"/>
      <w:numFmt w:val="taiwaneseCountingThousand"/>
      <w:lvlText w:val="(%1)"/>
      <w:lvlJc w:val="left"/>
      <w:pPr>
        <w:ind w:left="88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772D558D"/>
    <w:multiLevelType w:val="hybridMultilevel"/>
    <w:tmpl w:val="B780303C"/>
    <w:lvl w:ilvl="0" w:tplc="04090001">
      <w:start w:val="1"/>
      <w:numFmt w:val="bullet"/>
      <w:lvlText w:val=""/>
      <w:lvlJc w:val="left"/>
      <w:pPr>
        <w:ind w:left="68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80"/>
      </w:pPr>
      <w:rPr>
        <w:rFonts w:ascii="Wingdings" w:hAnsi="Wingdings" w:hint="default"/>
      </w:rPr>
    </w:lvl>
  </w:abstractNum>
  <w:abstractNum w:abstractNumId="41" w15:restartNumberingAfterBreak="0">
    <w:nsid w:val="79160959"/>
    <w:multiLevelType w:val="hybridMultilevel"/>
    <w:tmpl w:val="91A04552"/>
    <w:lvl w:ilvl="0" w:tplc="8FBE0CD8">
      <w:start w:val="1"/>
      <w:numFmt w:val="decimal"/>
      <w:lvlText w:val="(%1)"/>
      <w:lvlJc w:val="left"/>
      <w:pPr>
        <w:ind w:left="133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42" w15:restartNumberingAfterBreak="0">
    <w:nsid w:val="7CFC1973"/>
    <w:multiLevelType w:val="hybridMultilevel"/>
    <w:tmpl w:val="F86CEDCC"/>
    <w:lvl w:ilvl="0" w:tplc="621AE292">
      <w:start w:val="1"/>
      <w:numFmt w:val="taiwaneseCountingThousand"/>
      <w:lvlText w:val="%1、"/>
      <w:lvlJc w:val="left"/>
      <w:pPr>
        <w:ind w:left="480" w:hanging="480"/>
      </w:pPr>
      <w:rPr>
        <w:rFonts w:cs="Times New Roman"/>
        <w:lang w:val="en-US"/>
      </w:rPr>
    </w:lvl>
    <w:lvl w:ilvl="1" w:tplc="04090019">
      <w:start w:val="1"/>
      <w:numFmt w:val="ideographTraditional"/>
      <w:lvlText w:val="%2、"/>
      <w:lvlJc w:val="left"/>
      <w:pPr>
        <w:tabs>
          <w:tab w:val="num" w:pos="-262"/>
        </w:tabs>
        <w:ind w:left="-262" w:hanging="480"/>
      </w:pPr>
    </w:lvl>
    <w:lvl w:ilvl="2" w:tplc="F7ECACE8">
      <w:start w:val="1"/>
      <w:numFmt w:val="decimal"/>
      <w:lvlText w:val="%3."/>
      <w:lvlJc w:val="left"/>
      <w:pPr>
        <w:ind w:left="98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698"/>
        </w:tabs>
        <w:ind w:left="698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1178"/>
        </w:tabs>
        <w:ind w:left="1178" w:hanging="480"/>
      </w:pPr>
    </w:lvl>
    <w:lvl w:ilvl="5" w:tplc="3CF013EC">
      <w:start w:val="1"/>
      <w:numFmt w:val="taiwaneseCountingThousand"/>
      <w:lvlText w:val="（%6）"/>
      <w:lvlJc w:val="right"/>
      <w:pPr>
        <w:tabs>
          <w:tab w:val="num" w:pos="1658"/>
        </w:tabs>
        <w:ind w:left="1658" w:hanging="480"/>
      </w:pPr>
      <w:rPr>
        <w:rFonts w:ascii="Arial Unicode MS" w:eastAsia="標楷體" w:hAnsi="標楷體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138"/>
        </w:tabs>
        <w:ind w:left="2138" w:hanging="480"/>
      </w:pPr>
    </w:lvl>
    <w:lvl w:ilvl="7" w:tplc="5FAE208A">
      <w:start w:val="1"/>
      <w:numFmt w:val="taiwaneseCountingThousand"/>
      <w:lvlText w:val="（%8）"/>
      <w:lvlJc w:val="left"/>
      <w:pPr>
        <w:ind w:left="2882" w:hanging="744"/>
      </w:pPr>
      <w:rPr>
        <w:rFonts w:hint="default"/>
      </w:rPr>
    </w:lvl>
    <w:lvl w:ilvl="8" w:tplc="0409001B">
      <w:start w:val="1"/>
      <w:numFmt w:val="lowerRoman"/>
      <w:lvlText w:val="%9."/>
      <w:lvlJc w:val="right"/>
      <w:pPr>
        <w:tabs>
          <w:tab w:val="num" w:pos="3098"/>
        </w:tabs>
        <w:ind w:left="3098" w:hanging="480"/>
      </w:pPr>
    </w:lvl>
  </w:abstractNum>
  <w:abstractNum w:abstractNumId="43" w15:restartNumberingAfterBreak="0">
    <w:nsid w:val="7FA819DC"/>
    <w:multiLevelType w:val="hybridMultilevel"/>
    <w:tmpl w:val="D9E4C090"/>
    <w:lvl w:ilvl="0" w:tplc="6452024E">
      <w:start w:val="1"/>
      <w:numFmt w:val="upperLetter"/>
      <w:lvlText w:val="%1."/>
      <w:lvlJc w:val="left"/>
      <w:pPr>
        <w:ind w:left="88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3" w:hanging="480"/>
      </w:pPr>
    </w:lvl>
    <w:lvl w:ilvl="2" w:tplc="0409001B" w:tentative="1">
      <w:start w:val="1"/>
      <w:numFmt w:val="lowerRoman"/>
      <w:lvlText w:val="%3."/>
      <w:lvlJc w:val="right"/>
      <w:pPr>
        <w:ind w:left="1963" w:hanging="480"/>
      </w:pPr>
    </w:lvl>
    <w:lvl w:ilvl="3" w:tplc="0409000F" w:tentative="1">
      <w:start w:val="1"/>
      <w:numFmt w:val="decimal"/>
      <w:lvlText w:val="%4."/>
      <w:lvlJc w:val="left"/>
      <w:pPr>
        <w:ind w:left="24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3" w:hanging="480"/>
      </w:pPr>
    </w:lvl>
    <w:lvl w:ilvl="5" w:tplc="0409001B" w:tentative="1">
      <w:start w:val="1"/>
      <w:numFmt w:val="lowerRoman"/>
      <w:lvlText w:val="%6."/>
      <w:lvlJc w:val="right"/>
      <w:pPr>
        <w:ind w:left="3403" w:hanging="480"/>
      </w:pPr>
    </w:lvl>
    <w:lvl w:ilvl="6" w:tplc="0409000F" w:tentative="1">
      <w:start w:val="1"/>
      <w:numFmt w:val="decimal"/>
      <w:lvlText w:val="%7."/>
      <w:lvlJc w:val="left"/>
      <w:pPr>
        <w:ind w:left="38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3" w:hanging="480"/>
      </w:pPr>
    </w:lvl>
    <w:lvl w:ilvl="8" w:tplc="0409001B" w:tentative="1">
      <w:start w:val="1"/>
      <w:numFmt w:val="lowerRoman"/>
      <w:lvlText w:val="%9."/>
      <w:lvlJc w:val="right"/>
      <w:pPr>
        <w:ind w:left="4843" w:hanging="480"/>
      </w:pPr>
    </w:lvl>
  </w:abstractNum>
  <w:num w:numId="1">
    <w:abstractNumId w:val="0"/>
  </w:num>
  <w:num w:numId="2">
    <w:abstractNumId w:val="42"/>
  </w:num>
  <w:num w:numId="3">
    <w:abstractNumId w:val="28"/>
  </w:num>
  <w:num w:numId="4">
    <w:abstractNumId w:val="35"/>
  </w:num>
  <w:num w:numId="5">
    <w:abstractNumId w:val="18"/>
  </w:num>
  <w:num w:numId="6">
    <w:abstractNumId w:val="15"/>
  </w:num>
  <w:num w:numId="7">
    <w:abstractNumId w:val="41"/>
  </w:num>
  <w:num w:numId="8">
    <w:abstractNumId w:val="10"/>
  </w:num>
  <w:num w:numId="9">
    <w:abstractNumId w:val="1"/>
  </w:num>
  <w:num w:numId="10">
    <w:abstractNumId w:val="13"/>
  </w:num>
  <w:num w:numId="11">
    <w:abstractNumId w:val="37"/>
  </w:num>
  <w:num w:numId="12">
    <w:abstractNumId w:val="23"/>
  </w:num>
  <w:num w:numId="13">
    <w:abstractNumId w:val="17"/>
  </w:num>
  <w:num w:numId="14">
    <w:abstractNumId w:val="14"/>
  </w:num>
  <w:num w:numId="15">
    <w:abstractNumId w:val="34"/>
  </w:num>
  <w:num w:numId="16">
    <w:abstractNumId w:val="25"/>
  </w:num>
  <w:num w:numId="17">
    <w:abstractNumId w:val="27"/>
  </w:num>
  <w:num w:numId="18">
    <w:abstractNumId w:val="29"/>
  </w:num>
  <w:num w:numId="19">
    <w:abstractNumId w:val="12"/>
  </w:num>
  <w:num w:numId="20">
    <w:abstractNumId w:val="9"/>
  </w:num>
  <w:num w:numId="21">
    <w:abstractNumId w:val="3"/>
  </w:num>
  <w:num w:numId="22">
    <w:abstractNumId w:val="38"/>
  </w:num>
  <w:num w:numId="23">
    <w:abstractNumId w:val="2"/>
  </w:num>
  <w:num w:numId="24">
    <w:abstractNumId w:val="26"/>
  </w:num>
  <w:num w:numId="25">
    <w:abstractNumId w:val="19"/>
  </w:num>
  <w:num w:numId="26">
    <w:abstractNumId w:val="30"/>
  </w:num>
  <w:num w:numId="27">
    <w:abstractNumId w:val="4"/>
  </w:num>
  <w:num w:numId="28">
    <w:abstractNumId w:val="43"/>
  </w:num>
  <w:num w:numId="29">
    <w:abstractNumId w:val="24"/>
  </w:num>
  <w:num w:numId="30">
    <w:abstractNumId w:val="8"/>
  </w:num>
  <w:num w:numId="31">
    <w:abstractNumId w:val="39"/>
  </w:num>
  <w:num w:numId="32">
    <w:abstractNumId w:val="33"/>
  </w:num>
  <w:num w:numId="33">
    <w:abstractNumId w:val="21"/>
  </w:num>
  <w:num w:numId="34">
    <w:abstractNumId w:val="16"/>
  </w:num>
  <w:num w:numId="35">
    <w:abstractNumId w:val="22"/>
  </w:num>
  <w:num w:numId="36">
    <w:abstractNumId w:val="20"/>
  </w:num>
  <w:num w:numId="37">
    <w:abstractNumId w:val="6"/>
  </w:num>
  <w:num w:numId="38">
    <w:abstractNumId w:val="40"/>
  </w:num>
  <w:num w:numId="39">
    <w:abstractNumId w:val="11"/>
  </w:num>
  <w:num w:numId="40">
    <w:abstractNumId w:val="31"/>
  </w:num>
  <w:num w:numId="41">
    <w:abstractNumId w:val="32"/>
  </w:num>
  <w:num w:numId="42">
    <w:abstractNumId w:val="5"/>
  </w:num>
  <w:num w:numId="43">
    <w:abstractNumId w:val="7"/>
  </w:num>
  <w:num w:numId="44">
    <w:abstractNumId w:val="3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51"/>
    <w:rsid w:val="00002E8A"/>
    <w:rsid w:val="00005947"/>
    <w:rsid w:val="00007067"/>
    <w:rsid w:val="00016C22"/>
    <w:rsid w:val="000304AE"/>
    <w:rsid w:val="00033829"/>
    <w:rsid w:val="00054E5F"/>
    <w:rsid w:val="00057E99"/>
    <w:rsid w:val="00064D81"/>
    <w:rsid w:val="00065358"/>
    <w:rsid w:val="0008264A"/>
    <w:rsid w:val="000919C9"/>
    <w:rsid w:val="000A7C59"/>
    <w:rsid w:val="000B72AC"/>
    <w:rsid w:val="000C018F"/>
    <w:rsid w:val="000C2691"/>
    <w:rsid w:val="000C3179"/>
    <w:rsid w:val="000C3710"/>
    <w:rsid w:val="000C3ED0"/>
    <w:rsid w:val="000C4E5E"/>
    <w:rsid w:val="000D3F96"/>
    <w:rsid w:val="00110EF7"/>
    <w:rsid w:val="001160EE"/>
    <w:rsid w:val="00116B97"/>
    <w:rsid w:val="00132E72"/>
    <w:rsid w:val="0014068B"/>
    <w:rsid w:val="00143366"/>
    <w:rsid w:val="00147738"/>
    <w:rsid w:val="00171503"/>
    <w:rsid w:val="001825CF"/>
    <w:rsid w:val="00193B16"/>
    <w:rsid w:val="001941C7"/>
    <w:rsid w:val="001A38B3"/>
    <w:rsid w:val="001B449E"/>
    <w:rsid w:val="001D3F63"/>
    <w:rsid w:val="001E0497"/>
    <w:rsid w:val="001E3682"/>
    <w:rsid w:val="001E656B"/>
    <w:rsid w:val="001F1D66"/>
    <w:rsid w:val="001F60C7"/>
    <w:rsid w:val="002008E0"/>
    <w:rsid w:val="002022F7"/>
    <w:rsid w:val="00211737"/>
    <w:rsid w:val="002154D8"/>
    <w:rsid w:val="00220F8E"/>
    <w:rsid w:val="00242C6F"/>
    <w:rsid w:val="00250900"/>
    <w:rsid w:val="002619B3"/>
    <w:rsid w:val="00270435"/>
    <w:rsid w:val="0029213E"/>
    <w:rsid w:val="0029507B"/>
    <w:rsid w:val="00297190"/>
    <w:rsid w:val="002B2A58"/>
    <w:rsid w:val="002B700A"/>
    <w:rsid w:val="002F257C"/>
    <w:rsid w:val="002F3737"/>
    <w:rsid w:val="00310E9D"/>
    <w:rsid w:val="00311D55"/>
    <w:rsid w:val="00313421"/>
    <w:rsid w:val="0033595F"/>
    <w:rsid w:val="00342C39"/>
    <w:rsid w:val="00342FEE"/>
    <w:rsid w:val="00357927"/>
    <w:rsid w:val="00375F92"/>
    <w:rsid w:val="003810C9"/>
    <w:rsid w:val="003835A5"/>
    <w:rsid w:val="00394B35"/>
    <w:rsid w:val="0039769A"/>
    <w:rsid w:val="00397A80"/>
    <w:rsid w:val="003A041B"/>
    <w:rsid w:val="003A0FD9"/>
    <w:rsid w:val="003A3D55"/>
    <w:rsid w:val="003A6CFE"/>
    <w:rsid w:val="003A7185"/>
    <w:rsid w:val="003C2BD1"/>
    <w:rsid w:val="003C5E2E"/>
    <w:rsid w:val="003E4934"/>
    <w:rsid w:val="003E4CE7"/>
    <w:rsid w:val="0040150A"/>
    <w:rsid w:val="00425202"/>
    <w:rsid w:val="00436001"/>
    <w:rsid w:val="00451B91"/>
    <w:rsid w:val="00456D8F"/>
    <w:rsid w:val="0046021F"/>
    <w:rsid w:val="00460A3D"/>
    <w:rsid w:val="004757D7"/>
    <w:rsid w:val="00484A15"/>
    <w:rsid w:val="004A1EDF"/>
    <w:rsid w:val="004B55D6"/>
    <w:rsid w:val="004B6DF6"/>
    <w:rsid w:val="004B7BCC"/>
    <w:rsid w:val="004D27F8"/>
    <w:rsid w:val="004E416E"/>
    <w:rsid w:val="004E58A8"/>
    <w:rsid w:val="004E61FB"/>
    <w:rsid w:val="004F61E5"/>
    <w:rsid w:val="00510023"/>
    <w:rsid w:val="0051227A"/>
    <w:rsid w:val="005243AC"/>
    <w:rsid w:val="00524F88"/>
    <w:rsid w:val="00525EBF"/>
    <w:rsid w:val="0053329F"/>
    <w:rsid w:val="0053732C"/>
    <w:rsid w:val="00537C2C"/>
    <w:rsid w:val="005528EE"/>
    <w:rsid w:val="00562F4C"/>
    <w:rsid w:val="00565B38"/>
    <w:rsid w:val="00571613"/>
    <w:rsid w:val="00573B2B"/>
    <w:rsid w:val="00575B50"/>
    <w:rsid w:val="00584C35"/>
    <w:rsid w:val="005866F9"/>
    <w:rsid w:val="00587BC8"/>
    <w:rsid w:val="00596813"/>
    <w:rsid w:val="005B26C6"/>
    <w:rsid w:val="005B43AD"/>
    <w:rsid w:val="005B474E"/>
    <w:rsid w:val="005E2AD5"/>
    <w:rsid w:val="005E4321"/>
    <w:rsid w:val="005F0059"/>
    <w:rsid w:val="005F48CB"/>
    <w:rsid w:val="00601932"/>
    <w:rsid w:val="00603DFA"/>
    <w:rsid w:val="006047B5"/>
    <w:rsid w:val="00615EE2"/>
    <w:rsid w:val="00695339"/>
    <w:rsid w:val="006B1043"/>
    <w:rsid w:val="006C4BA8"/>
    <w:rsid w:val="006E36E9"/>
    <w:rsid w:val="006F0894"/>
    <w:rsid w:val="006F5981"/>
    <w:rsid w:val="00707D8A"/>
    <w:rsid w:val="00717753"/>
    <w:rsid w:val="00727522"/>
    <w:rsid w:val="0073362F"/>
    <w:rsid w:val="0078303B"/>
    <w:rsid w:val="00784376"/>
    <w:rsid w:val="00786901"/>
    <w:rsid w:val="007A0033"/>
    <w:rsid w:val="007A3D47"/>
    <w:rsid w:val="007B01F8"/>
    <w:rsid w:val="007B5474"/>
    <w:rsid w:val="007B5817"/>
    <w:rsid w:val="007B7E5C"/>
    <w:rsid w:val="007C251D"/>
    <w:rsid w:val="007C4CE1"/>
    <w:rsid w:val="007D5473"/>
    <w:rsid w:val="007D6B64"/>
    <w:rsid w:val="007E3607"/>
    <w:rsid w:val="007E4951"/>
    <w:rsid w:val="00800DA8"/>
    <w:rsid w:val="008018A6"/>
    <w:rsid w:val="00821338"/>
    <w:rsid w:val="00826DC7"/>
    <w:rsid w:val="0083165B"/>
    <w:rsid w:val="008412D4"/>
    <w:rsid w:val="00847057"/>
    <w:rsid w:val="00851A6D"/>
    <w:rsid w:val="008545C2"/>
    <w:rsid w:val="008561AE"/>
    <w:rsid w:val="008729B5"/>
    <w:rsid w:val="0087348B"/>
    <w:rsid w:val="00874728"/>
    <w:rsid w:val="00884CBF"/>
    <w:rsid w:val="008955CC"/>
    <w:rsid w:val="008E2A3F"/>
    <w:rsid w:val="008F4047"/>
    <w:rsid w:val="008F60F4"/>
    <w:rsid w:val="008F646D"/>
    <w:rsid w:val="008F79FE"/>
    <w:rsid w:val="009015BD"/>
    <w:rsid w:val="009028DC"/>
    <w:rsid w:val="00906B0E"/>
    <w:rsid w:val="00910348"/>
    <w:rsid w:val="00920BD4"/>
    <w:rsid w:val="009224DE"/>
    <w:rsid w:val="009276CE"/>
    <w:rsid w:val="00932B3E"/>
    <w:rsid w:val="00937AED"/>
    <w:rsid w:val="00937BFB"/>
    <w:rsid w:val="00947F5C"/>
    <w:rsid w:val="00963B0C"/>
    <w:rsid w:val="00967561"/>
    <w:rsid w:val="0096762D"/>
    <w:rsid w:val="009710E7"/>
    <w:rsid w:val="00980523"/>
    <w:rsid w:val="009845C1"/>
    <w:rsid w:val="00984936"/>
    <w:rsid w:val="00986681"/>
    <w:rsid w:val="00996299"/>
    <w:rsid w:val="009A0C64"/>
    <w:rsid w:val="009A43F8"/>
    <w:rsid w:val="009B0B8D"/>
    <w:rsid w:val="009B2F4C"/>
    <w:rsid w:val="009B6857"/>
    <w:rsid w:val="009B6FE9"/>
    <w:rsid w:val="009E4110"/>
    <w:rsid w:val="009F7E01"/>
    <w:rsid w:val="00A20304"/>
    <w:rsid w:val="00A41629"/>
    <w:rsid w:val="00A50889"/>
    <w:rsid w:val="00A524DA"/>
    <w:rsid w:val="00A6455F"/>
    <w:rsid w:val="00A7202B"/>
    <w:rsid w:val="00A7385A"/>
    <w:rsid w:val="00A7760D"/>
    <w:rsid w:val="00A83765"/>
    <w:rsid w:val="00A83887"/>
    <w:rsid w:val="00A83B63"/>
    <w:rsid w:val="00A92CE1"/>
    <w:rsid w:val="00AA27B3"/>
    <w:rsid w:val="00AF05D6"/>
    <w:rsid w:val="00B21B39"/>
    <w:rsid w:val="00B54277"/>
    <w:rsid w:val="00B55F58"/>
    <w:rsid w:val="00B6044B"/>
    <w:rsid w:val="00B827EE"/>
    <w:rsid w:val="00B94F01"/>
    <w:rsid w:val="00BA1F1B"/>
    <w:rsid w:val="00BA7E6A"/>
    <w:rsid w:val="00BC04FA"/>
    <w:rsid w:val="00C0498C"/>
    <w:rsid w:val="00C102AB"/>
    <w:rsid w:val="00C138B2"/>
    <w:rsid w:val="00C16963"/>
    <w:rsid w:val="00C17C6D"/>
    <w:rsid w:val="00C317EF"/>
    <w:rsid w:val="00C60D95"/>
    <w:rsid w:val="00C62B7D"/>
    <w:rsid w:val="00C74F50"/>
    <w:rsid w:val="00C77211"/>
    <w:rsid w:val="00C86277"/>
    <w:rsid w:val="00CA0246"/>
    <w:rsid w:val="00CA1973"/>
    <w:rsid w:val="00CA7C7D"/>
    <w:rsid w:val="00CD169B"/>
    <w:rsid w:val="00CE683C"/>
    <w:rsid w:val="00CF44F3"/>
    <w:rsid w:val="00D0199F"/>
    <w:rsid w:val="00D03750"/>
    <w:rsid w:val="00D10921"/>
    <w:rsid w:val="00D15779"/>
    <w:rsid w:val="00D16389"/>
    <w:rsid w:val="00D16FE3"/>
    <w:rsid w:val="00D26FBF"/>
    <w:rsid w:val="00D32A83"/>
    <w:rsid w:val="00D36695"/>
    <w:rsid w:val="00D413E7"/>
    <w:rsid w:val="00D4411C"/>
    <w:rsid w:val="00D4465B"/>
    <w:rsid w:val="00D5476B"/>
    <w:rsid w:val="00D63B4F"/>
    <w:rsid w:val="00D72892"/>
    <w:rsid w:val="00D750A0"/>
    <w:rsid w:val="00D75567"/>
    <w:rsid w:val="00D87DC4"/>
    <w:rsid w:val="00D94473"/>
    <w:rsid w:val="00D950B5"/>
    <w:rsid w:val="00D97F65"/>
    <w:rsid w:val="00DB49F8"/>
    <w:rsid w:val="00DD1B17"/>
    <w:rsid w:val="00DE0A7F"/>
    <w:rsid w:val="00DF1715"/>
    <w:rsid w:val="00E00DE3"/>
    <w:rsid w:val="00E05813"/>
    <w:rsid w:val="00E10197"/>
    <w:rsid w:val="00E11E52"/>
    <w:rsid w:val="00E14B3B"/>
    <w:rsid w:val="00E1630D"/>
    <w:rsid w:val="00E30B42"/>
    <w:rsid w:val="00E30BD2"/>
    <w:rsid w:val="00E3670D"/>
    <w:rsid w:val="00E37CB3"/>
    <w:rsid w:val="00E44A65"/>
    <w:rsid w:val="00E51F26"/>
    <w:rsid w:val="00E557A9"/>
    <w:rsid w:val="00E65F7C"/>
    <w:rsid w:val="00ED1421"/>
    <w:rsid w:val="00ED2FE2"/>
    <w:rsid w:val="00EE11EE"/>
    <w:rsid w:val="00EF4DAB"/>
    <w:rsid w:val="00F014F8"/>
    <w:rsid w:val="00F1388D"/>
    <w:rsid w:val="00F3294A"/>
    <w:rsid w:val="00F35510"/>
    <w:rsid w:val="00F4134F"/>
    <w:rsid w:val="00F57B6B"/>
    <w:rsid w:val="00F62FBE"/>
    <w:rsid w:val="00F64966"/>
    <w:rsid w:val="00F66FDA"/>
    <w:rsid w:val="00F70929"/>
    <w:rsid w:val="00F71433"/>
    <w:rsid w:val="00F91139"/>
    <w:rsid w:val="00F926D4"/>
    <w:rsid w:val="00F935AC"/>
    <w:rsid w:val="00FB1AAF"/>
    <w:rsid w:val="00FB39DE"/>
    <w:rsid w:val="00FC12D3"/>
    <w:rsid w:val="00FC7EC5"/>
    <w:rsid w:val="00FD12F7"/>
    <w:rsid w:val="00FD5292"/>
    <w:rsid w:val="00FD5B79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8C3ADA6D-B850-4BBB-9E92-AEB42F68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5C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E4951"/>
    <w:pPr>
      <w:pageBreakBefore/>
      <w:numPr>
        <w:numId w:val="1"/>
      </w:numPr>
      <w:adjustRightInd w:val="0"/>
      <w:spacing w:before="120" w:after="120" w:line="420" w:lineRule="atLeast"/>
      <w:jc w:val="center"/>
      <w:textAlignment w:val="baseline"/>
      <w:outlineLvl w:val="0"/>
    </w:pPr>
    <w:rPr>
      <w:rFonts w:eastAsia="細明體" w:hAnsi="Arial"/>
      <w:b/>
      <w:kern w:val="0"/>
      <w:sz w:val="40"/>
      <w:szCs w:val="20"/>
    </w:rPr>
  </w:style>
  <w:style w:type="paragraph" w:styleId="2">
    <w:name w:val="heading 2"/>
    <w:basedOn w:val="a"/>
    <w:next w:val="a0"/>
    <w:link w:val="20"/>
    <w:qFormat/>
    <w:rsid w:val="007E4951"/>
    <w:pPr>
      <w:numPr>
        <w:ilvl w:val="1"/>
        <w:numId w:val="1"/>
      </w:numPr>
      <w:adjustRightInd w:val="0"/>
      <w:spacing w:before="240" w:after="240" w:line="360" w:lineRule="atLeast"/>
      <w:jc w:val="both"/>
      <w:textAlignment w:val="baseline"/>
      <w:outlineLvl w:val="1"/>
    </w:pPr>
    <w:rPr>
      <w:rFonts w:eastAsia="細明體"/>
      <w:b/>
      <w:kern w:val="0"/>
      <w:sz w:val="32"/>
      <w:szCs w:val="20"/>
    </w:rPr>
  </w:style>
  <w:style w:type="paragraph" w:styleId="3">
    <w:name w:val="heading 3"/>
    <w:basedOn w:val="a"/>
    <w:next w:val="a0"/>
    <w:link w:val="30"/>
    <w:qFormat/>
    <w:rsid w:val="007E4951"/>
    <w:pPr>
      <w:pageBreakBefore/>
      <w:numPr>
        <w:ilvl w:val="2"/>
        <w:numId w:val="1"/>
      </w:numPr>
      <w:adjustRightInd w:val="0"/>
      <w:spacing w:before="120" w:after="120" w:line="420" w:lineRule="atLeast"/>
      <w:jc w:val="center"/>
      <w:textAlignment w:val="baseline"/>
      <w:outlineLvl w:val="2"/>
    </w:pPr>
    <w:rPr>
      <w:rFonts w:eastAsia="細明體"/>
      <w:b/>
      <w:kern w:val="0"/>
      <w:sz w:val="40"/>
      <w:szCs w:val="20"/>
    </w:rPr>
  </w:style>
  <w:style w:type="paragraph" w:styleId="4">
    <w:name w:val="heading 4"/>
    <w:basedOn w:val="a"/>
    <w:next w:val="a0"/>
    <w:link w:val="40"/>
    <w:qFormat/>
    <w:rsid w:val="007E4951"/>
    <w:pPr>
      <w:keepNext/>
      <w:numPr>
        <w:ilvl w:val="3"/>
        <w:numId w:val="1"/>
      </w:numPr>
      <w:adjustRightInd w:val="0"/>
      <w:spacing w:before="240" w:after="240" w:line="360" w:lineRule="atLeast"/>
      <w:jc w:val="both"/>
      <w:textAlignment w:val="baseline"/>
      <w:outlineLvl w:val="3"/>
    </w:pPr>
    <w:rPr>
      <w:rFonts w:eastAsia="細明體"/>
      <w:b/>
      <w:kern w:val="0"/>
      <w:sz w:val="32"/>
      <w:szCs w:val="20"/>
    </w:rPr>
  </w:style>
  <w:style w:type="paragraph" w:styleId="5">
    <w:name w:val="heading 5"/>
    <w:basedOn w:val="a"/>
    <w:next w:val="a0"/>
    <w:link w:val="50"/>
    <w:qFormat/>
    <w:rsid w:val="007E4951"/>
    <w:pPr>
      <w:numPr>
        <w:ilvl w:val="4"/>
        <w:numId w:val="1"/>
      </w:numPr>
      <w:adjustRightInd w:val="0"/>
      <w:spacing w:line="360" w:lineRule="auto"/>
      <w:jc w:val="both"/>
      <w:textAlignment w:val="baseline"/>
      <w:outlineLvl w:val="4"/>
    </w:pPr>
    <w:rPr>
      <w:rFonts w:eastAsia="細明體" w:hAnsi="Arial"/>
      <w:kern w:val="0"/>
      <w:szCs w:val="20"/>
    </w:rPr>
  </w:style>
  <w:style w:type="paragraph" w:styleId="6">
    <w:name w:val="heading 6"/>
    <w:basedOn w:val="a"/>
    <w:next w:val="a0"/>
    <w:link w:val="60"/>
    <w:qFormat/>
    <w:rsid w:val="007E4951"/>
    <w:pPr>
      <w:numPr>
        <w:ilvl w:val="5"/>
        <w:numId w:val="1"/>
      </w:numPr>
      <w:adjustRightInd w:val="0"/>
      <w:spacing w:line="360" w:lineRule="auto"/>
      <w:jc w:val="both"/>
      <w:textAlignment w:val="baseline"/>
      <w:outlineLvl w:val="5"/>
    </w:pPr>
    <w:rPr>
      <w:rFonts w:eastAsia="細明體" w:hAnsi="Arial"/>
      <w:kern w:val="0"/>
      <w:szCs w:val="20"/>
    </w:rPr>
  </w:style>
  <w:style w:type="paragraph" w:styleId="7">
    <w:name w:val="heading 7"/>
    <w:basedOn w:val="a"/>
    <w:next w:val="a0"/>
    <w:link w:val="70"/>
    <w:qFormat/>
    <w:rsid w:val="007E4951"/>
    <w:pPr>
      <w:numPr>
        <w:ilvl w:val="6"/>
        <w:numId w:val="1"/>
      </w:numPr>
      <w:adjustRightInd w:val="0"/>
      <w:spacing w:before="200" w:after="200" w:line="360" w:lineRule="atLeast"/>
      <w:jc w:val="both"/>
      <w:textAlignment w:val="baseline"/>
      <w:outlineLvl w:val="6"/>
    </w:pPr>
    <w:rPr>
      <w:rFonts w:eastAsia="細明體" w:hAnsi="Arial"/>
      <w:kern w:val="0"/>
      <w:sz w:val="28"/>
      <w:szCs w:val="20"/>
    </w:rPr>
  </w:style>
  <w:style w:type="paragraph" w:styleId="8">
    <w:name w:val="heading 8"/>
    <w:basedOn w:val="a"/>
    <w:next w:val="a0"/>
    <w:link w:val="80"/>
    <w:qFormat/>
    <w:rsid w:val="007E4951"/>
    <w:pPr>
      <w:numPr>
        <w:ilvl w:val="7"/>
        <w:numId w:val="1"/>
      </w:numPr>
      <w:adjustRightInd w:val="0"/>
      <w:spacing w:before="200" w:after="200" w:line="360" w:lineRule="atLeast"/>
      <w:jc w:val="both"/>
      <w:textAlignment w:val="baseline"/>
      <w:outlineLvl w:val="7"/>
    </w:pPr>
    <w:rPr>
      <w:rFonts w:eastAsia="細明體" w:hAnsi="Arial"/>
      <w:kern w:val="0"/>
      <w:sz w:val="28"/>
      <w:szCs w:val="20"/>
    </w:rPr>
  </w:style>
  <w:style w:type="paragraph" w:styleId="9">
    <w:name w:val="heading 9"/>
    <w:basedOn w:val="a"/>
    <w:next w:val="a0"/>
    <w:link w:val="90"/>
    <w:qFormat/>
    <w:rsid w:val="007E4951"/>
    <w:pPr>
      <w:numPr>
        <w:ilvl w:val="8"/>
        <w:numId w:val="1"/>
      </w:numPr>
      <w:adjustRightInd w:val="0"/>
      <w:spacing w:before="200" w:after="200" w:line="360" w:lineRule="atLeast"/>
      <w:jc w:val="both"/>
      <w:textAlignment w:val="baseline"/>
      <w:outlineLvl w:val="8"/>
    </w:pPr>
    <w:rPr>
      <w:rFonts w:eastAsia="細明體" w:hAnsi="Arial"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E4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7E49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E4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7E4951"/>
    <w:rPr>
      <w:sz w:val="20"/>
      <w:szCs w:val="20"/>
    </w:rPr>
  </w:style>
  <w:style w:type="character" w:customStyle="1" w:styleId="10">
    <w:name w:val="標題 1 字元"/>
    <w:basedOn w:val="a1"/>
    <w:link w:val="1"/>
    <w:rsid w:val="007E4951"/>
    <w:rPr>
      <w:rFonts w:ascii="Times New Roman" w:eastAsia="細明體" w:hAnsi="Arial" w:cs="Times New Roman"/>
      <w:b/>
      <w:kern w:val="0"/>
      <w:sz w:val="40"/>
      <w:szCs w:val="20"/>
    </w:rPr>
  </w:style>
  <w:style w:type="character" w:customStyle="1" w:styleId="20">
    <w:name w:val="標題 2 字元"/>
    <w:basedOn w:val="a1"/>
    <w:link w:val="2"/>
    <w:rsid w:val="007E4951"/>
    <w:rPr>
      <w:rFonts w:ascii="Times New Roman" w:eastAsia="細明體" w:hAnsi="Times New Roman" w:cs="Times New Roman"/>
      <w:b/>
      <w:kern w:val="0"/>
      <w:sz w:val="32"/>
      <w:szCs w:val="20"/>
    </w:rPr>
  </w:style>
  <w:style w:type="character" w:customStyle="1" w:styleId="30">
    <w:name w:val="標題 3 字元"/>
    <w:basedOn w:val="a1"/>
    <w:link w:val="3"/>
    <w:rsid w:val="007E4951"/>
    <w:rPr>
      <w:rFonts w:ascii="Times New Roman" w:eastAsia="細明體" w:hAnsi="Times New Roman" w:cs="Times New Roman"/>
      <w:b/>
      <w:kern w:val="0"/>
      <w:sz w:val="40"/>
      <w:szCs w:val="20"/>
    </w:rPr>
  </w:style>
  <w:style w:type="character" w:customStyle="1" w:styleId="40">
    <w:name w:val="標題 4 字元"/>
    <w:basedOn w:val="a1"/>
    <w:link w:val="4"/>
    <w:rsid w:val="007E4951"/>
    <w:rPr>
      <w:rFonts w:ascii="Times New Roman" w:eastAsia="細明體" w:hAnsi="Times New Roman" w:cs="Times New Roman"/>
      <w:b/>
      <w:kern w:val="0"/>
      <w:sz w:val="32"/>
      <w:szCs w:val="20"/>
    </w:rPr>
  </w:style>
  <w:style w:type="character" w:customStyle="1" w:styleId="50">
    <w:name w:val="標題 5 字元"/>
    <w:basedOn w:val="a1"/>
    <w:link w:val="5"/>
    <w:rsid w:val="007E4951"/>
    <w:rPr>
      <w:rFonts w:ascii="Times New Roman" w:eastAsia="細明體" w:hAnsi="Arial" w:cs="Times New Roman"/>
      <w:kern w:val="0"/>
      <w:szCs w:val="20"/>
    </w:rPr>
  </w:style>
  <w:style w:type="character" w:customStyle="1" w:styleId="60">
    <w:name w:val="標題 6 字元"/>
    <w:basedOn w:val="a1"/>
    <w:link w:val="6"/>
    <w:rsid w:val="007E4951"/>
    <w:rPr>
      <w:rFonts w:ascii="Times New Roman" w:eastAsia="細明體" w:hAnsi="Arial" w:cs="Times New Roman"/>
      <w:kern w:val="0"/>
      <w:szCs w:val="20"/>
    </w:rPr>
  </w:style>
  <w:style w:type="character" w:customStyle="1" w:styleId="70">
    <w:name w:val="標題 7 字元"/>
    <w:basedOn w:val="a1"/>
    <w:link w:val="7"/>
    <w:rsid w:val="007E4951"/>
    <w:rPr>
      <w:rFonts w:ascii="Times New Roman" w:eastAsia="細明體" w:hAnsi="Arial" w:cs="Times New Roman"/>
      <w:kern w:val="0"/>
      <w:sz w:val="28"/>
      <w:szCs w:val="20"/>
    </w:rPr>
  </w:style>
  <w:style w:type="character" w:customStyle="1" w:styleId="80">
    <w:name w:val="標題 8 字元"/>
    <w:basedOn w:val="a1"/>
    <w:link w:val="8"/>
    <w:rsid w:val="007E4951"/>
    <w:rPr>
      <w:rFonts w:ascii="Times New Roman" w:eastAsia="細明體" w:hAnsi="Arial" w:cs="Times New Roman"/>
      <w:kern w:val="0"/>
      <w:sz w:val="28"/>
      <w:szCs w:val="20"/>
    </w:rPr>
  </w:style>
  <w:style w:type="character" w:customStyle="1" w:styleId="90">
    <w:name w:val="標題 9 字元"/>
    <w:basedOn w:val="a1"/>
    <w:link w:val="9"/>
    <w:rsid w:val="007E4951"/>
    <w:rPr>
      <w:rFonts w:ascii="Times New Roman" w:eastAsia="細明體" w:hAnsi="Arial" w:cs="Times New Roman"/>
      <w:kern w:val="0"/>
      <w:sz w:val="28"/>
      <w:szCs w:val="20"/>
    </w:rPr>
  </w:style>
  <w:style w:type="paragraph" w:customStyle="1" w:styleId="a8">
    <w:name w:val="摘要文"/>
    <w:basedOn w:val="a0"/>
    <w:rsid w:val="007E4951"/>
    <w:pPr>
      <w:adjustRightInd w:val="0"/>
      <w:spacing w:line="360" w:lineRule="auto"/>
      <w:ind w:leftChars="0" w:left="0" w:firstLine="567"/>
      <w:jc w:val="both"/>
      <w:textAlignment w:val="baseline"/>
    </w:pPr>
    <w:rPr>
      <w:rFonts w:eastAsia="細明體"/>
      <w:kern w:val="0"/>
      <w:szCs w:val="20"/>
    </w:rPr>
  </w:style>
  <w:style w:type="paragraph" w:customStyle="1" w:styleId="11">
    <w:name w:val="內文項號1"/>
    <w:basedOn w:val="5"/>
    <w:rsid w:val="007E4951"/>
    <w:pPr>
      <w:ind w:left="307"/>
      <w:outlineLvl w:val="9"/>
    </w:pPr>
  </w:style>
  <w:style w:type="paragraph" w:customStyle="1" w:styleId="a9">
    <w:name w:val="文獻標題"/>
    <w:basedOn w:val="aa"/>
    <w:link w:val="ab"/>
    <w:rsid w:val="007E4951"/>
    <w:pPr>
      <w:pageBreakBefore/>
      <w:adjustRightInd w:val="0"/>
      <w:spacing w:before="240" w:after="240" w:line="360" w:lineRule="atLeast"/>
      <w:ind w:left="425" w:hanging="425"/>
      <w:jc w:val="center"/>
      <w:textAlignment w:val="baseline"/>
    </w:pPr>
    <w:rPr>
      <w:rFonts w:ascii="Times New Roman" w:eastAsia="細明體" w:hAnsi="Arial" w:cs="Times New Roman"/>
      <w:bCs w:val="0"/>
      <w:kern w:val="0"/>
      <w:sz w:val="32"/>
      <w:szCs w:val="20"/>
    </w:rPr>
  </w:style>
  <w:style w:type="character" w:customStyle="1" w:styleId="ab">
    <w:name w:val="文獻標題 字元"/>
    <w:link w:val="a9"/>
    <w:rsid w:val="007E4951"/>
    <w:rPr>
      <w:rFonts w:ascii="Times New Roman" w:eastAsia="細明體" w:hAnsi="Arial" w:cs="Times New Roman"/>
      <w:b/>
      <w:kern w:val="0"/>
      <w:sz w:val="32"/>
      <w:szCs w:val="20"/>
    </w:rPr>
  </w:style>
  <w:style w:type="paragraph" w:styleId="Web">
    <w:name w:val="Normal (Web)"/>
    <w:basedOn w:val="a"/>
    <w:uiPriority w:val="99"/>
    <w:rsid w:val="007E4951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</w:rPr>
  </w:style>
  <w:style w:type="paragraph" w:customStyle="1" w:styleId="12">
    <w:name w:val="清單段落1"/>
    <w:basedOn w:val="a"/>
    <w:link w:val="ListParagraphChar"/>
    <w:rsid w:val="007E4951"/>
    <w:pPr>
      <w:ind w:leftChars="200" w:left="480"/>
    </w:pPr>
  </w:style>
  <w:style w:type="character" w:customStyle="1" w:styleId="ListParagraphChar">
    <w:name w:val="List Paragraph Char"/>
    <w:link w:val="12"/>
    <w:rsid w:val="007E4951"/>
    <w:rPr>
      <w:rFonts w:ascii="Times New Roman" w:eastAsia="新細明體" w:hAnsi="Times New Roman" w:cs="Times New Roman"/>
      <w:szCs w:val="24"/>
    </w:rPr>
  </w:style>
  <w:style w:type="paragraph" w:styleId="a0">
    <w:name w:val="Normal Indent"/>
    <w:basedOn w:val="a"/>
    <w:uiPriority w:val="99"/>
    <w:semiHidden/>
    <w:unhideWhenUsed/>
    <w:rsid w:val="007E4951"/>
    <w:pPr>
      <w:ind w:leftChars="200" w:left="480"/>
    </w:pPr>
  </w:style>
  <w:style w:type="paragraph" w:styleId="aa">
    <w:name w:val="TOC Heading"/>
    <w:basedOn w:val="1"/>
    <w:next w:val="a"/>
    <w:uiPriority w:val="39"/>
    <w:semiHidden/>
    <w:unhideWhenUsed/>
    <w:qFormat/>
    <w:rsid w:val="007E4951"/>
    <w:pPr>
      <w:keepNext/>
      <w:pageBreakBefore w:val="0"/>
      <w:numPr>
        <w:numId w:val="0"/>
      </w:numPr>
      <w:adjustRightInd/>
      <w:spacing w:before="180" w:after="180" w:line="720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kern w:val="52"/>
      <w:sz w:val="52"/>
      <w:szCs w:val="52"/>
    </w:rPr>
  </w:style>
  <w:style w:type="paragraph" w:styleId="ac">
    <w:name w:val="Balloon Text"/>
    <w:basedOn w:val="a"/>
    <w:link w:val="ad"/>
    <w:uiPriority w:val="99"/>
    <w:semiHidden/>
    <w:unhideWhenUsed/>
    <w:rsid w:val="00397A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397A80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73362F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paragraph" w:customStyle="1" w:styleId="Default">
    <w:name w:val="Default"/>
    <w:rsid w:val="0073362F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paragraph" w:styleId="af">
    <w:name w:val="No Spacing"/>
    <w:uiPriority w:val="1"/>
    <w:qFormat/>
    <w:rsid w:val="00D15779"/>
    <w:pPr>
      <w:widowControl w:val="0"/>
    </w:pPr>
  </w:style>
  <w:style w:type="table" w:styleId="af0">
    <w:name w:val="Table Grid"/>
    <w:basedOn w:val="a2"/>
    <w:uiPriority w:val="59"/>
    <w:rsid w:val="00D15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annotation text"/>
    <w:basedOn w:val="a"/>
    <w:link w:val="af2"/>
    <w:semiHidden/>
    <w:rsid w:val="00DE0A7F"/>
    <w:rPr>
      <w:szCs w:val="20"/>
    </w:rPr>
  </w:style>
  <w:style w:type="character" w:customStyle="1" w:styleId="af2">
    <w:name w:val="註解文字 字元"/>
    <w:basedOn w:val="a1"/>
    <w:link w:val="af1"/>
    <w:semiHidden/>
    <w:rsid w:val="00DE0A7F"/>
    <w:rPr>
      <w:rFonts w:ascii="Times New Roman" w:eastAsia="新細明體" w:hAnsi="Times New Roman" w:cs="Times New Roman"/>
      <w:szCs w:val="20"/>
    </w:rPr>
  </w:style>
  <w:style w:type="character" w:styleId="af3">
    <w:name w:val="annotation reference"/>
    <w:basedOn w:val="a1"/>
    <w:uiPriority w:val="99"/>
    <w:semiHidden/>
    <w:unhideWhenUsed/>
    <w:rsid w:val="00D32A83"/>
    <w:rPr>
      <w:sz w:val="18"/>
      <w:szCs w:val="18"/>
    </w:r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D32A83"/>
    <w:rPr>
      <w:b/>
      <w:bCs/>
      <w:szCs w:val="24"/>
    </w:rPr>
  </w:style>
  <w:style w:type="character" w:customStyle="1" w:styleId="af5">
    <w:name w:val="註解主旨 字元"/>
    <w:basedOn w:val="af2"/>
    <w:link w:val="af4"/>
    <w:uiPriority w:val="99"/>
    <w:semiHidden/>
    <w:rsid w:val="00D32A83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67C4B8-0BB6-4D5D-91A5-5D0A05DA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7</Pages>
  <Words>571</Words>
  <Characters>3261</Characters>
  <Application>Microsoft Office Word</Application>
  <DocSecurity>0</DocSecurity>
  <Lines>27</Lines>
  <Paragraphs>7</Paragraphs>
  <ScaleCrop>false</ScaleCrop>
  <Company>Collings</Company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Colling</dc:creator>
  <cp:lastModifiedBy>許筱筑</cp:lastModifiedBy>
  <cp:revision>51</cp:revision>
  <cp:lastPrinted>2018-01-16T03:34:00Z</cp:lastPrinted>
  <dcterms:created xsi:type="dcterms:W3CDTF">2017-11-02T05:15:00Z</dcterms:created>
  <dcterms:modified xsi:type="dcterms:W3CDTF">2018-01-16T06:34:00Z</dcterms:modified>
</cp:coreProperties>
</file>