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B2" w:rsidRDefault="00E62DB2">
      <w:r>
        <w:rPr>
          <w:noProof/>
        </w:rPr>
        <w:drawing>
          <wp:anchor distT="0" distB="0" distL="114300" distR="114300" simplePos="0" relativeHeight="251665408" behindDoc="0" locked="1" layoutInCell="1" allowOverlap="1">
            <wp:simplePos x="0" y="0"/>
            <wp:positionH relativeFrom="page">
              <wp:posOffset>3869690</wp:posOffset>
            </wp:positionH>
            <wp:positionV relativeFrom="page">
              <wp:posOffset>6863715</wp:posOffset>
            </wp:positionV>
            <wp:extent cx="2969895" cy="2464435"/>
            <wp:effectExtent l="0" t="0" r="1905" b="0"/>
            <wp:wrapNone/>
            <wp:docPr id="8" name="図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6863715</wp:posOffset>
            </wp:positionV>
            <wp:extent cx="2969895" cy="2464435"/>
            <wp:effectExtent l="0" t="0" r="1905" b="0"/>
            <wp:wrapNone/>
            <wp:docPr id="7" name="図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1" layoutInCell="1" allowOverlap="1">
            <wp:simplePos x="0" y="0"/>
            <wp:positionH relativeFrom="page">
              <wp:posOffset>3869690</wp:posOffset>
            </wp:positionH>
            <wp:positionV relativeFrom="page">
              <wp:posOffset>3935730</wp:posOffset>
            </wp:positionV>
            <wp:extent cx="2969895" cy="2464435"/>
            <wp:effectExtent l="0" t="0" r="1905" b="0"/>
            <wp:wrapNone/>
            <wp:docPr id="6" name="図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3935730</wp:posOffset>
            </wp:positionV>
            <wp:extent cx="2969895" cy="2464435"/>
            <wp:effectExtent l="0" t="0" r="1905" b="0"/>
            <wp:wrapNone/>
            <wp:docPr id="5" name="図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1" layoutInCell="1" allowOverlap="1">
            <wp:simplePos x="0" y="0"/>
            <wp:positionH relativeFrom="page">
              <wp:posOffset>3869690</wp:posOffset>
            </wp:positionH>
            <wp:positionV relativeFrom="page">
              <wp:posOffset>1007745</wp:posOffset>
            </wp:positionV>
            <wp:extent cx="2969895" cy="2464435"/>
            <wp:effectExtent l="0" t="0" r="1905" b="0"/>
            <wp:wrapNone/>
            <wp:docPr id="4" name="図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1007745</wp:posOffset>
            </wp:positionV>
            <wp:extent cx="2969895" cy="2464435"/>
            <wp:effectExtent l="0" t="0" r="1905" b="0"/>
            <wp:wrapNone/>
            <wp:docPr id="3" name="図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719455</wp:posOffset>
                </wp:positionV>
                <wp:extent cx="6119495" cy="287655"/>
                <wp:effectExtent l="0" t="0" r="1460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E62DB2" w:rsidRP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380" w:lineRule="exact"/>
                              <w:rPr>
                                <w:rFonts w:ascii="MS　ゴシック" w:eastAsia="MS　ゴシック" w:hAnsi="Century"/>
                                <w:sz w:val="36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36"/>
                              </w:rPr>
                              <w:t>MAP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6.65pt;margin-top:56.65pt;width:481.85pt;height:2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" filled="f" stroked="f" strokeweight=".5pt">
                <v:fill o:detectmouseclick="t"/>
                <v:textbox inset="0,0,0,0">
                  <w:txbxContent>
                    <w:p w:rsidR="00E62DB2" w:rsidRP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380" w:lineRule="exact"/>
                        <w:rPr>
                          <w:rFonts w:ascii="MS　ゴシック" w:eastAsia="MS　ゴシック" w:hAnsi="Century"/>
                          <w:sz w:val="36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36"/>
                        </w:rPr>
                        <w:t>MAP 1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9758045</wp:posOffset>
            </wp:positionV>
            <wp:extent cx="6119495" cy="213360"/>
            <wp:effectExtent l="0" t="0" r="0" b="0"/>
            <wp:wrapNone/>
            <wp:docPr id="1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DB2" w:rsidRDefault="00E62DB2"/>
    <w:p w:rsidR="00E62DB2" w:rsidRDefault="00E62DB2"/>
    <w:p w:rsidR="00E62DB2" w:rsidRDefault="00E62DB2">
      <w:pPr>
        <w:sectPr w:rsidR="00E62DB2" w:rsidSect="00E62DB2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E62DB2" w:rsidRDefault="00E62D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7072630</wp:posOffset>
                </wp:positionV>
                <wp:extent cx="6119495" cy="2538730"/>
                <wp:effectExtent l="0" t="0" r="14605" b="1397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538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Formula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mass%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Atom%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Sigma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Net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K ratio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Line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C*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50.58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60.83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0.18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3221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0.0072948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N*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9.63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9.93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0.45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226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0.0039654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O*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16.74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15.11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0.35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1130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0.0107362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F*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12.78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9.72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0.35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1336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0.0228125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S* 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5.10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2.30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0.10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3034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0.0155327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Cl* 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5.17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2.11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0.11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2820 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 xml:space="preserve">0.0154012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K</w:t>
                            </w:r>
                          </w:p>
                          <w:p w:rsidR="00E62DB2" w:rsidRP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 xml:space="preserve">Total       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100.00</w:t>
                            </w: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ab/>
                              <w:t>100.00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3" o:spid="_x0000_s1027" type="#_x0000_t202" style="position:absolute;left:0;text-align:left;margin-left:56.65pt;margin-top:556.9pt;width:481.85pt;height:199.9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" filled="f" stroked="f" strokeweight=".5pt">
                <v:fill o:detectmouseclick="t"/>
                <v:textbox inset="0,0,0,0">
                  <w:txbxContent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Formula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mass%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Atom%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Sigma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Net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K ratio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Line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C*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50.58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60.83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0.18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3221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0.0072948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N*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9.63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9.93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0.45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226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0.0039654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O*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16.74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15.11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0.35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1130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0.0107362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F*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12.78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9.72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0.35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1336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0.0228125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S* 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5.10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2.30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0.10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3034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0.0155327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Cl* 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5.17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2.11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0.11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2820 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 xml:space="preserve">0.0154012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K</w:t>
                      </w:r>
                    </w:p>
                    <w:p w:rsidR="00E62DB2" w:rsidRP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 xml:space="preserve">Total       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100.00</w:t>
                      </w: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ab/>
                        <w:t>100.00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>
                <wp:simplePos x="0" y="0"/>
                <wp:positionH relativeFrom="page">
                  <wp:posOffset>5039995</wp:posOffset>
                </wp:positionH>
                <wp:positionV relativeFrom="page">
                  <wp:posOffset>3652520</wp:posOffset>
                </wp:positionV>
                <wp:extent cx="1799590" cy="3239770"/>
                <wp:effectExtent l="0" t="0" r="1016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23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Acquisition Condition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Instrument     : IT100LA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Volt           : 20.00 kV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Current        : ---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Process Time   : T3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Live time      : 245.76 sec.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Real Time      : 251.25 sec.</w:t>
                            </w:r>
                          </w:p>
                          <w:p w:rsid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DeadTime       : 2.00 %</w:t>
                            </w:r>
                          </w:p>
                          <w:p w:rsidR="00E62DB2" w:rsidRPr="00E62DB2" w:rsidRDefault="00E62DB2" w:rsidP="00E62DB2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MS　ゴシック" w:eastAsia="MS　ゴシック" w:hAnsi="Century"/>
                                <w:sz w:val="18"/>
                              </w:rPr>
                            </w:pPr>
                            <w:r>
                              <w:rPr>
                                <w:rFonts w:ascii="MS　ゴシック" w:eastAsia="MS　ゴシック" w:hAnsi="Century"/>
                                <w:sz w:val="18"/>
                              </w:rPr>
                              <w:t>Count Rate     : 1620.00 CPS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2" o:spid="_x0000_s1028" type="#_x0000_t202" style="position:absolute;left:0;text-align:left;margin-left:396.85pt;margin-top:287.6pt;width:141.7pt;height:255.1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" filled="f" stroked="f" strokeweight=".5pt">
                <v:fill o:detectmouseclick="t"/>
                <v:textbox inset="0,0,0,0">
                  <w:txbxContent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Acquisition Condition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Instrument     : IT100LA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Volt           : 20.00 kV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Current        : ---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Process Time   : T3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Live time      : 245.76 sec.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Real Time      : 251.25 sec.</w:t>
                      </w:r>
                    </w:p>
                    <w:p w:rsid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DeadTime       : 2.00 %</w:t>
                      </w:r>
                    </w:p>
                    <w:p w:rsidR="00E62DB2" w:rsidRPr="00E62DB2" w:rsidRDefault="00E62DB2" w:rsidP="00E62DB2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MS　ゴシック" w:eastAsia="MS　ゴシック" w:hAnsi="Century"/>
                          <w:sz w:val="18"/>
                        </w:rPr>
                      </w:pPr>
                      <w:r>
                        <w:rPr>
                          <w:rFonts w:ascii="MS　ゴシック" w:eastAsia="MS　ゴシック" w:hAnsi="Century"/>
                          <w:sz w:val="18"/>
                        </w:rPr>
                        <w:t>Count Rate     : 1620.00 CPS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3652520</wp:posOffset>
            </wp:positionV>
            <wp:extent cx="4319905" cy="3239770"/>
            <wp:effectExtent l="0" t="0" r="4445" b="0"/>
            <wp:wrapNone/>
            <wp:docPr id="11" name="図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1007745</wp:posOffset>
            </wp:positionV>
            <wp:extent cx="2969895" cy="2464435"/>
            <wp:effectExtent l="0" t="0" r="1905" b="0"/>
            <wp:wrapNone/>
            <wp:docPr id="10" name="図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9758045</wp:posOffset>
            </wp:positionV>
            <wp:extent cx="6119495" cy="213360"/>
            <wp:effectExtent l="0" t="0" r="0" b="0"/>
            <wp:wrapNone/>
            <wp:docPr id="9" name="図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DB2" w:rsidRDefault="00E62DB2"/>
    <w:p w:rsidR="00E62DB2" w:rsidRDefault="00E62DB2"/>
    <w:p w:rsidR="00173573" w:rsidRDefault="00173573">
      <w:bookmarkStart w:id="0" w:name="_GoBack"/>
      <w:bookmarkEnd w:id="0"/>
    </w:p>
    <w:sectPr w:rsidR="00173573" w:rsidSect="00E62DB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　ゴシック">
    <w:altName w:val="ＭＳ 明朝"/>
    <w:panose1 w:val="00000000000000000000"/>
    <w:charset w:val="8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B2"/>
    <w:rsid w:val="00173573"/>
    <w:rsid w:val="00E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0716D84-2EB2-40CA-B50D-59D79A34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JEOL</dc:creator>
  <cp:keywords/>
  <dc:description/>
  <cp:lastModifiedBy>JEOL</cp:lastModifiedBy>
  <cp:revision>1</cp:revision>
  <dcterms:created xsi:type="dcterms:W3CDTF">2021-12-22T06:53:00Z</dcterms:created>
  <dcterms:modified xsi:type="dcterms:W3CDTF">2021-12-22T06:53:00Z</dcterms:modified>
</cp:coreProperties>
</file>