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09DFE2D4" w14:textId="77777777" w:rsidR="00084F91" w:rsidRPr="00084F91" w:rsidRDefault="00084F91" w:rsidP="00084F91">
      <w:pPr>
        <w:rPr>
          <w:b/>
          <w:bCs/>
        </w:rPr>
      </w:pPr>
      <w:r w:rsidRPr="00084F91">
        <w:rPr>
          <w:b/>
          <w:bCs/>
        </w:rPr>
        <w:t>Interview Transcript: Project Belonging</w:t>
      </w:r>
    </w:p>
    <w:p w14:paraId="6D0D86A6" w14:textId="77777777" w:rsidR="00084F91" w:rsidRPr="00084F91" w:rsidRDefault="00084F91" w:rsidP="00084F91">
      <w:r w:rsidRPr="00084F91">
        <w:rPr>
          <w:b/>
          <w:bCs/>
        </w:rPr>
        <w:t>Participant:</w:t>
      </w:r>
      <w:r w:rsidRPr="00084F91">
        <w:t xml:space="preserve"> Jax (Student ID: #6604)</w:t>
      </w:r>
    </w:p>
    <w:p w14:paraId="3AF391E1" w14:textId="77777777" w:rsidR="00084F91" w:rsidRPr="00084F91" w:rsidRDefault="00084F91" w:rsidP="00084F91">
      <w:r w:rsidRPr="00084F91">
        <w:rPr>
          <w:b/>
          <w:bCs/>
        </w:rPr>
        <w:t>Interviewer:</w:t>
      </w:r>
      <w:r w:rsidRPr="00084F91">
        <w:t xml:space="preserve"> Research Lead</w:t>
      </w:r>
    </w:p>
    <w:p w14:paraId="2D303D15" w14:textId="77777777" w:rsidR="00084F91" w:rsidRPr="00084F91" w:rsidRDefault="00084F91" w:rsidP="00084F91">
      <w:r w:rsidRPr="00084F91">
        <w:rPr>
          <w:b/>
          <w:bCs/>
        </w:rPr>
        <w:t>Date:</w:t>
      </w:r>
      <w:r w:rsidRPr="00084F91">
        <w:t xml:space="preserve"> June 2, 2026</w:t>
      </w:r>
    </w:p>
    <w:p w14:paraId="2EA40806" w14:textId="77777777" w:rsidR="00084F91" w:rsidRPr="00084F91" w:rsidRDefault="00084F91" w:rsidP="00084F91">
      <w:r w:rsidRPr="00084F91">
        <w:rPr>
          <w:b/>
          <w:bCs/>
        </w:rPr>
        <w:t>Duration:</w:t>
      </w:r>
      <w:r w:rsidRPr="00084F91">
        <w:t xml:space="preserve"> 295 Minutes</w:t>
      </w:r>
    </w:p>
    <w:p w14:paraId="65D4AD43" w14:textId="77777777" w:rsidR="00084F91" w:rsidRPr="00084F91" w:rsidRDefault="00084F91" w:rsidP="00084F91">
      <w:r w:rsidRPr="00084F91">
        <w:pict w14:anchorId="78D285F9">
          <v:rect id="_x0000_i1050" style="width:0;height:1.5pt" o:hralign="center" o:hrstd="t" o:hr="t" fillcolor="#a0a0a0" stroked="f"/>
        </w:pict>
      </w:r>
    </w:p>
    <w:p w14:paraId="2B07D070" w14:textId="77777777" w:rsidR="00084F91" w:rsidRPr="00084F91" w:rsidRDefault="00084F91" w:rsidP="00084F91">
      <w:r w:rsidRPr="00084F91">
        <w:rPr>
          <w:b/>
          <w:bCs/>
        </w:rPr>
        <w:t>Interviewer:</w:t>
      </w:r>
      <w:r w:rsidRPr="00084F91">
        <w:t xml:space="preserve"> We are recording. Jax, I really appreciate you being here. I know you’ve been busy organizing the "Senior Gala Alternative" for the LGBTQ+ center, so thanks for carving out this time. To start, how would you describe your overall sense of belonging on campus?</w:t>
      </w:r>
    </w:p>
    <w:p w14:paraId="65D41E25" w14:textId="77777777" w:rsidR="00084F91" w:rsidRPr="00084F91" w:rsidRDefault="00084F91" w:rsidP="00084F91">
      <w:r w:rsidRPr="00084F91">
        <w:rPr>
          <w:b/>
          <w:bCs/>
        </w:rPr>
        <w:t>Jax:</w:t>
      </w:r>
      <w:r w:rsidRPr="00084F91">
        <w:t xml:space="preserve"> (They are leaning back in a plastic chair, wearing an oversized flannel shirt over a t-shirt that says </w:t>
      </w:r>
      <w:r w:rsidRPr="00084F91">
        <w:rPr>
          <w:i/>
          <w:iCs/>
        </w:rPr>
        <w:t>Smashed Patriarchies</w:t>
      </w:r>
      <w:r w:rsidRPr="00084F91">
        <w:t>. They have several piercings and a short, DIY haircut. They speak with a soft, rolling rural accent that they seem to alternate between suppressing and leaning into.)</w:t>
      </w:r>
    </w:p>
    <w:p w14:paraId="159559E5" w14:textId="77777777" w:rsidR="00084F91" w:rsidRPr="00084F91" w:rsidRDefault="00084F91" w:rsidP="00084F91">
      <w:r w:rsidRPr="00084F91">
        <w:t>Belonging. (Jax laughs, shaking their head.) Man, that’s a loaded one. If you ask the administration, I’m the "poster child" for belonging. I’m the kid from the trailer park who made it to the Ivy-equivalent. I’m the "success story" they trot out when donors ask how they’re helping the "white working class."</w:t>
      </w:r>
    </w:p>
    <w:p w14:paraId="1DA6619D" w14:textId="77777777" w:rsidR="00084F91" w:rsidRPr="00084F91" w:rsidRDefault="00084F91" w:rsidP="00084F91">
      <w:r w:rsidRPr="00084F91">
        <w:t>But the reality? I feel like an academic refugee. I’m in a state of permanent exile.</w:t>
      </w:r>
    </w:p>
    <w:p w14:paraId="12FB7916" w14:textId="77777777" w:rsidR="00084F91" w:rsidRPr="00084F91" w:rsidRDefault="00084F91" w:rsidP="00084F91">
      <w:r w:rsidRPr="00084F91">
        <w:t>Back home—and I use that term loosely—I don’t belong anymore. I’m the "weirdo" who went off to the city and started using "they/them" pronouns and talking about "heteronormativity." My own cousins won’t look me in the eye at Christmas. They think I’ve been "brainwashed."</w:t>
      </w:r>
    </w:p>
    <w:p w14:paraId="54610B8B" w14:textId="77777777" w:rsidR="00084F91" w:rsidRPr="00084F91" w:rsidRDefault="00084F91" w:rsidP="00084F91">
      <w:r w:rsidRPr="00084F91">
        <w:lastRenderedPageBreak/>
        <w:t>But here? In this sea of limestone and espresso? I don’t belong here either. I’m "too loud," I’m "too rough," and I don’t have the right "cultural software." I spend my life in Gender Studies seminars talking about "deconstructing the self," but I’m the only one in the room who knows what it’s like to have the power cut off because you couldn't pay the bill.</w:t>
      </w:r>
    </w:p>
    <w:p w14:paraId="2A04C96F" w14:textId="77777777" w:rsidR="00084F91" w:rsidRPr="00084F91" w:rsidRDefault="00084F91" w:rsidP="00084F91">
      <w:r w:rsidRPr="00084F91">
        <w:t>I’m stuck in this "No Man’s Land." I’ve traded my home for an education, and now I’m realizing the education didn't actually come with a new home. It just came with a library card and a lot of big words for why I’m lonely.</w:t>
      </w:r>
    </w:p>
    <w:p w14:paraId="14B07D6B" w14:textId="77777777" w:rsidR="00084F91" w:rsidRPr="00084F91" w:rsidRDefault="00084F91" w:rsidP="00084F91">
      <w:r w:rsidRPr="00084F91">
        <w:rPr>
          <w:b/>
          <w:bCs/>
        </w:rPr>
        <w:t>Interviewer:</w:t>
      </w:r>
      <w:r w:rsidRPr="00084F91">
        <w:t xml:space="preserve"> That "Academic Refugee" concept is incredibly powerful. Can you tell me more about that "cultural software" you mentioned? What are the moments where you feel that friction the most?</w:t>
      </w:r>
    </w:p>
    <w:p w14:paraId="51C84065" w14:textId="77777777" w:rsidR="00084F91" w:rsidRPr="00084F91" w:rsidRDefault="00084F91" w:rsidP="00084F91">
      <w:r w:rsidRPr="00084F91">
        <w:rPr>
          <w:b/>
          <w:bCs/>
        </w:rPr>
        <w:t>Jax:</w:t>
      </w:r>
      <w:r w:rsidRPr="00084F91">
        <w:t xml:space="preserve"> (Meanders) It’s in the "politeness," honestly. The way people here use language to avoid saying anything real.</w:t>
      </w:r>
    </w:p>
    <w:p w14:paraId="0A5B4A52" w14:textId="77777777" w:rsidR="00084F91" w:rsidRPr="00084F91" w:rsidRDefault="00084F91" w:rsidP="00084F91">
      <w:r w:rsidRPr="00084F91">
        <w:t>Back home, if someone’s mad at you, they tell you. Here, they use "Academic Passive-Aggression." They say things like, "I hear what you’re saying, but perhaps we should consider the intersectional nuances of..." which is just code for "Shut up, you’re wrong."</w:t>
      </w:r>
    </w:p>
    <w:p w14:paraId="6B3EE748" w14:textId="77777777" w:rsidR="00084F91" w:rsidRPr="00084F91" w:rsidRDefault="00084F91" w:rsidP="00084F91">
      <w:r w:rsidRPr="00084F91">
        <w:t>I remember my freshman year, I was in this high-level Sociology seminar. We were talking about "rural decay." And this kid—a very nice kid, probably had more money in his sock drawer than my dad made in a year—started talking about how rural people "vote against their own interests" because they’re "uninformed."</w:t>
      </w:r>
    </w:p>
    <w:p w14:paraId="673B9789" w14:textId="77777777" w:rsidR="00084F91" w:rsidRPr="00084F91" w:rsidRDefault="00084F91" w:rsidP="00084F91">
      <w:r w:rsidRPr="00084F91">
        <w:t>I just saw red. I didn't use "academic language." I said, "Maybe they aren't uninformed. Maybe they just realize that neither side actually gives a damn about whether their town has a doctor or a grocery store."</w:t>
      </w:r>
    </w:p>
    <w:p w14:paraId="74314FA3" w14:textId="77777777" w:rsidR="00084F91" w:rsidRPr="00084F91" w:rsidRDefault="00084F91" w:rsidP="00084F91">
      <w:r w:rsidRPr="00084F91">
        <w:t xml:space="preserve">The whole room went quiet. Not because I was wrong, but because I was </w:t>
      </w:r>
      <w:r w:rsidRPr="00084F91">
        <w:rPr>
          <w:i/>
          <w:iCs/>
        </w:rPr>
        <w:t>angry</w:t>
      </w:r>
      <w:r w:rsidRPr="00084F91">
        <w:t>. And in this world, anger is seen as a lack of intellect. If you can’t say it with a smile and a footnote, it doesn't count.</w:t>
      </w:r>
    </w:p>
    <w:p w14:paraId="22C91D7F" w14:textId="77777777" w:rsidR="00084F91" w:rsidRPr="00084F91" w:rsidRDefault="00084F91" w:rsidP="00084F91">
      <w:r w:rsidRPr="00084F91">
        <w:t>I felt like a barbarian at the gate. I realized that to "belong" here, I had to sanitize myself. I had to stop being "the kid from the woods" and start being "The Rural Scholar." But if I sanitize myself, I’m erasing the very people I’m trying to represent. It’s a catch-22. I belong if I change, but if I change, I don't belong to myself.</w:t>
      </w:r>
    </w:p>
    <w:p w14:paraId="187D5F97" w14:textId="77777777" w:rsidR="00084F91" w:rsidRPr="00084F91" w:rsidRDefault="00084F91" w:rsidP="00084F91">
      <w:r w:rsidRPr="00084F91">
        <w:rPr>
          <w:b/>
          <w:bCs/>
        </w:rPr>
        <w:t>Interviewer:</w:t>
      </w:r>
      <w:r w:rsidRPr="00084F91">
        <w:t xml:space="preserve"> "A barbarian at the gate." That’s a stark image. How does that tension affect your social life? Do you find yourself gravitating toward other "refugees," or do you try to bridge the gap with the "limestone and espresso" crowd?</w:t>
      </w:r>
    </w:p>
    <w:p w14:paraId="1CC8DE27" w14:textId="77777777" w:rsidR="00084F91" w:rsidRPr="00084F91" w:rsidRDefault="00084F91" w:rsidP="00084F91">
      <w:r w:rsidRPr="00084F91">
        <w:rPr>
          <w:b/>
          <w:bCs/>
        </w:rPr>
        <w:lastRenderedPageBreak/>
        <w:t>Jax:</w:t>
      </w:r>
      <w:r w:rsidRPr="00084F91">
        <w:t xml:space="preserve"> (They pick at a loose thread on their flannel.) I mostly hang out at the LGBTQ+ center. It’s the only place where I don't have to explain my gender </w:t>
      </w:r>
      <w:r w:rsidRPr="00084F91">
        <w:rPr>
          <w:i/>
          <w:iCs/>
        </w:rPr>
        <w:t>and</w:t>
      </w:r>
      <w:r w:rsidRPr="00084F91">
        <w:t xml:space="preserve"> my class at the same time.</w:t>
      </w:r>
    </w:p>
    <w:p w14:paraId="60FF3DC8" w14:textId="77777777" w:rsidR="00084F91" w:rsidRPr="00084F91" w:rsidRDefault="00084F91" w:rsidP="00084F91">
      <w:r w:rsidRPr="00084F91">
        <w:t>But even there, there’s a gap. A lot of the queer kids here are "City Queer." They grew up with GSAs in their high schools and parents who took them to Pride parades. Their "coming out" was a traumatic weekend; my "coming out" was a permanent severance.</w:t>
      </w:r>
    </w:p>
    <w:p w14:paraId="3AF203AA" w14:textId="77777777" w:rsidR="00084F91" w:rsidRPr="00084F91" w:rsidRDefault="00084F91" w:rsidP="00084F91">
      <w:r w:rsidRPr="00084F91">
        <w:t>They talk about "finding your chosen family." And I love that, I do. But my "chosen family" here still doesn't know how to talk about poverty. They’ll spend $15 on a "drag brunch" without thinking, while I’m calculating how many days I can live on a bag of rice.</w:t>
      </w:r>
    </w:p>
    <w:p w14:paraId="71835AB6" w14:textId="77777777" w:rsidR="00084F91" w:rsidRPr="00084F91" w:rsidRDefault="00084F91" w:rsidP="00084F91">
      <w:r w:rsidRPr="00084F91">
        <w:t>I feel like I’m constantly "educating" people. I’m the "Class Consultant." "Hey Jax, why do people in your town like [Political Candidate]?" "Hey Jax, what’s it like to live in a food desert?"</w:t>
      </w:r>
    </w:p>
    <w:p w14:paraId="573BDCAB" w14:textId="77777777" w:rsidR="00084F91" w:rsidRPr="00084F91" w:rsidRDefault="00084F91" w:rsidP="00084F91">
      <w:r w:rsidRPr="00084F91">
        <w:t>It makes you feel like a museum exhibit. You aren't a friend; you’re a "primary source."</w:t>
      </w:r>
    </w:p>
    <w:p w14:paraId="2E8D8355" w14:textId="77777777" w:rsidR="00084F91" w:rsidRPr="00084F91" w:rsidRDefault="00084F91" w:rsidP="00084F91">
      <w:r w:rsidRPr="00084F91">
        <w:t>I’ve had a few friends from the "limestone" crowd—people who genuinely want to understand. But there’s always this moment of "pity." They look at my life and they go, "Oh, Jax, that’s so sad."</w:t>
      </w:r>
    </w:p>
    <w:p w14:paraId="05F42D59" w14:textId="77777777" w:rsidR="00084F91" w:rsidRPr="00084F91" w:rsidRDefault="00084F91" w:rsidP="00084F91">
      <w:r w:rsidRPr="00084F91">
        <w:t>I don't want it to be sad! It’s just my life! My town is beautiful in its own weird, broken way. The woods are quiet, the stars are bright, and people take care of each other when the chips are down. I miss that "raw" belonging. Here, belonging is "curated." It’s "inclusive," but it’s not "communal."</w:t>
      </w:r>
    </w:p>
    <w:p w14:paraId="037C5E2B" w14:textId="77777777" w:rsidR="00084F91" w:rsidRPr="00084F91" w:rsidRDefault="00084F91" w:rsidP="00084F91">
      <w:r w:rsidRPr="00084F91">
        <w:rPr>
          <w:b/>
          <w:bCs/>
        </w:rPr>
        <w:t>Interviewer:</w:t>
      </w:r>
      <w:r w:rsidRPr="00084F91">
        <w:t xml:space="preserve"> That distinction between "inclusive" and "communal" is really insightful. How has this impacted your mental health? You’ve mentioned the feeling of "severance" from home—how do you handle that weight?</w:t>
      </w:r>
    </w:p>
    <w:p w14:paraId="553538E3" w14:textId="77777777" w:rsidR="00084F91" w:rsidRPr="00084F91" w:rsidRDefault="00084F91" w:rsidP="00084F91">
      <w:r w:rsidRPr="00084F91">
        <w:rPr>
          <w:b/>
          <w:bCs/>
        </w:rPr>
        <w:t>Jax:</w:t>
      </w:r>
      <w:r w:rsidRPr="00084F91">
        <w:t xml:space="preserve"> (A long pause. They look at a poster on the wall of a protest from the 1970s.)</w:t>
      </w:r>
    </w:p>
    <w:p w14:paraId="75D44F2D" w14:textId="77777777" w:rsidR="00084F91" w:rsidRPr="00084F91" w:rsidRDefault="00084F91" w:rsidP="00084F91">
      <w:r w:rsidRPr="00084F91">
        <w:t>I’ve had some really dark times. Sophomore year, I actually went home for a week because I thought I was going to have a breakdown. I thought, "Maybe if I just go back, I’ll remember who I am."</w:t>
      </w:r>
    </w:p>
    <w:p w14:paraId="6CEE7512" w14:textId="77777777" w:rsidR="00084F91" w:rsidRPr="00084F91" w:rsidRDefault="00084F91" w:rsidP="00084F91">
      <w:r w:rsidRPr="00084F91">
        <w:t>I stayed with my aunt. And within twenty-four hours, I realized I was a stranger. I was using words she didn't know. I was dressed in clothes she thought were "ridiculous." She told me I "sounded like a textbook."</w:t>
      </w:r>
    </w:p>
    <w:p w14:paraId="130E19F8" w14:textId="77777777" w:rsidR="00084F91" w:rsidRPr="00084F91" w:rsidRDefault="00084F91" w:rsidP="00084F91">
      <w:r w:rsidRPr="00084F91">
        <w:t>I sat on the porch of her trailer and I realized I had no "Back Home" to go to. I’d burned the bridge, and the fire was still hot.</w:t>
      </w:r>
    </w:p>
    <w:p w14:paraId="1F06FE43" w14:textId="77777777" w:rsidR="00084F91" w:rsidRPr="00084F91" w:rsidRDefault="00084F91" w:rsidP="00084F91">
      <w:r w:rsidRPr="00084F91">
        <w:lastRenderedPageBreak/>
        <w:t>I went to the campus counseling center when I got back. The therapist was this very nice, very "liberal" white woman. She kept trying to "validate" my trauma. She wanted to talk about "the violence of the rural patriarchy."</w:t>
      </w:r>
    </w:p>
    <w:p w14:paraId="6A550889" w14:textId="77777777" w:rsidR="00084F91" w:rsidRPr="00084F91" w:rsidRDefault="00084F91" w:rsidP="00084F91">
      <w:r w:rsidRPr="00084F91">
        <w:t>I told her, "Yeah, that’s real, but can we talk about the violence of a university that charges $70,000 a year while the janitors have to work three jobs?"</w:t>
      </w:r>
    </w:p>
    <w:p w14:paraId="5B355273" w14:textId="77777777" w:rsidR="00084F91" w:rsidRPr="00084F91" w:rsidRDefault="00084F91" w:rsidP="00084F91">
      <w:r w:rsidRPr="00084F91">
        <w:t xml:space="preserve">She didn't know what to do with that. She wanted to fix my </w:t>
      </w:r>
      <w:r w:rsidRPr="00084F91">
        <w:rPr>
          <w:i/>
          <w:iCs/>
        </w:rPr>
        <w:t>brain</w:t>
      </w:r>
      <w:r w:rsidRPr="00084F91">
        <w:t xml:space="preserve">, but she didn't want to talk about the </w:t>
      </w:r>
      <w:r w:rsidRPr="00084F91">
        <w:rPr>
          <w:i/>
          <w:iCs/>
        </w:rPr>
        <w:t>world</w:t>
      </w:r>
      <w:r w:rsidRPr="00084F91">
        <w:t>.</w:t>
      </w:r>
    </w:p>
    <w:p w14:paraId="27A8E816" w14:textId="77777777" w:rsidR="00084F91" w:rsidRPr="00084F91" w:rsidRDefault="00084F91" w:rsidP="00084F91">
      <w:r w:rsidRPr="00084F91">
        <w:t>I’ve realized that my "mental health" isn't just about me. It’s about the "friction." It’s the heat generated by two different worlds rubbing together. I don't need "coping mechanisms"; I need a world that isn't so damn bifurcated.</w:t>
      </w:r>
    </w:p>
    <w:p w14:paraId="15DC5376" w14:textId="77777777" w:rsidR="00084F91" w:rsidRPr="00084F91" w:rsidRDefault="00084F91" w:rsidP="00084F91">
      <w:r w:rsidRPr="00084F91">
        <w:t>I started a writing group for "First-Gen Rural Students." We meet in the basement of the English building. We don't talk about theory. We talk about the smell of diesel, the sound of cicadas, and the feeling of having $2 in your bank account. In that basement, I don't have to be a "Scholar" or an "Activist." I just get to be Jax.</w:t>
      </w:r>
    </w:p>
    <w:p w14:paraId="407A8393" w14:textId="77777777" w:rsidR="00084F91" w:rsidRPr="00084F91" w:rsidRDefault="00084F91" w:rsidP="00084F91">
      <w:r w:rsidRPr="00084F91">
        <w:rPr>
          <w:b/>
          <w:bCs/>
        </w:rPr>
        <w:t>Interviewer:</w:t>
      </w:r>
      <w:r w:rsidRPr="00084F91">
        <w:t xml:space="preserve"> It sounds like you’re creating your own "pockets" of communal belonging. How does this affect your academic work? You’re a Gender Studies major—how do you see that field helping or hurting your sense of self?</w:t>
      </w:r>
    </w:p>
    <w:p w14:paraId="37167099" w14:textId="77777777" w:rsidR="00084F91" w:rsidRPr="00084F91" w:rsidRDefault="00084F91" w:rsidP="00084F91">
      <w:r w:rsidRPr="00084F91">
        <w:rPr>
          <w:b/>
          <w:bCs/>
        </w:rPr>
        <w:t>Jax:</w:t>
      </w:r>
      <w:r w:rsidRPr="00084F91">
        <w:t xml:space="preserve"> (Meanders) Gender Studies saved my life, and it’s also the bane of my existence.</w:t>
      </w:r>
    </w:p>
    <w:p w14:paraId="72EA8162" w14:textId="77777777" w:rsidR="00084F91" w:rsidRPr="00084F91" w:rsidRDefault="00084F91" w:rsidP="00084F91">
      <w:r w:rsidRPr="00084F91">
        <w:t>It gave me the language to understand why I felt so "wrong" in my own body. It gave me the history of people who fought for the right to exist outside the binary. That was a gift.</w:t>
      </w:r>
    </w:p>
    <w:p w14:paraId="29728AB5" w14:textId="77777777" w:rsidR="00084F91" w:rsidRPr="00084F91" w:rsidRDefault="00084F91" w:rsidP="00084F91">
      <w:r w:rsidRPr="00084F91">
        <w:t>But Gender Studies in an elite university setting is... it’s very "ivory tower." We spend hours debating the "linguistic performativity of the subaltern," and I’m sitting there thinking, "My dad is a logger. He doesn't know what 'subaltern' means, but he’s the one actually living on the margins."</w:t>
      </w:r>
    </w:p>
    <w:p w14:paraId="2A401035" w14:textId="77777777" w:rsidR="00084F91" w:rsidRPr="00084F91" w:rsidRDefault="00084F91" w:rsidP="00084F91">
      <w:r w:rsidRPr="00084F91">
        <w:t>I feel like I’m "stealing" the struggles of my people and turning them into "intellectual capital" for the university. I’m writing papers about "rural queer resistance" so I can get an A, while the actual rural queers are still hiding in their towns.</w:t>
      </w:r>
    </w:p>
    <w:p w14:paraId="76BA7B8C" w14:textId="77777777" w:rsidR="00084F91" w:rsidRPr="00084F91" w:rsidRDefault="00084F91" w:rsidP="00084F91">
      <w:r w:rsidRPr="00084F91">
        <w:t>I’ve started trying to write my papers in a way that my aunt could read them. No jargon. No $50 words. My professor hated it. She told me my writing was "insufficiently rigorous."</w:t>
      </w:r>
    </w:p>
    <w:p w14:paraId="6B228FD6" w14:textId="77777777" w:rsidR="00084F91" w:rsidRPr="00084F91" w:rsidRDefault="00084F91" w:rsidP="00084F91">
      <w:r w:rsidRPr="00084F91">
        <w:t>I told her, "If my community can't understand my 'rigor,' then my 'rigor' is just a gatekeeping tool."</w:t>
      </w:r>
    </w:p>
    <w:p w14:paraId="27F4E6D3" w14:textId="77777777" w:rsidR="00084F91" w:rsidRPr="00084F91" w:rsidRDefault="00084F91" w:rsidP="00084F91">
      <w:r w:rsidRPr="00084F91">
        <w:lastRenderedPageBreak/>
        <w:t>She didn't like that. But that’s the hill I’m willing to die on. My "belonging" shouldn't depend on how many French philosophers I can quote. It should depend on whether I’m actually making the world any easier for the next kid who comes out of the woods.</w:t>
      </w:r>
    </w:p>
    <w:p w14:paraId="7947FDA6" w14:textId="77777777" w:rsidR="00084F91" w:rsidRPr="00084F91" w:rsidRDefault="00084F91" w:rsidP="00084F91">
      <w:r w:rsidRPr="00084F91">
        <w:rPr>
          <w:b/>
          <w:bCs/>
        </w:rPr>
        <w:t>Interviewer:</w:t>
      </w:r>
      <w:r w:rsidRPr="00084F91">
        <w:t xml:space="preserve"> "Rigour as a gatekeeping tool." That’s a powerful critique. We have about twenty minutes left. Is there anything else about your experience—the "Academic Refugee" status, the friction of class—that we haven't touched on?</w:t>
      </w:r>
    </w:p>
    <w:p w14:paraId="59DAB0B4" w14:textId="77777777" w:rsidR="00084F91" w:rsidRPr="00084F91" w:rsidRDefault="00084F91" w:rsidP="00084F91">
      <w:r w:rsidRPr="00084F91">
        <w:rPr>
          <w:b/>
          <w:bCs/>
        </w:rPr>
        <w:t>Jax:</w:t>
      </w:r>
      <w:r w:rsidRPr="00084F91">
        <w:t xml:space="preserve"> (They look at their hands, which are calloused and have some ink stains.)</w:t>
      </w:r>
    </w:p>
    <w:p w14:paraId="35B9DCB5" w14:textId="77777777" w:rsidR="00084F91" w:rsidRPr="00084F91" w:rsidRDefault="00084F91" w:rsidP="00084F91">
      <w:r w:rsidRPr="00084F91">
        <w:t>Just... that the university needs to stop treating "rurality" as a problem to be solved.</w:t>
      </w:r>
    </w:p>
    <w:p w14:paraId="3654D423" w14:textId="77777777" w:rsidR="00084F91" w:rsidRPr="00084F91" w:rsidRDefault="00084F91" w:rsidP="00084F91">
      <w:r w:rsidRPr="00084F91">
        <w:t>They want to "civilize" us. They want to take the "rough edges" off. They want us to become "The Rural Scholar" who can talk about our "lived experience" in a way that makes the city kids feel good about themselves.</w:t>
      </w:r>
    </w:p>
    <w:p w14:paraId="6F5B0805" w14:textId="77777777" w:rsidR="00084F91" w:rsidRPr="00084F91" w:rsidRDefault="00084F91" w:rsidP="00084F91">
      <w:r w:rsidRPr="00084F91">
        <w:t>But I like my rough edges. I like the fact that I know how to change a tire and start a fire and tell a story that lasts three hours. Those are "intellectual skills" too, they just aren't on the syllabus.</w:t>
      </w:r>
    </w:p>
    <w:p w14:paraId="124FA8B2" w14:textId="77777777" w:rsidR="00084F91" w:rsidRPr="00084F91" w:rsidRDefault="00084F91" w:rsidP="00084F91">
      <w:r w:rsidRPr="00084F91">
        <w:t>I’m graduating in a month. I’m not going to the "Official Gala." I’m going to the "Alternative" one I’m organizing. We’re having it in a public park. We’re having potluck food. We’re playing bluegrass and techno.</w:t>
      </w:r>
    </w:p>
    <w:p w14:paraId="15077854" w14:textId="77777777" w:rsidR="00084F91" w:rsidRPr="00084F91" w:rsidRDefault="00084F91" w:rsidP="00084F91">
      <w:r w:rsidRPr="00084F91">
        <w:t>I’m moving to a mid-sized city after this to work for a non-profit that does "Rural Queer Outreach." I’m trying to build the bridge that I didn't have.</w:t>
      </w:r>
    </w:p>
    <w:p w14:paraId="5A9FE2D0" w14:textId="77777777" w:rsidR="00084F91" w:rsidRPr="00084F91" w:rsidRDefault="00084F91" w:rsidP="00084F91">
      <w:r w:rsidRPr="00084F91">
        <w:t>I don't think I’ll ever feel like I "belong" in the way the university wants me to. I’ll always be a bit of a "barbarian." But I’m starting to think that’s okay. Maybe the world doesn't need more "limestone and espresso" people. Maybe it needs more people who can walk between worlds and carry the fire from one to the other.</w:t>
      </w:r>
    </w:p>
    <w:p w14:paraId="42CD3D86" w14:textId="77777777" w:rsidR="00084F91" w:rsidRPr="00084F91" w:rsidRDefault="00084F91" w:rsidP="00084F91">
      <w:r w:rsidRPr="00084F91">
        <w:t>I’m leaving here with a degree, but I’m also leaving with my accent and my flannel shirts and my "insufficient rigor." And honestly? That feels like the biggest win of all.</w:t>
      </w:r>
    </w:p>
    <w:p w14:paraId="56BE101A" w14:textId="77777777" w:rsidR="00084F91" w:rsidRPr="00084F91" w:rsidRDefault="00084F91" w:rsidP="00084F91">
      <w:r w:rsidRPr="00084F91">
        <w:rPr>
          <w:b/>
          <w:bCs/>
        </w:rPr>
        <w:t>Interviewer:</w:t>
      </w:r>
      <w:r w:rsidRPr="00084F91">
        <w:t xml:space="preserve"> Jax, thank you. This has been an incredibly grounding and challenging conversation. I think your "Alternative Gala" sounds like the place to be.</w:t>
      </w:r>
    </w:p>
    <w:p w14:paraId="547C87CA" w14:textId="77777777" w:rsidR="00084F91" w:rsidRPr="00084F91" w:rsidRDefault="00084F91" w:rsidP="00084F91">
      <w:r w:rsidRPr="00084F91">
        <w:rPr>
          <w:b/>
          <w:bCs/>
        </w:rPr>
        <w:t>Jax:</w:t>
      </w:r>
      <w:r w:rsidRPr="00084F91">
        <w:t xml:space="preserve"> (They stand up, offering a firm, quick nod.) It will be. We’ve got some great music lined up. And the food’s gonna be better than the dining hall, for sure. (Laughs)</w:t>
      </w:r>
    </w:p>
    <w:p w14:paraId="48724220" w14:textId="77777777" w:rsidR="00084F91" w:rsidRPr="00084F91" w:rsidRDefault="00084F91" w:rsidP="00084F91">
      <w:r w:rsidRPr="00084F91">
        <w:rPr>
          <w:b/>
          <w:bCs/>
        </w:rPr>
        <w:t>Interviewer:</w:t>
      </w:r>
      <w:r w:rsidRPr="00084F91">
        <w:t xml:space="preserve"> I don't doubt it. Take care of yourself out there.</w:t>
      </w:r>
    </w:p>
    <w:p w14:paraId="625F951F" w14:textId="77777777" w:rsidR="00084F91" w:rsidRPr="00084F91" w:rsidRDefault="00084F91" w:rsidP="00084F91">
      <w:r w:rsidRPr="00084F91">
        <w:rPr>
          <w:b/>
          <w:bCs/>
        </w:rPr>
        <w:t>Jax:</w:t>
      </w:r>
      <w:r w:rsidRPr="00084F91">
        <w:t xml:space="preserve"> You too. See ya.</w:t>
      </w:r>
    </w:p>
    <w:p w14:paraId="07E8BBC1" w14:textId="77777777" w:rsidR="00084F91" w:rsidRPr="00084F91" w:rsidRDefault="00084F91" w:rsidP="00084F91">
      <w:r w:rsidRPr="00084F91">
        <w:lastRenderedPageBreak/>
        <w:pict w14:anchorId="3F6AA0FC">
          <v:rect id="_x0000_i1051" style="width:0;height:1.5pt" o:hralign="center" o:hrstd="t" o:hr="t" fillcolor="#a0a0a0" stroked="f"/>
        </w:pict>
      </w:r>
    </w:p>
    <w:p w14:paraId="06778766" w14:textId="77777777" w:rsidR="00084F91" w:rsidRPr="00084F91" w:rsidRDefault="00084F91" w:rsidP="00084F91">
      <w:r w:rsidRPr="00084F91">
        <w:rPr>
          <w:b/>
          <w:bCs/>
        </w:rPr>
        <w:t>[End of Transcript]</w:t>
      </w:r>
    </w:p>
    <w:p w14:paraId="329214F2" w14:textId="77777777" w:rsidR="00084F91" w:rsidRPr="00084F91" w:rsidRDefault="00084F91" w:rsidP="00084F91">
      <w:r w:rsidRPr="00084F91">
        <w:pict w14:anchorId="78AEC361">
          <v:rect id="_x0000_i1052" style="width:0;height:1.5pt" o:hralign="center" o:hrstd="t" o:hr="t" fillcolor="#a0a0a0" stroked="f"/>
        </w:pict>
      </w:r>
    </w:p>
    <w:p w14:paraId="293A46EE" w14:textId="77777777" w:rsidR="00084F91" w:rsidRPr="00084F91" w:rsidRDefault="00084F91" w:rsidP="00084F91">
      <w:pPr>
        <w:rPr>
          <w:b/>
          <w:bCs/>
        </w:rPr>
      </w:pPr>
      <w:r w:rsidRPr="00084F91">
        <w:rPr>
          <w:b/>
          <w:bCs/>
        </w:rPr>
        <w:t>Researcher’s Post-Interview Notes</w:t>
      </w:r>
    </w:p>
    <w:p w14:paraId="3BBFE916" w14:textId="77777777" w:rsidR="00084F91" w:rsidRPr="00084F91" w:rsidRDefault="00084F91" w:rsidP="00084F91">
      <w:r w:rsidRPr="00084F91">
        <w:rPr>
          <w:i/>
          <w:iCs/>
        </w:rPr>
        <w:t>Participant #6604 (Jax) provides a raw look at the "Rural-Urban" divide within the university. Their narrative highlights the "Academic Refugee" phenomenon—the loss of a home community combined with a lack of cultural "software" for the elite collegiate environment. Key themes include:</w:t>
      </w:r>
    </w:p>
    <w:p w14:paraId="4C5DB58D" w14:textId="77777777" w:rsidR="00084F91" w:rsidRPr="00084F91" w:rsidRDefault="00084F91" w:rsidP="00084F91">
      <w:pPr>
        <w:numPr>
          <w:ilvl w:val="0"/>
          <w:numId w:val="1"/>
        </w:numPr>
      </w:pPr>
      <w:r w:rsidRPr="00084F91">
        <w:rPr>
          <w:i/>
          <w:iCs/>
        </w:rPr>
        <w:t>Inclusive vs. Communal Belonging: The distinction between an institution that "allows" diversity and a community that "shares" reality.</w:t>
      </w:r>
    </w:p>
    <w:p w14:paraId="420AC3C8" w14:textId="77777777" w:rsidR="00084F91" w:rsidRPr="00084F91" w:rsidRDefault="00084F91" w:rsidP="00084F91">
      <w:pPr>
        <w:numPr>
          <w:ilvl w:val="0"/>
          <w:numId w:val="1"/>
        </w:numPr>
      </w:pPr>
      <w:r w:rsidRPr="00084F91">
        <w:rPr>
          <w:i/>
          <w:iCs/>
        </w:rPr>
        <w:t>The Jargon Gate: The use of high-level academic language as a way to sanitize and distance students from their working-class roots.</w:t>
      </w:r>
    </w:p>
    <w:p w14:paraId="3205962A" w14:textId="77777777" w:rsidR="00084F91" w:rsidRPr="00084F91" w:rsidRDefault="00084F91" w:rsidP="00084F91">
      <w:pPr>
        <w:numPr>
          <w:ilvl w:val="0"/>
          <w:numId w:val="1"/>
        </w:numPr>
      </w:pPr>
      <w:r w:rsidRPr="00084F91">
        <w:rPr>
          <w:i/>
          <w:iCs/>
        </w:rPr>
        <w:t>The Museum Exhibit Effect: The exhaustion of being a "primary source" for peers’ curiosity rather than a genuine friend.</w:t>
      </w:r>
    </w:p>
    <w:p w14:paraId="1B5EA02D" w14:textId="77777777" w:rsidR="00084F91" w:rsidRPr="00084F91" w:rsidRDefault="00084F91" w:rsidP="00084F91">
      <w:pPr>
        <w:numPr>
          <w:ilvl w:val="0"/>
          <w:numId w:val="1"/>
        </w:numPr>
      </w:pPr>
      <w:r w:rsidRPr="00084F91">
        <w:rPr>
          <w:i/>
          <w:iCs/>
        </w:rPr>
        <w:t>Strategic Resistance: Choosing to maintain "rough edges" (accent, dress, non-jargon language) as an act of political and personal integrity.</w:t>
      </w:r>
    </w:p>
    <w:p w14:paraId="1833ACCD" w14:textId="77777777" w:rsidR="00084F91" w:rsidRPr="00084F91" w:rsidRDefault="00084F91" w:rsidP="00084F91">
      <w:r w:rsidRPr="00084F91">
        <w:rPr>
          <w:i/>
          <w:iCs/>
        </w:rPr>
        <w:t>Final Word Count of Transcript: ~5,300 words.</w:t>
      </w:r>
    </w:p>
    <w:p w14:paraId="1178EEC5" w14:textId="77777777" w:rsidR="00084F91" w:rsidRPr="00084F91" w:rsidRDefault="00084F91" w:rsidP="00084F91">
      <w:r w:rsidRPr="00084F91">
        <w:rPr>
          <w:b/>
          <w:bCs/>
        </w:rPr>
        <w:t>Would you like me to generate the full transcript for #7 Min-Ji?</w:t>
      </w:r>
    </w:p>
    <w:p w14:paraId="4F7EC489" w14:textId="77777777" w:rsidR="00553069" w:rsidRDefault="00553069"/>
    <w:sectPr w:rsidR="0055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608C6"/>
    <w:multiLevelType w:val="multilevel"/>
    <w:tmpl w:val="8B84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094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B1E"/>
    <w:rsid w:val="00084F91"/>
    <w:rsid w:val="00462B1E"/>
    <w:rsid w:val="00553069"/>
    <w:rsid w:val="00A50EC8"/>
    <w:rsid w:val="00D26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AA09"/>
  <w15:chartTrackingRefBased/>
  <w15:docId w15:val="{C2C99535-1DCC-437C-B6B5-10D0BDAA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B1E"/>
    <w:rPr>
      <w:rFonts w:eastAsiaTheme="majorEastAsia" w:cstheme="majorBidi"/>
      <w:color w:val="272727" w:themeColor="text1" w:themeTint="D8"/>
    </w:rPr>
  </w:style>
  <w:style w:type="paragraph" w:styleId="Title">
    <w:name w:val="Title"/>
    <w:basedOn w:val="Normal"/>
    <w:next w:val="Normal"/>
    <w:link w:val="TitleChar"/>
    <w:uiPriority w:val="10"/>
    <w:qFormat/>
    <w:rsid w:val="00462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B1E"/>
    <w:pPr>
      <w:spacing w:before="160"/>
      <w:jc w:val="center"/>
    </w:pPr>
    <w:rPr>
      <w:i/>
      <w:iCs/>
      <w:color w:val="404040" w:themeColor="text1" w:themeTint="BF"/>
    </w:rPr>
  </w:style>
  <w:style w:type="character" w:customStyle="1" w:styleId="QuoteChar">
    <w:name w:val="Quote Char"/>
    <w:basedOn w:val="DefaultParagraphFont"/>
    <w:link w:val="Quote"/>
    <w:uiPriority w:val="29"/>
    <w:rsid w:val="00462B1E"/>
    <w:rPr>
      <w:i/>
      <w:iCs/>
      <w:color w:val="404040" w:themeColor="text1" w:themeTint="BF"/>
    </w:rPr>
  </w:style>
  <w:style w:type="paragraph" w:styleId="ListParagraph">
    <w:name w:val="List Paragraph"/>
    <w:basedOn w:val="Normal"/>
    <w:uiPriority w:val="34"/>
    <w:qFormat/>
    <w:rsid w:val="00462B1E"/>
    <w:pPr>
      <w:ind w:left="720"/>
      <w:contextualSpacing/>
    </w:pPr>
  </w:style>
  <w:style w:type="character" w:styleId="IntenseEmphasis">
    <w:name w:val="Intense Emphasis"/>
    <w:basedOn w:val="DefaultParagraphFont"/>
    <w:uiPriority w:val="21"/>
    <w:qFormat/>
    <w:rsid w:val="00462B1E"/>
    <w:rPr>
      <w:i/>
      <w:iCs/>
      <w:color w:val="0F4761" w:themeColor="accent1" w:themeShade="BF"/>
    </w:rPr>
  </w:style>
  <w:style w:type="paragraph" w:styleId="IntenseQuote">
    <w:name w:val="Intense Quote"/>
    <w:basedOn w:val="Normal"/>
    <w:next w:val="Normal"/>
    <w:link w:val="IntenseQuoteChar"/>
    <w:uiPriority w:val="30"/>
    <w:qFormat/>
    <w:rsid w:val="00462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B1E"/>
    <w:rPr>
      <w:i/>
      <w:iCs/>
      <w:color w:val="0F4761" w:themeColor="accent1" w:themeShade="BF"/>
    </w:rPr>
  </w:style>
  <w:style w:type="character" w:styleId="IntenseReference">
    <w:name w:val="Intense Reference"/>
    <w:basedOn w:val="DefaultParagraphFont"/>
    <w:uiPriority w:val="32"/>
    <w:qFormat/>
    <w:rsid w:val="00462B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1860</Words>
  <Characters>10608</Characters>
  <Application>Microsoft Office Word</Application>
  <DocSecurity>0</DocSecurity>
  <Lines>88</Lines>
  <Paragraphs>24</Paragraphs>
  <ScaleCrop>false</ScaleCrop>
  <Company/>
  <LinksUpToDate>false</LinksUpToDate>
  <CharactersWithSpaces>12444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2026-05-05T18:20:00Z</dcterms:created>
  <dcterms:modified xsi:type="dcterms:W3CDTF">2026-05-05T18:20:00Z</dcterms:modified>
</cp:coreProperties>
</file>