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D1" w:rsidRPr="00EE2EF2" w:rsidRDefault="004A58D1" w:rsidP="004A58D1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4A58D1" w:rsidRPr="004D3798" w:rsidRDefault="004A58D1" w:rsidP="004A58D1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4A58D1" w:rsidRPr="004D3798" w:rsidRDefault="004A58D1" w:rsidP="004A58D1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4A58D1" w:rsidRPr="00EE2EF2" w:rsidRDefault="004A58D1" w:rsidP="004A58D1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4A58D1" w:rsidRPr="00EE2EF2" w:rsidRDefault="004A58D1" w:rsidP="004A58D1">
      <w:pPr>
        <w:pStyle w:val="a6"/>
      </w:pPr>
      <w:r w:rsidRPr="004D3798">
        <w:t>Кафедра параллельных вычислений</w:t>
      </w:r>
    </w:p>
    <w:p w:rsidR="004A58D1" w:rsidRPr="004D3798" w:rsidRDefault="004A58D1" w:rsidP="004A58D1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58D1" w:rsidRPr="004D3798" w:rsidRDefault="004A58D1" w:rsidP="004A58D1">
      <w:pPr>
        <w:pStyle w:val="9"/>
      </w:pPr>
      <w:r w:rsidRPr="004D3798">
        <w:t>ОТЧЕТ</w:t>
      </w:r>
    </w:p>
    <w:p w:rsidR="004A58D1" w:rsidRPr="004D3798" w:rsidRDefault="004A58D1" w:rsidP="004A58D1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58D1">
        <w:rPr>
          <w:rFonts w:ascii="Times New Roman" w:hAnsi="Times New Roman" w:cs="Times New Roman"/>
          <w:i/>
          <w:sz w:val="28"/>
          <w:szCs w:val="28"/>
        </w:rPr>
        <w:t>Параллельная реализация решения системы линейных алгебраических уравнений с помощью MPI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4A58D1" w:rsidRPr="00087C2D" w:rsidRDefault="004A58D1" w:rsidP="004A58D1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rPr>
          <w:rFonts w:ascii="Times New Roman" w:hAnsi="Times New Roman" w:cs="Times New Roman"/>
          <w:sz w:val="28"/>
          <w:szCs w:val="28"/>
        </w:rPr>
      </w:pPr>
    </w:p>
    <w:p w:rsidR="004A58D1" w:rsidRPr="00674E8F" w:rsidRDefault="004A58D1" w:rsidP="004A58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 w:rsidR="00A05F02" w:rsidRDefault="004A58D1" w:rsidP="004A58D1">
      <w:pPr>
        <w:pStyle w:val="1"/>
      </w:pPr>
      <w:r>
        <w:lastRenderedPageBreak/>
        <w:t>ЦЕЛИ</w:t>
      </w:r>
    </w:p>
    <w:p w:rsidR="004A58D1" w:rsidRPr="004A58D1" w:rsidRDefault="004A58D1" w:rsidP="004A58D1">
      <w:bookmarkStart w:id="6" w:name="_GoBack"/>
      <w:bookmarkEnd w:id="6"/>
    </w:p>
    <w:p w:rsidR="004A58D1" w:rsidRDefault="004A58D1" w:rsidP="004A58D1">
      <w:pPr>
        <w:pStyle w:val="a"/>
        <w:numPr>
          <w:ilvl w:val="0"/>
          <w:numId w:val="0"/>
        </w:numPr>
        <w:ind w:firstLine="851"/>
      </w:pPr>
    </w:p>
    <w:p w:rsidR="004A58D1" w:rsidRDefault="004A58D1" w:rsidP="004A58D1">
      <w:pPr>
        <w:pStyle w:val="1"/>
      </w:pPr>
      <w:r>
        <w:t>ЗАДАНИЕ</w:t>
      </w:r>
    </w:p>
    <w:p w:rsidR="004A58D1" w:rsidRDefault="004A58D1" w:rsidP="004A58D1"/>
    <w:p w:rsidR="004A58D1" w:rsidRDefault="004A58D1" w:rsidP="004A58D1">
      <w:pPr>
        <w:pStyle w:val="1"/>
      </w:pPr>
      <w:r>
        <w:t>ОПИСАНИЕ РАБОТЫ</w:t>
      </w:r>
    </w:p>
    <w:p w:rsidR="004A58D1" w:rsidRPr="004A58D1" w:rsidRDefault="004A58D1" w:rsidP="004A58D1"/>
    <w:sectPr w:rsidR="004A58D1" w:rsidRPr="004A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7901"/>
    <w:multiLevelType w:val="hybridMultilevel"/>
    <w:tmpl w:val="66787686"/>
    <w:lvl w:ilvl="0" w:tplc="585EA4B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C6"/>
    <w:rsid w:val="002909C7"/>
    <w:rsid w:val="00325644"/>
    <w:rsid w:val="004A58D1"/>
    <w:rsid w:val="00A05F02"/>
    <w:rsid w:val="00D364C6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4834"/>
  <w15:chartTrackingRefBased/>
  <w15:docId w15:val="{9EA72E8B-8F32-48FF-83C7-63D5101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8D1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4A58D1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A58D1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autoRedefine/>
    <w:qFormat/>
    <w:rsid w:val="002909C7"/>
    <w:pPr>
      <w:numPr>
        <w:numId w:val="3"/>
      </w:numPr>
      <w:ind w:left="0" w:firstLine="851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2909C7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4A58D1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4A58D1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4A58D1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4A58D1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4A58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AA3F-A6D5-4EE5-BD90-38A53F5D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2024-04-23T16:28:00Z</dcterms:created>
  <dcterms:modified xsi:type="dcterms:W3CDTF">2024-04-23T17:14:00Z</dcterms:modified>
</cp:coreProperties>
</file>