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/>
  <w:body>
    <w:p w14:paraId="5274DA35" w14:textId="60148D28" w:rsidR="00525BBB" w:rsidRDefault="00525BBB" w:rsidP="00525BBB">
      <w:pPr>
        <w:jc w:val="center"/>
        <w:rPr>
          <w:rFonts w:ascii="Titillium Web" w:hAnsi="Titillium Web"/>
          <w:color w:val="FFFF00"/>
          <w:sz w:val="40"/>
          <w:szCs w:val="40"/>
          <w:u w:val="single"/>
        </w:rPr>
      </w:pPr>
      <w:r>
        <w:rPr>
          <w:rFonts w:ascii="Titillium Web" w:hAnsi="Titillium Web"/>
          <w:noProof/>
          <w:color w:val="FFFF00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82E72" wp14:editId="540CF68E">
                <wp:simplePos x="0" y="0"/>
                <wp:positionH relativeFrom="column">
                  <wp:posOffset>3314700</wp:posOffset>
                </wp:positionH>
                <wp:positionV relativeFrom="paragraph">
                  <wp:posOffset>-114300</wp:posOffset>
                </wp:positionV>
                <wp:extent cx="2476500" cy="714375"/>
                <wp:effectExtent l="114300" t="114300" r="133350" b="4286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14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  <a:reflection blurRad="6350" stA="50000" endA="275" endPos="40000" dist="1016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2D14A" id="Rectangle: Rounded Corners 1" o:spid="_x0000_s1026" style="position:absolute;margin-left:261pt;margin-top:-9pt;width:19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L+IgMAALMGAAAOAAAAZHJzL2Uyb0RvYy54bWysVd9P2zAQfp+0/8HyO6QpLd0qUlSBmCax&#10;gYCJZ9dxmkiOndkuLfvr952dho6xPUzjIfjsu+/uvvvRs/Ndq9mTcr6xpuD58YgzZaQtG7Mu+LeH&#10;q6MPnPkgTCm0Nargz8rz88X7d2fbbq7Gtra6VI4BxPj5tit4HUI3zzIva9UKf2w7ZfBYWdeKANGt&#10;s9KJLdBbnY1Ho9Nsa13ZOSuV97i9TI98EfGrSslwU1VeBaYLjthC/Lr4XdE3W5yJ+dqJrm5kH4b4&#10;hyha0Rg4HaAuRRBs45rfoNpGOuttFY6lbTNbVY1UMQdkk49eZXNfi07FXECO7waa/P+DlV+fbh1r&#10;StSOMyNalOgOpAmz1mrO7uzGlKpkF9YZ1JjlxNe283OY3Xe3rpc8jpT8rnIt/UdabBc5fh44VrvA&#10;JC7Hk9npdIRSSLzN8snJbEqg2Yt153z4pGzL6FBwRzFQTJFf8XTtQ9Lf65FHY68arXEv5trQ11vd&#10;lHQXBbdeXWjHngS64Ap/8J8wDtQQQTJVsW3ghkzX2m6ZE8TPKD+FXcSj7lQDopBSmTBJTyJ8sWXy&#10;lM+QaN9iQne1SNcTXA7+90iRAXJG+E5VGgljpNhKb9wduT89mYI0H5YFJ9Q4ZyWEMfjDyJW3Fl2R&#10;oFnZEHF9wJDQ79P4RAig/SgnBAhCrzG1K82Zs+GxCXXsuL5mIOSAiozKngodT+FZK4pVmztVoYGo&#10;tH8mJ09PtShVIiHl0BfhFxIiICFXqN6A3QPsNRNIIj42JYLt9ck0xT0Y/6Vqe+PBInq2JgzGbWOs&#10;eyszHfbGVdJHDQ+ooePKls8YL5Abp8F38qpBU18LH26Fw6JBDbA8ww0+FYpfcNufOKut+/HWPelj&#10;/vHK2RaLq+D++0Y4xZn+bNADH/PJBLAhCpPpbAzBHb6sDl/Mpr2wmApMP6KLR9IPen+snG0fsWOX&#10;5BVPwkj4LrgMbi9chLRQsaWlWqInoYbt1olwbe47SeDEKs3rw+5RuK6f7ICd8NXul5yYv5rtpEuW&#10;xi43wVZNHPwXXnu+sRnT9KQtTqv3UI5aL781i58AAAD//wMAUEsDBBQABgAIAAAAIQARJrZC4AAA&#10;AAoBAAAPAAAAZHJzL2Rvd25yZXYueG1sTI/NTsMwEITvSLyDtUhcUOskoqgJcaoKirghUX4kbm68&#10;JBH2OoqdNH17tie4ze6OZr8pN7OzYsIhdJ4UpMsEBFLtTUeNgve3p8UaRIiajLaeUMEJA2yqy4tS&#10;F8Yf6RWnfWwEh1AotII2xr6QMtQtOh2Wvkfi27cfnI48Do00gz5yuLMyS5I76XRH/KHVPT60WP/s&#10;R6dgS/Xj58vXbpz6j+fxxu7Mac5zpa6v5u09iIhz/DPDGZ/RoWKmgx/JBGEVrLKMu0QFi3TNgh15&#10;et4cWNyuQFal/F+h+gUAAP//AwBQSwECLQAUAAYACAAAACEAtoM4kv4AAADhAQAAEwAAAAAAAAAA&#10;AAAAAAAAAAAAW0NvbnRlbnRfVHlwZXNdLnhtbFBLAQItABQABgAIAAAAIQA4/SH/1gAAAJQBAAAL&#10;AAAAAAAAAAAAAAAAAC8BAABfcmVscy8ucmVsc1BLAQItABQABgAIAAAAIQBIe8L+IgMAALMGAAAO&#10;AAAAAAAAAAAAAAAAAC4CAABkcnMvZTJvRG9jLnhtbFBLAQItABQABgAIAAAAIQARJrZC4AAAAAoB&#10;AAAPAAAAAAAAAAAAAAAAAHwFAABkcnMvZG93bnJldi54bWxQSwUGAAAAAAQABADzAAAAiQYAAAAA&#10;" filled="f" strokecolor="yellow" strokeweight="1pt">
                <v:stroke joinstyle="miter"/>
              </v:roundrect>
            </w:pict>
          </mc:Fallback>
        </mc:AlternateContent>
      </w:r>
      <w:r>
        <w:rPr>
          <w:rFonts w:ascii="Titillium Web" w:hAnsi="Titillium Web"/>
          <w:color w:val="FFFF00"/>
          <w:sz w:val="40"/>
          <w:szCs w:val="40"/>
          <w:u w:val="single"/>
        </w:rPr>
        <w:t>Striver SDE Sheet</w:t>
      </w:r>
    </w:p>
    <w:p w14:paraId="12FB8FD3" w14:textId="77777777" w:rsidR="00525BBB" w:rsidRDefault="00525BBB" w:rsidP="00525BBB">
      <w:pPr>
        <w:jc w:val="center"/>
        <w:rPr>
          <w:rFonts w:ascii="Titillium Web" w:hAnsi="Titillium Web"/>
          <w:color w:val="FFFF00"/>
          <w:sz w:val="40"/>
          <w:szCs w:val="40"/>
          <w:u w:val="single"/>
        </w:rPr>
      </w:pPr>
    </w:p>
    <w:p w14:paraId="5762CBFA" w14:textId="6E5BCA82" w:rsidR="00FF0A57" w:rsidRPr="00FF0A57" w:rsidRDefault="00FF0A57">
      <w:pPr>
        <w:rPr>
          <w:rFonts w:ascii="Titillium Web" w:hAnsi="Titillium Web"/>
          <w:color w:val="FFFF00"/>
          <w:sz w:val="40"/>
          <w:szCs w:val="40"/>
          <w:u w:val="single"/>
        </w:rPr>
      </w:pPr>
      <w:r w:rsidRPr="00FF0A57">
        <w:rPr>
          <w:rFonts w:ascii="Titillium Web" w:hAnsi="Titillium Web"/>
          <w:color w:val="FFFF00"/>
          <w:sz w:val="40"/>
          <w:szCs w:val="40"/>
          <w:u w:val="single"/>
        </w:rPr>
        <w:t>455 Questions Link</w:t>
      </w:r>
      <w:r>
        <w:rPr>
          <w:rFonts w:ascii="Titillium Web" w:hAnsi="Titillium Web"/>
          <w:color w:val="FFFF00"/>
          <w:sz w:val="40"/>
          <w:szCs w:val="40"/>
          <w:u w:val="single"/>
        </w:rPr>
        <w:t xml:space="preserve"> (A-Z Beginner)</w:t>
      </w:r>
      <w:r w:rsidRPr="00FF0A57">
        <w:rPr>
          <w:rFonts w:ascii="Titillium Web" w:hAnsi="Titillium Web"/>
          <w:color w:val="FFFF00"/>
          <w:sz w:val="40"/>
          <w:szCs w:val="40"/>
          <w:u w:val="single"/>
        </w:rPr>
        <w:t xml:space="preserve">: </w:t>
      </w:r>
    </w:p>
    <w:p w14:paraId="7D92BD3C" w14:textId="7C3B8CE4" w:rsidR="00FF0A57" w:rsidRDefault="00FF0A57">
      <w:pPr>
        <w:rPr>
          <w:rFonts w:ascii="Consolas" w:hAnsi="Consolas"/>
          <w:sz w:val="40"/>
          <w:szCs w:val="40"/>
        </w:rPr>
      </w:pPr>
      <w:hyperlink r:id="rId4" w:history="1">
        <w:r w:rsidRPr="0015465E">
          <w:rPr>
            <w:rStyle w:val="Hyperlink"/>
            <w:rFonts w:ascii="Consolas" w:hAnsi="Consolas"/>
            <w:sz w:val="40"/>
            <w:szCs w:val="40"/>
          </w:rPr>
          <w:t>https://takeuforward.org/strivers-a2z-dsa-course/strivers-a2z-dsa-course-sheet-2/</w:t>
        </w:r>
      </w:hyperlink>
    </w:p>
    <w:p w14:paraId="1398F833" w14:textId="6E76802F" w:rsidR="00FF0A57" w:rsidRDefault="00FF0A57">
      <w:pPr>
        <w:rPr>
          <w:rFonts w:ascii="Consolas" w:hAnsi="Consolas"/>
          <w:sz w:val="40"/>
          <w:szCs w:val="40"/>
        </w:rPr>
      </w:pPr>
    </w:p>
    <w:p w14:paraId="53208C1A" w14:textId="77777777" w:rsidR="00FF0A57" w:rsidRPr="00FF0A57" w:rsidRDefault="00FF0A57">
      <w:pPr>
        <w:rPr>
          <w:rFonts w:ascii="Consolas" w:hAnsi="Consolas"/>
          <w:sz w:val="40"/>
          <w:szCs w:val="40"/>
        </w:rPr>
      </w:pPr>
    </w:p>
    <w:p w14:paraId="4589F3AE" w14:textId="77777777" w:rsidR="00FF0A57" w:rsidRPr="00FF0A57" w:rsidRDefault="00FF0A57">
      <w:pPr>
        <w:rPr>
          <w:rFonts w:ascii="Titillium Web" w:hAnsi="Titillium Web"/>
          <w:color w:val="FFFF00"/>
          <w:sz w:val="40"/>
          <w:szCs w:val="40"/>
          <w:u w:val="single"/>
        </w:rPr>
      </w:pPr>
      <w:r w:rsidRPr="00FF0A57">
        <w:rPr>
          <w:rFonts w:ascii="Titillium Web" w:hAnsi="Titillium Web"/>
          <w:color w:val="FFFF00"/>
          <w:sz w:val="40"/>
          <w:szCs w:val="40"/>
          <w:u w:val="single"/>
        </w:rPr>
        <w:t xml:space="preserve">79 hard Problems: </w:t>
      </w:r>
    </w:p>
    <w:p w14:paraId="570DFDDB" w14:textId="22AB9332" w:rsidR="00FF0A57" w:rsidRDefault="00FF0A57">
      <w:pPr>
        <w:rPr>
          <w:rFonts w:ascii="Consolas" w:hAnsi="Consolas"/>
          <w:sz w:val="40"/>
          <w:szCs w:val="40"/>
        </w:rPr>
      </w:pPr>
      <w:hyperlink r:id="rId5" w:history="1">
        <w:r w:rsidRPr="0015465E">
          <w:rPr>
            <w:rStyle w:val="Hyperlink"/>
            <w:rFonts w:ascii="Consolas" w:hAnsi="Consolas"/>
            <w:sz w:val="40"/>
            <w:szCs w:val="40"/>
          </w:rPr>
          <w:t>https://takeuforward.org/interview-sheets/strivers-79-last-moment-dsa-sheet-ace-interviews/</w:t>
        </w:r>
      </w:hyperlink>
    </w:p>
    <w:p w14:paraId="2B3A9F29" w14:textId="02F8B201" w:rsidR="00FF0A57" w:rsidRDefault="00FF0A57">
      <w:pPr>
        <w:rPr>
          <w:rFonts w:ascii="Consolas" w:hAnsi="Consolas"/>
          <w:sz w:val="40"/>
          <w:szCs w:val="40"/>
        </w:rPr>
      </w:pPr>
    </w:p>
    <w:p w14:paraId="19D17621" w14:textId="77777777" w:rsidR="00FF0A57" w:rsidRPr="00FF0A57" w:rsidRDefault="00FF0A57">
      <w:pPr>
        <w:rPr>
          <w:rFonts w:ascii="Consolas" w:hAnsi="Consolas"/>
          <w:sz w:val="40"/>
          <w:szCs w:val="40"/>
        </w:rPr>
      </w:pPr>
    </w:p>
    <w:p w14:paraId="54964324" w14:textId="26144ED8" w:rsidR="00FF0A57" w:rsidRPr="00FF0A57" w:rsidRDefault="00FF0A57">
      <w:pPr>
        <w:rPr>
          <w:rFonts w:ascii="Consolas" w:hAnsi="Consolas"/>
          <w:sz w:val="40"/>
          <w:szCs w:val="40"/>
        </w:rPr>
      </w:pPr>
      <w:r w:rsidRPr="00FF0A57">
        <w:rPr>
          <w:rFonts w:ascii="Titillium Web" w:hAnsi="Titillium Web"/>
          <w:color w:val="FFFF00"/>
          <w:sz w:val="40"/>
          <w:szCs w:val="40"/>
          <w:u w:val="single"/>
        </w:rPr>
        <w:t>For final revision of interview prep</w:t>
      </w:r>
      <w:r>
        <w:rPr>
          <w:rFonts w:ascii="Titillium Web" w:hAnsi="Titillium Web"/>
          <w:color w:val="FFFF00"/>
          <w:sz w:val="40"/>
          <w:szCs w:val="40"/>
          <w:u w:val="single"/>
        </w:rPr>
        <w:t xml:space="preserve"> (191 Questions)</w:t>
      </w:r>
      <w:r w:rsidRPr="00FF0A57">
        <w:rPr>
          <w:rFonts w:ascii="Titillium Web" w:hAnsi="Titillium Web"/>
          <w:color w:val="FFFF00"/>
          <w:sz w:val="40"/>
          <w:szCs w:val="40"/>
          <w:u w:val="single"/>
        </w:rPr>
        <w:t>:</w:t>
      </w:r>
      <w:r w:rsidRPr="00FF0A57">
        <w:rPr>
          <w:rFonts w:ascii="Trebuchet MS" w:hAnsi="Trebuchet MS"/>
          <w:color w:val="FFFF00"/>
          <w:sz w:val="40"/>
          <w:szCs w:val="40"/>
          <w:u w:val="single"/>
        </w:rPr>
        <w:t xml:space="preserve"> </w:t>
      </w:r>
      <w:hyperlink r:id="rId6" w:history="1">
        <w:r w:rsidRPr="00FF0A57">
          <w:rPr>
            <w:rStyle w:val="Hyperlink"/>
            <w:rFonts w:ascii="Consolas" w:hAnsi="Consolas"/>
            <w:sz w:val="40"/>
            <w:szCs w:val="40"/>
          </w:rPr>
          <w:t>https://takeuforward.org/interviews/strivers-sde-sheet-top-coding-interview-problems/</w:t>
        </w:r>
      </w:hyperlink>
    </w:p>
    <w:p w14:paraId="741B0F2A" w14:textId="462A01DD" w:rsidR="00FF0A57" w:rsidRDefault="00FF0A57">
      <w:r>
        <w:t xml:space="preserve"> </w:t>
      </w:r>
    </w:p>
    <w:sectPr w:rsidR="00FF0A57" w:rsidSect="00FF0A5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90"/>
    <w:rsid w:val="00386590"/>
    <w:rsid w:val="00525BBB"/>
    <w:rsid w:val="00CD5D10"/>
    <w:rsid w:val="00FF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B0CF"/>
  <w15:chartTrackingRefBased/>
  <w15:docId w15:val="{93200F3D-86D3-41E9-A470-91E80C31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keuforward.org/interviews/strivers-sde-sheet-top-coding-interview-problems/" TargetMode="External"/><Relationship Id="rId5" Type="http://schemas.openxmlformats.org/officeDocument/2006/relationships/hyperlink" Target="https://takeuforward.org/interview-sheets/strivers-79-last-moment-dsa-sheet-ace-interviews/" TargetMode="External"/><Relationship Id="rId4" Type="http://schemas.openxmlformats.org/officeDocument/2006/relationships/hyperlink" Target="https://takeuforward.org/strivers-a2z-dsa-course/strivers-a2z-dsa-course-shee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Kanad</dc:creator>
  <cp:keywords/>
  <dc:description/>
  <cp:lastModifiedBy>Kanad</cp:lastModifiedBy>
  <cp:revision>4</cp:revision>
  <dcterms:created xsi:type="dcterms:W3CDTF">2024-03-03T07:35:00Z</dcterms:created>
  <dcterms:modified xsi:type="dcterms:W3CDTF">2024-03-03T07:42:00Z</dcterms:modified>
</cp:coreProperties>
</file>